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07B3" w:rsidRDefault="002D07B3" w:rsidP="00757EE3">
      <w:pPr>
        <w:shd w:val="clear" w:color="auto" w:fill="FFFFFF"/>
        <w:jc w:val="center"/>
        <w:rPr>
          <w:b/>
          <w:color w:val="000000"/>
          <w:sz w:val="28"/>
        </w:rPr>
      </w:pPr>
      <w:bookmarkStart w:id="0" w:name="_GoBack"/>
      <w:bookmarkEnd w:id="0"/>
    </w:p>
    <w:p w:rsidR="003B35A9" w:rsidRDefault="003B35A9" w:rsidP="00757EE3">
      <w:pPr>
        <w:shd w:val="clear" w:color="auto" w:fill="FFFFFF"/>
        <w:jc w:val="center"/>
        <w:rPr>
          <w:b/>
          <w:color w:val="000000"/>
          <w:sz w:val="28"/>
        </w:rPr>
      </w:pPr>
    </w:p>
    <w:p w:rsidR="003B35A9" w:rsidRDefault="003B35A9" w:rsidP="00757EE3">
      <w:pPr>
        <w:shd w:val="clear" w:color="auto" w:fill="FFFFFF"/>
        <w:jc w:val="center"/>
        <w:rPr>
          <w:b/>
          <w:color w:val="000000"/>
          <w:sz w:val="28"/>
        </w:rPr>
      </w:pPr>
    </w:p>
    <w:p w:rsidR="003B35A9" w:rsidRPr="006433E0" w:rsidRDefault="003B35A9" w:rsidP="00757EE3">
      <w:pPr>
        <w:shd w:val="clear" w:color="auto" w:fill="FFFFFF"/>
        <w:jc w:val="center"/>
        <w:rPr>
          <w:b/>
          <w:color w:val="000000"/>
          <w:sz w:val="28"/>
        </w:rPr>
      </w:pPr>
    </w:p>
    <w:p w:rsidR="002D07B3" w:rsidRPr="006433E0" w:rsidRDefault="002D07B3" w:rsidP="00757EE3">
      <w:pPr>
        <w:shd w:val="clear" w:color="auto" w:fill="FFFFFF"/>
        <w:jc w:val="center"/>
        <w:rPr>
          <w:b/>
          <w:color w:val="000000"/>
          <w:sz w:val="28"/>
        </w:rPr>
      </w:pPr>
    </w:p>
    <w:p w:rsidR="003E0064" w:rsidRPr="006433E0" w:rsidRDefault="003E0064" w:rsidP="00757EE3">
      <w:pPr>
        <w:shd w:val="clear" w:color="auto" w:fill="FFFFFF"/>
        <w:jc w:val="center"/>
        <w:rPr>
          <w:b/>
          <w:color w:val="000000"/>
          <w:sz w:val="28"/>
        </w:rPr>
      </w:pPr>
    </w:p>
    <w:p w:rsidR="003E0064" w:rsidRPr="006433E0" w:rsidRDefault="003E0064" w:rsidP="00757EE3">
      <w:pPr>
        <w:shd w:val="clear" w:color="auto" w:fill="FFFFFF"/>
        <w:jc w:val="center"/>
        <w:rPr>
          <w:b/>
          <w:color w:val="000000"/>
          <w:sz w:val="28"/>
        </w:rPr>
      </w:pPr>
    </w:p>
    <w:p w:rsidR="002D07B3" w:rsidRPr="006433E0" w:rsidRDefault="002D07B3" w:rsidP="00757EE3">
      <w:pPr>
        <w:shd w:val="clear" w:color="auto" w:fill="FFFFFF"/>
        <w:jc w:val="center"/>
        <w:rPr>
          <w:b/>
          <w:color w:val="000000"/>
          <w:sz w:val="28"/>
        </w:rPr>
      </w:pPr>
    </w:p>
    <w:p w:rsidR="002D07B3" w:rsidRPr="006433E0" w:rsidRDefault="002D07B3" w:rsidP="00757EE3">
      <w:pPr>
        <w:shd w:val="clear" w:color="auto" w:fill="FFFFFF"/>
        <w:jc w:val="center"/>
        <w:rPr>
          <w:b/>
          <w:color w:val="000000"/>
          <w:sz w:val="28"/>
        </w:rPr>
      </w:pPr>
    </w:p>
    <w:p w:rsidR="002D07B3" w:rsidRPr="006433E0" w:rsidRDefault="002D07B3" w:rsidP="00757EE3">
      <w:pPr>
        <w:shd w:val="clear" w:color="auto" w:fill="FFFFFF"/>
        <w:jc w:val="center"/>
        <w:rPr>
          <w:b/>
          <w:color w:val="000000"/>
          <w:sz w:val="28"/>
        </w:rPr>
      </w:pPr>
    </w:p>
    <w:p w:rsidR="002D07B3" w:rsidRPr="006433E0" w:rsidRDefault="002D07B3" w:rsidP="00757EE3">
      <w:pPr>
        <w:shd w:val="clear" w:color="auto" w:fill="FFFFFF"/>
        <w:jc w:val="center"/>
        <w:rPr>
          <w:b/>
          <w:color w:val="000000"/>
          <w:sz w:val="28"/>
        </w:rPr>
      </w:pPr>
    </w:p>
    <w:p w:rsidR="00594791" w:rsidRPr="00877C67" w:rsidRDefault="002D07B3" w:rsidP="00594791">
      <w:pPr>
        <w:shd w:val="clear" w:color="auto" w:fill="FFFFFF"/>
        <w:jc w:val="center"/>
        <w:rPr>
          <w:b/>
          <w:color w:val="000000"/>
          <w:sz w:val="32"/>
        </w:rPr>
      </w:pPr>
      <w:r w:rsidRPr="00877C67">
        <w:rPr>
          <w:b/>
          <w:color w:val="000000"/>
          <w:sz w:val="32"/>
        </w:rPr>
        <w:t>ПОЛОЖЕНИЕ</w:t>
      </w:r>
    </w:p>
    <w:p w:rsidR="00594791" w:rsidRPr="00877C67" w:rsidRDefault="00963114" w:rsidP="00594791">
      <w:pPr>
        <w:shd w:val="clear" w:color="auto" w:fill="FFFFFF"/>
        <w:jc w:val="center"/>
        <w:rPr>
          <w:b/>
          <w:color w:val="000000"/>
          <w:sz w:val="32"/>
          <w:szCs w:val="32"/>
        </w:rPr>
      </w:pPr>
      <w:r w:rsidRPr="00877C67">
        <w:rPr>
          <w:b/>
          <w:color w:val="000000"/>
          <w:sz w:val="32"/>
          <w:szCs w:val="32"/>
        </w:rPr>
        <w:t>о закупках товаров, работ, услуг</w:t>
      </w:r>
    </w:p>
    <w:p w:rsidR="00F93740" w:rsidRPr="00877C67" w:rsidRDefault="00AA2147" w:rsidP="00594791">
      <w:pPr>
        <w:shd w:val="clear" w:color="auto" w:fill="FFFFFF"/>
        <w:jc w:val="center"/>
        <w:rPr>
          <w:b/>
          <w:color w:val="000000"/>
          <w:sz w:val="32"/>
          <w:szCs w:val="32"/>
        </w:rPr>
      </w:pPr>
      <w:r w:rsidRPr="00877C67">
        <w:rPr>
          <w:b/>
          <w:color w:val="000000"/>
          <w:sz w:val="32"/>
          <w:szCs w:val="32"/>
        </w:rPr>
        <w:t>Публичного</w:t>
      </w:r>
      <w:r w:rsidR="00F93740" w:rsidRPr="00877C67">
        <w:rPr>
          <w:b/>
          <w:color w:val="000000"/>
          <w:sz w:val="32"/>
          <w:szCs w:val="32"/>
        </w:rPr>
        <w:t xml:space="preserve"> акционерного общества </w:t>
      </w:r>
    </w:p>
    <w:p w:rsidR="00F93740" w:rsidRPr="00877C67" w:rsidRDefault="00F93740" w:rsidP="00594791">
      <w:pPr>
        <w:shd w:val="clear" w:color="auto" w:fill="FFFFFF"/>
        <w:jc w:val="center"/>
        <w:rPr>
          <w:b/>
          <w:color w:val="000000"/>
          <w:sz w:val="32"/>
          <w:szCs w:val="32"/>
        </w:rPr>
      </w:pPr>
      <w:r w:rsidRPr="00877C67">
        <w:rPr>
          <w:b/>
          <w:color w:val="000000"/>
          <w:sz w:val="32"/>
          <w:szCs w:val="32"/>
        </w:rPr>
        <w:t>«Московская объедин</w:t>
      </w:r>
      <w:r w:rsidR="00594791" w:rsidRPr="00877C67">
        <w:rPr>
          <w:b/>
          <w:color w:val="000000"/>
          <w:sz w:val="32"/>
          <w:szCs w:val="32"/>
        </w:rPr>
        <w:t>е</w:t>
      </w:r>
      <w:r w:rsidRPr="00877C67">
        <w:rPr>
          <w:b/>
          <w:color w:val="000000"/>
          <w:sz w:val="32"/>
          <w:szCs w:val="32"/>
        </w:rPr>
        <w:t>нная энергетическая компания»</w:t>
      </w:r>
    </w:p>
    <w:p w:rsidR="00753B76" w:rsidRPr="00877C67" w:rsidRDefault="00753B76" w:rsidP="00963114">
      <w:pPr>
        <w:shd w:val="clear" w:color="auto" w:fill="FFFFFF"/>
        <w:spacing w:line="360" w:lineRule="auto"/>
        <w:jc w:val="center"/>
        <w:rPr>
          <w:color w:val="000000"/>
          <w:sz w:val="32"/>
        </w:rPr>
      </w:pPr>
    </w:p>
    <w:p w:rsidR="00103F0D" w:rsidRPr="00A57154" w:rsidRDefault="00337B04" w:rsidP="007F1532">
      <w:pPr>
        <w:shd w:val="clear" w:color="auto" w:fill="FFFFFF"/>
        <w:jc w:val="center"/>
        <w:rPr>
          <w:color w:val="000000"/>
          <w:sz w:val="28"/>
          <w:szCs w:val="28"/>
        </w:rPr>
      </w:pPr>
      <w:r w:rsidRPr="00A57154">
        <w:rPr>
          <w:color w:val="000000"/>
          <w:sz w:val="28"/>
          <w:szCs w:val="28"/>
        </w:rPr>
        <w:t>(</w:t>
      </w:r>
      <w:r w:rsidR="00594791" w:rsidRPr="00A57154">
        <w:rPr>
          <w:color w:val="000000"/>
          <w:sz w:val="28"/>
          <w:szCs w:val="28"/>
        </w:rPr>
        <w:t>с изменениями</w:t>
      </w:r>
      <w:r w:rsidRPr="00A57154">
        <w:rPr>
          <w:color w:val="000000"/>
          <w:sz w:val="28"/>
          <w:szCs w:val="28"/>
        </w:rPr>
        <w:t xml:space="preserve">, </w:t>
      </w:r>
      <w:r w:rsidR="00B35CC9" w:rsidRPr="00A57154">
        <w:rPr>
          <w:color w:val="000000"/>
          <w:sz w:val="28"/>
          <w:szCs w:val="28"/>
        </w:rPr>
        <w:t>утвержденными</w:t>
      </w:r>
      <w:r w:rsidR="00103F0D" w:rsidRPr="00A57154">
        <w:rPr>
          <w:color w:val="000000"/>
          <w:sz w:val="28"/>
          <w:szCs w:val="28"/>
        </w:rPr>
        <w:t xml:space="preserve"> </w:t>
      </w:r>
      <w:r w:rsidR="00594791" w:rsidRPr="00A57154">
        <w:rPr>
          <w:color w:val="000000"/>
          <w:sz w:val="28"/>
          <w:szCs w:val="28"/>
        </w:rPr>
        <w:t>р</w:t>
      </w:r>
      <w:r w:rsidRPr="00A57154">
        <w:rPr>
          <w:color w:val="000000"/>
          <w:sz w:val="28"/>
          <w:szCs w:val="28"/>
        </w:rPr>
        <w:t>ешение</w:t>
      </w:r>
      <w:r w:rsidR="00594791" w:rsidRPr="00A57154">
        <w:rPr>
          <w:color w:val="000000"/>
          <w:sz w:val="28"/>
          <w:szCs w:val="28"/>
        </w:rPr>
        <w:t>м</w:t>
      </w:r>
    </w:p>
    <w:p w:rsidR="00594791" w:rsidRPr="00A57154" w:rsidRDefault="00337B04" w:rsidP="007F1532">
      <w:pPr>
        <w:shd w:val="clear" w:color="auto" w:fill="FFFFFF"/>
        <w:jc w:val="center"/>
        <w:rPr>
          <w:color w:val="000000"/>
          <w:sz w:val="28"/>
          <w:szCs w:val="28"/>
        </w:rPr>
      </w:pPr>
      <w:r w:rsidRPr="00A57154">
        <w:rPr>
          <w:color w:val="000000"/>
          <w:sz w:val="28"/>
          <w:szCs w:val="28"/>
        </w:rPr>
        <w:t>Совета Директоров</w:t>
      </w:r>
      <w:r w:rsidR="00511747" w:rsidRPr="00A57154">
        <w:rPr>
          <w:color w:val="000000"/>
          <w:sz w:val="28"/>
          <w:szCs w:val="28"/>
        </w:rPr>
        <w:t xml:space="preserve"> ПАО «МОЭК»</w:t>
      </w:r>
    </w:p>
    <w:p w:rsidR="00F35061" w:rsidRPr="00877C67" w:rsidRDefault="00594791" w:rsidP="007F1532">
      <w:pPr>
        <w:shd w:val="clear" w:color="auto" w:fill="FFFFFF"/>
        <w:jc w:val="center"/>
        <w:rPr>
          <w:color w:val="000000"/>
          <w:sz w:val="28"/>
          <w:szCs w:val="28"/>
        </w:rPr>
      </w:pPr>
      <w:r w:rsidRPr="00A57154">
        <w:rPr>
          <w:color w:val="000000"/>
          <w:sz w:val="28"/>
          <w:szCs w:val="28"/>
        </w:rPr>
        <w:t xml:space="preserve">(протокол </w:t>
      </w:r>
      <w:r w:rsidR="00753B76" w:rsidRPr="00A57154">
        <w:rPr>
          <w:color w:val="000000"/>
          <w:sz w:val="28"/>
          <w:szCs w:val="28"/>
        </w:rPr>
        <w:t>от 1</w:t>
      </w:r>
      <w:r w:rsidRPr="00A57154">
        <w:rPr>
          <w:color w:val="000000"/>
          <w:sz w:val="28"/>
          <w:szCs w:val="28"/>
        </w:rPr>
        <w:t>4</w:t>
      </w:r>
      <w:r w:rsidR="00753B76" w:rsidRPr="00A57154">
        <w:rPr>
          <w:color w:val="000000"/>
          <w:sz w:val="28"/>
          <w:szCs w:val="28"/>
        </w:rPr>
        <w:t>.10.2016</w:t>
      </w:r>
      <w:r w:rsidRPr="00A57154">
        <w:rPr>
          <w:color w:val="000000"/>
          <w:sz w:val="28"/>
          <w:szCs w:val="28"/>
        </w:rPr>
        <w:t xml:space="preserve"> № 48</w:t>
      </w:r>
      <w:r w:rsidR="00753B76" w:rsidRPr="00A57154">
        <w:rPr>
          <w:color w:val="000000"/>
          <w:sz w:val="28"/>
          <w:szCs w:val="28"/>
        </w:rPr>
        <w:t>)</w:t>
      </w:r>
      <w:r w:rsidR="00A57154" w:rsidRPr="00A57154">
        <w:rPr>
          <w:color w:val="000000"/>
          <w:sz w:val="28"/>
          <w:szCs w:val="28"/>
        </w:rPr>
        <w:t>, утвержденными решением Совета Директоров ПАО «МОЭК» (протокол от 12.04.2017 №61)</w:t>
      </w:r>
      <w:r w:rsidRPr="00A57154">
        <w:rPr>
          <w:color w:val="000000"/>
          <w:sz w:val="28"/>
          <w:szCs w:val="28"/>
        </w:rPr>
        <w:t>)</w:t>
      </w:r>
    </w:p>
    <w:p w:rsidR="002D07B3" w:rsidRPr="00877C67" w:rsidRDefault="002D07B3" w:rsidP="00757EE3">
      <w:pPr>
        <w:shd w:val="clear" w:color="auto" w:fill="FFFFFF"/>
        <w:jc w:val="center"/>
        <w:rPr>
          <w:b/>
          <w:color w:val="000000"/>
          <w:sz w:val="28"/>
        </w:rPr>
      </w:pPr>
      <w:r w:rsidRPr="00877C67">
        <w:rPr>
          <w:b/>
          <w:color w:val="000000"/>
          <w:sz w:val="28"/>
        </w:rPr>
        <w:br w:type="page"/>
      </w:r>
      <w:r w:rsidRPr="00877C67">
        <w:rPr>
          <w:b/>
          <w:color w:val="000000"/>
          <w:sz w:val="28"/>
        </w:rPr>
        <w:lastRenderedPageBreak/>
        <w:t>Содержание</w:t>
      </w:r>
    </w:p>
    <w:p w:rsidR="002D07B3" w:rsidRPr="00877C67" w:rsidRDefault="002D07B3" w:rsidP="00757EE3">
      <w:pPr>
        <w:shd w:val="clear" w:color="auto" w:fill="FFFFFF"/>
        <w:jc w:val="center"/>
        <w:rPr>
          <w:b/>
          <w:bCs/>
          <w:color w:val="000000"/>
          <w:sz w:val="28"/>
          <w:szCs w:val="28"/>
        </w:rPr>
      </w:pPr>
    </w:p>
    <w:p w:rsidR="00AC774B" w:rsidRDefault="00AC774B" w:rsidP="001C0C34">
      <w:pPr>
        <w:pStyle w:val="13"/>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479940490" w:history="1">
        <w:r w:rsidRPr="00833D14">
          <w:rPr>
            <w:rStyle w:val="ae"/>
            <w:iCs/>
          </w:rPr>
          <w:t>1.</w:t>
        </w:r>
        <w:r>
          <w:rPr>
            <w:rFonts w:asciiTheme="minorHAnsi" w:eastAsiaTheme="minorEastAsia" w:hAnsiTheme="minorHAnsi" w:cstheme="minorBidi"/>
            <w:sz w:val="22"/>
            <w:szCs w:val="22"/>
          </w:rPr>
          <w:tab/>
        </w:r>
        <w:r w:rsidRPr="00833D14">
          <w:rPr>
            <w:rStyle w:val="ae"/>
            <w:iCs/>
          </w:rPr>
          <w:t>ОБЩИЕ ПОЛОЖЕНИЯ</w:t>
        </w:r>
        <w:r>
          <w:rPr>
            <w:webHidden/>
          </w:rPr>
          <w:tab/>
        </w:r>
        <w:r>
          <w:rPr>
            <w:webHidden/>
          </w:rPr>
          <w:fldChar w:fldCharType="begin"/>
        </w:r>
        <w:r>
          <w:rPr>
            <w:webHidden/>
          </w:rPr>
          <w:instrText xml:space="preserve"> PAGEREF _Toc479940490 \h </w:instrText>
        </w:r>
        <w:r>
          <w:rPr>
            <w:webHidden/>
          </w:rPr>
        </w:r>
        <w:r>
          <w:rPr>
            <w:webHidden/>
          </w:rPr>
          <w:fldChar w:fldCharType="separate"/>
        </w:r>
        <w:r>
          <w:rPr>
            <w:webHidden/>
          </w:rPr>
          <w:t>5</w:t>
        </w:r>
        <w:r>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491" w:history="1">
        <w:r w:rsidR="00AC774B" w:rsidRPr="00833D14">
          <w:rPr>
            <w:rStyle w:val="ae"/>
            <w:smallCaps/>
          </w:rPr>
          <w:t>1.1.</w:t>
        </w:r>
        <w:r w:rsidR="00AC774B">
          <w:rPr>
            <w:rFonts w:asciiTheme="minorHAnsi" w:eastAsiaTheme="minorEastAsia" w:hAnsiTheme="minorHAnsi" w:cstheme="minorBidi"/>
            <w:spacing w:val="0"/>
            <w:sz w:val="22"/>
            <w:szCs w:val="22"/>
          </w:rPr>
          <w:tab/>
        </w:r>
        <w:r w:rsidR="00AC774B" w:rsidRPr="00833D14">
          <w:rPr>
            <w:rStyle w:val="ae"/>
            <w:smallCaps/>
          </w:rPr>
          <w:t>Предмет и цели регулирования</w:t>
        </w:r>
        <w:r w:rsidR="00AC774B">
          <w:rPr>
            <w:webHidden/>
          </w:rPr>
          <w:tab/>
        </w:r>
        <w:r w:rsidR="00AC774B">
          <w:rPr>
            <w:webHidden/>
          </w:rPr>
          <w:fldChar w:fldCharType="begin"/>
        </w:r>
        <w:r w:rsidR="00AC774B">
          <w:rPr>
            <w:webHidden/>
          </w:rPr>
          <w:instrText xml:space="preserve"> PAGEREF _Toc479940491 \h </w:instrText>
        </w:r>
        <w:r w:rsidR="00AC774B">
          <w:rPr>
            <w:webHidden/>
          </w:rPr>
        </w:r>
        <w:r w:rsidR="00AC774B">
          <w:rPr>
            <w:webHidden/>
          </w:rPr>
          <w:fldChar w:fldCharType="separate"/>
        </w:r>
        <w:r w:rsidR="00AC774B">
          <w:rPr>
            <w:webHidden/>
          </w:rPr>
          <w:t>5</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492" w:history="1">
        <w:r w:rsidR="00AC774B" w:rsidRPr="00833D14">
          <w:rPr>
            <w:rStyle w:val="ae"/>
            <w:smallCaps/>
          </w:rPr>
          <w:t>1.2.</w:t>
        </w:r>
        <w:r w:rsidR="00AC774B">
          <w:rPr>
            <w:rFonts w:asciiTheme="minorHAnsi" w:eastAsiaTheme="minorEastAsia" w:hAnsiTheme="minorHAnsi" w:cstheme="minorBidi"/>
            <w:spacing w:val="0"/>
            <w:sz w:val="22"/>
            <w:szCs w:val="22"/>
          </w:rPr>
          <w:tab/>
        </w:r>
        <w:r w:rsidR="00AC774B" w:rsidRPr="00833D14">
          <w:rPr>
            <w:rStyle w:val="ae"/>
            <w:smallCaps/>
          </w:rPr>
          <w:t>Термины и определения</w:t>
        </w:r>
        <w:r w:rsidR="00AC774B">
          <w:rPr>
            <w:webHidden/>
          </w:rPr>
          <w:tab/>
        </w:r>
        <w:r w:rsidR="00AC774B">
          <w:rPr>
            <w:webHidden/>
          </w:rPr>
          <w:fldChar w:fldCharType="begin"/>
        </w:r>
        <w:r w:rsidR="00AC774B">
          <w:rPr>
            <w:webHidden/>
          </w:rPr>
          <w:instrText xml:space="preserve"> PAGEREF _Toc479940492 \h </w:instrText>
        </w:r>
        <w:r w:rsidR="00AC774B">
          <w:rPr>
            <w:webHidden/>
          </w:rPr>
        </w:r>
        <w:r w:rsidR="00AC774B">
          <w:rPr>
            <w:webHidden/>
          </w:rPr>
          <w:fldChar w:fldCharType="separate"/>
        </w:r>
        <w:r w:rsidR="00AC774B">
          <w:rPr>
            <w:webHidden/>
          </w:rPr>
          <w:t>7</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493" w:history="1">
        <w:r w:rsidR="00AC774B" w:rsidRPr="00833D14">
          <w:rPr>
            <w:rStyle w:val="ae"/>
            <w:smallCaps/>
          </w:rPr>
          <w:t>1.3.</w:t>
        </w:r>
        <w:r w:rsidR="00AC774B">
          <w:rPr>
            <w:rFonts w:asciiTheme="minorHAnsi" w:eastAsiaTheme="minorEastAsia" w:hAnsiTheme="minorHAnsi" w:cstheme="minorBidi"/>
            <w:spacing w:val="0"/>
            <w:sz w:val="22"/>
            <w:szCs w:val="22"/>
          </w:rPr>
          <w:tab/>
        </w:r>
        <w:r w:rsidR="00AC774B" w:rsidRPr="00833D14">
          <w:rPr>
            <w:rStyle w:val="ae"/>
            <w:smallCaps/>
          </w:rPr>
          <w:t>Совет директоров Общества</w:t>
        </w:r>
        <w:r w:rsidR="00AC774B">
          <w:rPr>
            <w:webHidden/>
          </w:rPr>
          <w:tab/>
        </w:r>
        <w:r w:rsidR="00AC774B">
          <w:rPr>
            <w:webHidden/>
          </w:rPr>
          <w:fldChar w:fldCharType="begin"/>
        </w:r>
        <w:r w:rsidR="00AC774B">
          <w:rPr>
            <w:webHidden/>
          </w:rPr>
          <w:instrText xml:space="preserve"> PAGEREF _Toc479940493 \h </w:instrText>
        </w:r>
        <w:r w:rsidR="00AC774B">
          <w:rPr>
            <w:webHidden/>
          </w:rPr>
        </w:r>
        <w:r w:rsidR="00AC774B">
          <w:rPr>
            <w:webHidden/>
          </w:rPr>
          <w:fldChar w:fldCharType="separate"/>
        </w:r>
        <w:r w:rsidR="00AC774B">
          <w:rPr>
            <w:webHidden/>
          </w:rPr>
          <w:t>12</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494" w:history="1">
        <w:r w:rsidR="00AC774B" w:rsidRPr="00833D14">
          <w:rPr>
            <w:rStyle w:val="ae"/>
            <w:smallCaps/>
          </w:rPr>
          <w:t>1.4.</w:t>
        </w:r>
        <w:r w:rsidR="00AC774B">
          <w:rPr>
            <w:rFonts w:asciiTheme="minorHAnsi" w:eastAsiaTheme="minorEastAsia" w:hAnsiTheme="minorHAnsi" w:cstheme="minorBidi"/>
            <w:spacing w:val="0"/>
            <w:sz w:val="22"/>
            <w:szCs w:val="22"/>
          </w:rPr>
          <w:tab/>
        </w:r>
        <w:r w:rsidR="00AC774B" w:rsidRPr="00833D14">
          <w:rPr>
            <w:rStyle w:val="ae"/>
            <w:smallCaps/>
          </w:rPr>
          <w:t>Комитет по закупкам Общества</w:t>
        </w:r>
        <w:r w:rsidR="00AC774B">
          <w:rPr>
            <w:webHidden/>
          </w:rPr>
          <w:tab/>
        </w:r>
        <w:r w:rsidR="00AC774B">
          <w:rPr>
            <w:webHidden/>
          </w:rPr>
          <w:fldChar w:fldCharType="begin"/>
        </w:r>
        <w:r w:rsidR="00AC774B">
          <w:rPr>
            <w:webHidden/>
          </w:rPr>
          <w:instrText xml:space="preserve"> PAGEREF _Toc479940494 \h </w:instrText>
        </w:r>
        <w:r w:rsidR="00AC774B">
          <w:rPr>
            <w:webHidden/>
          </w:rPr>
        </w:r>
        <w:r w:rsidR="00AC774B">
          <w:rPr>
            <w:webHidden/>
          </w:rPr>
          <w:fldChar w:fldCharType="separate"/>
        </w:r>
        <w:r w:rsidR="00AC774B">
          <w:rPr>
            <w:webHidden/>
          </w:rPr>
          <w:t>12</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495" w:history="1">
        <w:r w:rsidR="00AC774B" w:rsidRPr="00833D14">
          <w:rPr>
            <w:rStyle w:val="ae"/>
            <w:smallCaps/>
          </w:rPr>
          <w:t>1.5.</w:t>
        </w:r>
        <w:r w:rsidR="00AC774B">
          <w:rPr>
            <w:rFonts w:asciiTheme="minorHAnsi" w:eastAsiaTheme="minorEastAsia" w:hAnsiTheme="minorHAnsi" w:cstheme="minorBidi"/>
            <w:spacing w:val="0"/>
            <w:sz w:val="22"/>
            <w:szCs w:val="22"/>
          </w:rPr>
          <w:tab/>
        </w:r>
        <w:r w:rsidR="00AC774B" w:rsidRPr="00833D14">
          <w:rPr>
            <w:rStyle w:val="ae"/>
            <w:smallCaps/>
          </w:rPr>
          <w:t>Подразделение Общества по подготовке и проведению конкурентных закупок</w:t>
        </w:r>
        <w:r w:rsidR="00AC774B">
          <w:rPr>
            <w:webHidden/>
          </w:rPr>
          <w:tab/>
        </w:r>
        <w:r w:rsidR="00AC774B">
          <w:rPr>
            <w:webHidden/>
          </w:rPr>
          <w:fldChar w:fldCharType="begin"/>
        </w:r>
        <w:r w:rsidR="00AC774B">
          <w:rPr>
            <w:webHidden/>
          </w:rPr>
          <w:instrText xml:space="preserve"> PAGEREF _Toc479940495 \h </w:instrText>
        </w:r>
        <w:r w:rsidR="00AC774B">
          <w:rPr>
            <w:webHidden/>
          </w:rPr>
        </w:r>
        <w:r w:rsidR="00AC774B">
          <w:rPr>
            <w:webHidden/>
          </w:rPr>
          <w:fldChar w:fldCharType="separate"/>
        </w:r>
        <w:r w:rsidR="00AC774B">
          <w:rPr>
            <w:webHidden/>
          </w:rPr>
          <w:t>13</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496" w:history="1">
        <w:r w:rsidR="00AC774B" w:rsidRPr="00833D14">
          <w:rPr>
            <w:rStyle w:val="ae"/>
            <w:smallCaps/>
          </w:rPr>
          <w:t>1.6.</w:t>
        </w:r>
        <w:r w:rsidR="00AC774B">
          <w:rPr>
            <w:rFonts w:asciiTheme="minorHAnsi" w:eastAsiaTheme="minorEastAsia" w:hAnsiTheme="minorHAnsi" w:cstheme="minorBidi"/>
            <w:spacing w:val="0"/>
            <w:sz w:val="22"/>
            <w:szCs w:val="22"/>
          </w:rPr>
          <w:tab/>
        </w:r>
        <w:r w:rsidR="00AC774B" w:rsidRPr="00833D14">
          <w:rPr>
            <w:rStyle w:val="ae"/>
            <w:smallCaps/>
          </w:rPr>
          <w:t>Инициатор закупки</w:t>
        </w:r>
        <w:r w:rsidR="00AC774B">
          <w:rPr>
            <w:webHidden/>
          </w:rPr>
          <w:tab/>
        </w:r>
        <w:r w:rsidR="00AC774B">
          <w:rPr>
            <w:webHidden/>
          </w:rPr>
          <w:fldChar w:fldCharType="begin"/>
        </w:r>
        <w:r w:rsidR="00AC774B">
          <w:rPr>
            <w:webHidden/>
          </w:rPr>
          <w:instrText xml:space="preserve"> PAGEREF _Toc479940496 \h </w:instrText>
        </w:r>
        <w:r w:rsidR="00AC774B">
          <w:rPr>
            <w:webHidden/>
          </w:rPr>
        </w:r>
        <w:r w:rsidR="00AC774B">
          <w:rPr>
            <w:webHidden/>
          </w:rPr>
          <w:fldChar w:fldCharType="separate"/>
        </w:r>
        <w:r w:rsidR="00AC774B">
          <w:rPr>
            <w:webHidden/>
          </w:rPr>
          <w:t>14</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497" w:history="1">
        <w:r w:rsidR="00AC774B" w:rsidRPr="00833D14">
          <w:rPr>
            <w:rStyle w:val="ae"/>
            <w:smallCaps/>
          </w:rPr>
          <w:t>1.7.</w:t>
        </w:r>
        <w:r w:rsidR="00AC774B">
          <w:rPr>
            <w:rFonts w:asciiTheme="minorHAnsi" w:eastAsiaTheme="minorEastAsia" w:hAnsiTheme="minorHAnsi" w:cstheme="minorBidi"/>
            <w:spacing w:val="0"/>
            <w:sz w:val="22"/>
            <w:szCs w:val="22"/>
          </w:rPr>
          <w:tab/>
        </w:r>
        <w:r w:rsidR="00AC774B" w:rsidRPr="00833D14">
          <w:rPr>
            <w:rStyle w:val="ae"/>
            <w:smallCaps/>
          </w:rPr>
          <w:t>Организатор</w:t>
        </w:r>
        <w:r w:rsidR="00AC774B">
          <w:rPr>
            <w:webHidden/>
          </w:rPr>
          <w:tab/>
        </w:r>
        <w:r w:rsidR="00AC774B">
          <w:rPr>
            <w:webHidden/>
          </w:rPr>
          <w:fldChar w:fldCharType="begin"/>
        </w:r>
        <w:r w:rsidR="00AC774B">
          <w:rPr>
            <w:webHidden/>
          </w:rPr>
          <w:instrText xml:space="preserve"> PAGEREF _Toc479940497 \h </w:instrText>
        </w:r>
        <w:r w:rsidR="00AC774B">
          <w:rPr>
            <w:webHidden/>
          </w:rPr>
        </w:r>
        <w:r w:rsidR="00AC774B">
          <w:rPr>
            <w:webHidden/>
          </w:rPr>
          <w:fldChar w:fldCharType="separate"/>
        </w:r>
        <w:r w:rsidR="00AC774B">
          <w:rPr>
            <w:webHidden/>
          </w:rPr>
          <w:t>15</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498" w:history="1">
        <w:r w:rsidR="00AC774B" w:rsidRPr="00833D14">
          <w:rPr>
            <w:rStyle w:val="ae"/>
            <w:smallCaps/>
          </w:rPr>
          <w:t>1.8.</w:t>
        </w:r>
        <w:r w:rsidR="00AC774B">
          <w:rPr>
            <w:rFonts w:asciiTheme="minorHAnsi" w:eastAsiaTheme="minorEastAsia" w:hAnsiTheme="minorHAnsi" w:cstheme="minorBidi"/>
            <w:spacing w:val="0"/>
            <w:sz w:val="22"/>
            <w:szCs w:val="22"/>
          </w:rPr>
          <w:tab/>
        </w:r>
        <w:r w:rsidR="00AC774B" w:rsidRPr="00833D14">
          <w:rPr>
            <w:rStyle w:val="ae"/>
            <w:smallCaps/>
          </w:rPr>
          <w:t>Комиссия (конкурсная комиссия, аукционная комиссия, комиссия по подведению итогов запросов предложений)</w:t>
        </w:r>
        <w:r w:rsidR="00AC774B">
          <w:rPr>
            <w:webHidden/>
          </w:rPr>
          <w:tab/>
        </w:r>
        <w:r w:rsidR="00AC774B">
          <w:rPr>
            <w:webHidden/>
          </w:rPr>
          <w:fldChar w:fldCharType="begin"/>
        </w:r>
        <w:r w:rsidR="00AC774B">
          <w:rPr>
            <w:webHidden/>
          </w:rPr>
          <w:instrText xml:space="preserve"> PAGEREF _Toc479940498 \h </w:instrText>
        </w:r>
        <w:r w:rsidR="00AC774B">
          <w:rPr>
            <w:webHidden/>
          </w:rPr>
        </w:r>
        <w:r w:rsidR="00AC774B">
          <w:rPr>
            <w:webHidden/>
          </w:rPr>
          <w:fldChar w:fldCharType="separate"/>
        </w:r>
        <w:r w:rsidR="00AC774B">
          <w:rPr>
            <w:webHidden/>
          </w:rPr>
          <w:t>17</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499" w:history="1">
        <w:r w:rsidR="00AC774B" w:rsidRPr="00833D14">
          <w:rPr>
            <w:rStyle w:val="ae"/>
            <w:smallCaps/>
          </w:rPr>
          <w:t>1.9.</w:t>
        </w:r>
        <w:r w:rsidR="00AC774B">
          <w:rPr>
            <w:rFonts w:asciiTheme="minorHAnsi" w:eastAsiaTheme="minorEastAsia" w:hAnsiTheme="minorHAnsi" w:cstheme="minorBidi"/>
            <w:spacing w:val="0"/>
            <w:sz w:val="22"/>
            <w:szCs w:val="22"/>
          </w:rPr>
          <w:tab/>
        </w:r>
        <w:r w:rsidR="00AC774B" w:rsidRPr="00833D14">
          <w:rPr>
            <w:rStyle w:val="ae"/>
            <w:smallCaps/>
          </w:rPr>
          <w:t>Требования к участникам закупки</w:t>
        </w:r>
        <w:r w:rsidR="00AC774B">
          <w:rPr>
            <w:webHidden/>
          </w:rPr>
          <w:tab/>
        </w:r>
        <w:r w:rsidR="00AC774B">
          <w:rPr>
            <w:webHidden/>
          </w:rPr>
          <w:fldChar w:fldCharType="begin"/>
        </w:r>
        <w:r w:rsidR="00AC774B">
          <w:rPr>
            <w:webHidden/>
          </w:rPr>
          <w:instrText xml:space="preserve"> PAGEREF _Toc479940499 \h </w:instrText>
        </w:r>
        <w:r w:rsidR="00AC774B">
          <w:rPr>
            <w:webHidden/>
          </w:rPr>
        </w:r>
        <w:r w:rsidR="00AC774B">
          <w:rPr>
            <w:webHidden/>
          </w:rPr>
          <w:fldChar w:fldCharType="separate"/>
        </w:r>
        <w:r w:rsidR="00AC774B">
          <w:rPr>
            <w:webHidden/>
          </w:rPr>
          <w:t>18</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00" w:history="1">
        <w:r w:rsidR="00AC774B" w:rsidRPr="00833D14">
          <w:rPr>
            <w:rStyle w:val="ae"/>
          </w:rPr>
          <w:t>1.10.</w:t>
        </w:r>
        <w:r w:rsidR="00AC774B">
          <w:rPr>
            <w:rFonts w:asciiTheme="minorHAnsi" w:eastAsiaTheme="minorEastAsia" w:hAnsiTheme="minorHAnsi" w:cstheme="minorBidi"/>
            <w:spacing w:val="0"/>
            <w:sz w:val="22"/>
            <w:szCs w:val="22"/>
          </w:rPr>
          <w:tab/>
        </w:r>
        <w:r w:rsidR="00AC774B" w:rsidRPr="00833D14">
          <w:rPr>
            <w:rStyle w:val="ae"/>
            <w:smallCaps/>
          </w:rPr>
          <w:t>Требования к информационному обеспечению закупок</w:t>
        </w:r>
        <w:r w:rsidR="00AC774B">
          <w:rPr>
            <w:webHidden/>
          </w:rPr>
          <w:tab/>
        </w:r>
        <w:r w:rsidR="00AC774B">
          <w:rPr>
            <w:webHidden/>
          </w:rPr>
          <w:fldChar w:fldCharType="begin"/>
        </w:r>
        <w:r w:rsidR="00AC774B">
          <w:rPr>
            <w:webHidden/>
          </w:rPr>
          <w:instrText xml:space="preserve"> PAGEREF _Toc479940500 \h </w:instrText>
        </w:r>
        <w:r w:rsidR="00AC774B">
          <w:rPr>
            <w:webHidden/>
          </w:rPr>
        </w:r>
        <w:r w:rsidR="00AC774B">
          <w:rPr>
            <w:webHidden/>
          </w:rPr>
          <w:fldChar w:fldCharType="separate"/>
        </w:r>
        <w:r w:rsidR="00AC774B">
          <w:rPr>
            <w:webHidden/>
          </w:rPr>
          <w:t>20</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01" w:history="1">
        <w:r w:rsidR="00AC774B" w:rsidRPr="00833D14">
          <w:rPr>
            <w:rStyle w:val="ae"/>
          </w:rPr>
          <w:t>2.</w:t>
        </w:r>
        <w:r w:rsidR="00AC774B">
          <w:rPr>
            <w:rFonts w:asciiTheme="minorHAnsi" w:eastAsiaTheme="minorEastAsia" w:hAnsiTheme="minorHAnsi" w:cstheme="minorBidi"/>
            <w:sz w:val="22"/>
            <w:szCs w:val="22"/>
          </w:rPr>
          <w:tab/>
        </w:r>
        <w:r w:rsidR="00AC774B" w:rsidRPr="00833D14">
          <w:rPr>
            <w:rStyle w:val="ae"/>
            <w:iCs/>
          </w:rPr>
          <w:t>ПЛАНИРОВАНИЕ ЗАКУПОК</w:t>
        </w:r>
        <w:r w:rsidR="00AC774B">
          <w:rPr>
            <w:webHidden/>
          </w:rPr>
          <w:tab/>
        </w:r>
        <w:r w:rsidR="00AC774B">
          <w:rPr>
            <w:webHidden/>
          </w:rPr>
          <w:fldChar w:fldCharType="begin"/>
        </w:r>
        <w:r w:rsidR="00AC774B">
          <w:rPr>
            <w:webHidden/>
          </w:rPr>
          <w:instrText xml:space="preserve"> PAGEREF _Toc479940501 \h </w:instrText>
        </w:r>
        <w:r w:rsidR="00AC774B">
          <w:rPr>
            <w:webHidden/>
          </w:rPr>
        </w:r>
        <w:r w:rsidR="00AC774B">
          <w:rPr>
            <w:webHidden/>
          </w:rPr>
          <w:fldChar w:fldCharType="separate"/>
        </w:r>
        <w:r w:rsidR="00AC774B">
          <w:rPr>
            <w:webHidden/>
          </w:rPr>
          <w:t>23</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02" w:history="1">
        <w:r w:rsidR="00AC774B" w:rsidRPr="00833D14">
          <w:rPr>
            <w:rStyle w:val="ae"/>
            <w:iCs/>
          </w:rPr>
          <w:t>3.</w:t>
        </w:r>
        <w:r w:rsidR="00AC774B">
          <w:rPr>
            <w:rFonts w:asciiTheme="minorHAnsi" w:eastAsiaTheme="minorEastAsia" w:hAnsiTheme="minorHAnsi" w:cstheme="minorBidi"/>
            <w:sz w:val="22"/>
            <w:szCs w:val="22"/>
          </w:rPr>
          <w:tab/>
        </w:r>
        <w:r w:rsidR="00AC774B" w:rsidRPr="00833D14">
          <w:rPr>
            <w:rStyle w:val="ae"/>
            <w:iCs/>
          </w:rPr>
          <w:t>ОРГАНИЗАЦИЯ ПРОВЕДЕНИЯ ЗАКУПОК</w:t>
        </w:r>
        <w:r w:rsidR="00AC774B">
          <w:rPr>
            <w:webHidden/>
          </w:rPr>
          <w:tab/>
        </w:r>
        <w:r w:rsidR="00AC774B">
          <w:rPr>
            <w:webHidden/>
          </w:rPr>
          <w:fldChar w:fldCharType="begin"/>
        </w:r>
        <w:r w:rsidR="00AC774B">
          <w:rPr>
            <w:webHidden/>
          </w:rPr>
          <w:instrText xml:space="preserve"> PAGEREF _Toc479940502 \h </w:instrText>
        </w:r>
        <w:r w:rsidR="00AC774B">
          <w:rPr>
            <w:webHidden/>
          </w:rPr>
        </w:r>
        <w:r w:rsidR="00AC774B">
          <w:rPr>
            <w:webHidden/>
          </w:rPr>
          <w:fldChar w:fldCharType="separate"/>
        </w:r>
        <w:r w:rsidR="00AC774B">
          <w:rPr>
            <w:webHidden/>
          </w:rPr>
          <w:t>24</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03" w:history="1">
        <w:r w:rsidR="00AC774B" w:rsidRPr="00833D14">
          <w:rPr>
            <w:rStyle w:val="ae"/>
            <w:iCs/>
          </w:rPr>
          <w:t>4.</w:t>
        </w:r>
        <w:r w:rsidR="00AC774B">
          <w:rPr>
            <w:rFonts w:asciiTheme="minorHAnsi" w:eastAsiaTheme="minorEastAsia" w:hAnsiTheme="minorHAnsi" w:cstheme="minorBidi"/>
            <w:sz w:val="22"/>
            <w:szCs w:val="22"/>
          </w:rPr>
          <w:tab/>
        </w:r>
        <w:r w:rsidR="00AC774B" w:rsidRPr="00833D14">
          <w:rPr>
            <w:rStyle w:val="ae"/>
            <w:iCs/>
          </w:rPr>
          <w:t>СПОСОБЫ ЗАКУПОК И УСЛОВИЯ ИХ ПРИМЕНЕНИЯ</w:t>
        </w:r>
        <w:r w:rsidR="00AC774B">
          <w:rPr>
            <w:webHidden/>
          </w:rPr>
          <w:tab/>
        </w:r>
        <w:r w:rsidR="00AC774B">
          <w:rPr>
            <w:webHidden/>
          </w:rPr>
          <w:fldChar w:fldCharType="begin"/>
        </w:r>
        <w:r w:rsidR="00AC774B">
          <w:rPr>
            <w:webHidden/>
          </w:rPr>
          <w:instrText xml:space="preserve"> PAGEREF _Toc479940503 \h </w:instrText>
        </w:r>
        <w:r w:rsidR="00AC774B">
          <w:rPr>
            <w:webHidden/>
          </w:rPr>
        </w:r>
        <w:r w:rsidR="00AC774B">
          <w:rPr>
            <w:webHidden/>
          </w:rPr>
          <w:fldChar w:fldCharType="separate"/>
        </w:r>
        <w:r w:rsidR="00AC774B">
          <w:rPr>
            <w:webHidden/>
          </w:rPr>
          <w:t>28</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04" w:history="1">
        <w:r w:rsidR="00AC774B" w:rsidRPr="00833D14">
          <w:rPr>
            <w:rStyle w:val="ae"/>
            <w:iCs/>
          </w:rPr>
          <w:t>5.</w:t>
        </w:r>
        <w:r w:rsidR="00AC774B">
          <w:rPr>
            <w:rFonts w:asciiTheme="minorHAnsi" w:eastAsiaTheme="minorEastAsia" w:hAnsiTheme="minorHAnsi" w:cstheme="minorBidi"/>
            <w:sz w:val="22"/>
            <w:szCs w:val="22"/>
          </w:rPr>
          <w:tab/>
        </w:r>
        <w:r w:rsidR="00AC774B" w:rsidRPr="00833D14">
          <w:rPr>
            <w:rStyle w:val="ae"/>
            <w:iCs/>
          </w:rPr>
          <w:t>ЗАКУПКИ ПУТЕМ ПРОВЕДЕНИЯ ОТКРЫТОГО КОНКУРСА</w:t>
        </w:r>
        <w:r w:rsidR="00AC774B">
          <w:rPr>
            <w:webHidden/>
          </w:rPr>
          <w:tab/>
        </w:r>
        <w:r w:rsidR="00AC774B">
          <w:rPr>
            <w:webHidden/>
          </w:rPr>
          <w:fldChar w:fldCharType="begin"/>
        </w:r>
        <w:r w:rsidR="00AC774B">
          <w:rPr>
            <w:webHidden/>
          </w:rPr>
          <w:instrText xml:space="preserve"> PAGEREF _Toc479940504 \h </w:instrText>
        </w:r>
        <w:r w:rsidR="00AC774B">
          <w:rPr>
            <w:webHidden/>
          </w:rPr>
        </w:r>
        <w:r w:rsidR="00AC774B">
          <w:rPr>
            <w:webHidden/>
          </w:rPr>
          <w:fldChar w:fldCharType="separate"/>
        </w:r>
        <w:r w:rsidR="00AC774B">
          <w:rPr>
            <w:webHidden/>
          </w:rPr>
          <w:t>30</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05" w:history="1">
        <w:r w:rsidR="00AC774B" w:rsidRPr="00833D14">
          <w:rPr>
            <w:rStyle w:val="ae"/>
            <w:smallCaps/>
          </w:rPr>
          <w:t>5.1.</w:t>
        </w:r>
        <w:r w:rsidR="00AC774B">
          <w:rPr>
            <w:rFonts w:asciiTheme="minorHAnsi" w:eastAsiaTheme="minorEastAsia" w:hAnsiTheme="minorHAnsi" w:cstheme="minorBidi"/>
            <w:spacing w:val="0"/>
            <w:sz w:val="22"/>
            <w:szCs w:val="22"/>
          </w:rPr>
          <w:tab/>
        </w:r>
        <w:r w:rsidR="00AC774B" w:rsidRPr="00833D14">
          <w:rPr>
            <w:rStyle w:val="ae"/>
            <w:smallCaps/>
          </w:rPr>
          <w:t>Общий порядок проведения открытого конкурса.</w:t>
        </w:r>
        <w:r w:rsidR="00AC774B">
          <w:rPr>
            <w:webHidden/>
          </w:rPr>
          <w:tab/>
        </w:r>
        <w:r w:rsidR="00AC774B">
          <w:rPr>
            <w:webHidden/>
          </w:rPr>
          <w:fldChar w:fldCharType="begin"/>
        </w:r>
        <w:r w:rsidR="00AC774B">
          <w:rPr>
            <w:webHidden/>
          </w:rPr>
          <w:instrText xml:space="preserve"> PAGEREF _Toc479940505 \h </w:instrText>
        </w:r>
        <w:r w:rsidR="00AC774B">
          <w:rPr>
            <w:webHidden/>
          </w:rPr>
        </w:r>
        <w:r w:rsidR="00AC774B">
          <w:rPr>
            <w:webHidden/>
          </w:rPr>
          <w:fldChar w:fldCharType="separate"/>
        </w:r>
        <w:r w:rsidR="00AC774B">
          <w:rPr>
            <w:webHidden/>
          </w:rPr>
          <w:t>30</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06" w:history="1">
        <w:r w:rsidR="00AC774B" w:rsidRPr="00833D14">
          <w:rPr>
            <w:rStyle w:val="ae"/>
            <w:smallCaps/>
          </w:rPr>
          <w:t>5.2.</w:t>
        </w:r>
        <w:r w:rsidR="00AC774B">
          <w:rPr>
            <w:rFonts w:asciiTheme="minorHAnsi" w:eastAsiaTheme="minorEastAsia" w:hAnsiTheme="minorHAnsi" w:cstheme="minorBidi"/>
            <w:spacing w:val="0"/>
            <w:sz w:val="22"/>
            <w:szCs w:val="22"/>
          </w:rPr>
          <w:tab/>
        </w:r>
        <w:r w:rsidR="00AC774B" w:rsidRPr="00833D14">
          <w:rPr>
            <w:rStyle w:val="ae"/>
            <w:smallCaps/>
          </w:rPr>
          <w:t>Извещение о проведении открытого конкурса</w:t>
        </w:r>
        <w:r w:rsidR="00AC774B">
          <w:rPr>
            <w:webHidden/>
          </w:rPr>
          <w:tab/>
        </w:r>
        <w:r w:rsidR="00AC774B">
          <w:rPr>
            <w:webHidden/>
          </w:rPr>
          <w:fldChar w:fldCharType="begin"/>
        </w:r>
        <w:r w:rsidR="00AC774B">
          <w:rPr>
            <w:webHidden/>
          </w:rPr>
          <w:instrText xml:space="preserve"> PAGEREF _Toc479940506 \h </w:instrText>
        </w:r>
        <w:r w:rsidR="00AC774B">
          <w:rPr>
            <w:webHidden/>
          </w:rPr>
        </w:r>
        <w:r w:rsidR="00AC774B">
          <w:rPr>
            <w:webHidden/>
          </w:rPr>
          <w:fldChar w:fldCharType="separate"/>
        </w:r>
        <w:r w:rsidR="00AC774B">
          <w:rPr>
            <w:webHidden/>
          </w:rPr>
          <w:t>33</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07" w:history="1">
        <w:r w:rsidR="00AC774B" w:rsidRPr="00833D14">
          <w:rPr>
            <w:rStyle w:val="ae"/>
            <w:smallCaps/>
          </w:rPr>
          <w:t>5.3.</w:t>
        </w:r>
        <w:r w:rsidR="00AC774B">
          <w:rPr>
            <w:rFonts w:asciiTheme="minorHAnsi" w:eastAsiaTheme="minorEastAsia" w:hAnsiTheme="minorHAnsi" w:cstheme="minorBidi"/>
            <w:spacing w:val="0"/>
            <w:sz w:val="22"/>
            <w:szCs w:val="22"/>
          </w:rPr>
          <w:tab/>
        </w:r>
        <w:r w:rsidR="00AC774B" w:rsidRPr="00833D14">
          <w:rPr>
            <w:rStyle w:val="ae"/>
            <w:smallCaps/>
          </w:rPr>
          <w:t>Конкурсная документация</w:t>
        </w:r>
        <w:r w:rsidR="00AC774B">
          <w:rPr>
            <w:webHidden/>
          </w:rPr>
          <w:tab/>
        </w:r>
        <w:r w:rsidR="00AC774B">
          <w:rPr>
            <w:webHidden/>
          </w:rPr>
          <w:fldChar w:fldCharType="begin"/>
        </w:r>
        <w:r w:rsidR="00AC774B">
          <w:rPr>
            <w:webHidden/>
          </w:rPr>
          <w:instrText xml:space="preserve"> PAGEREF _Toc479940507 \h </w:instrText>
        </w:r>
        <w:r w:rsidR="00AC774B">
          <w:rPr>
            <w:webHidden/>
          </w:rPr>
        </w:r>
        <w:r w:rsidR="00AC774B">
          <w:rPr>
            <w:webHidden/>
          </w:rPr>
          <w:fldChar w:fldCharType="separate"/>
        </w:r>
        <w:r w:rsidR="00AC774B">
          <w:rPr>
            <w:webHidden/>
          </w:rPr>
          <w:t>33</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08" w:history="1">
        <w:r w:rsidR="00AC774B" w:rsidRPr="00833D14">
          <w:rPr>
            <w:rStyle w:val="ae"/>
            <w:smallCaps/>
          </w:rPr>
          <w:t>5.4.</w:t>
        </w:r>
        <w:r w:rsidR="00AC774B">
          <w:rPr>
            <w:rFonts w:asciiTheme="minorHAnsi" w:eastAsiaTheme="minorEastAsia" w:hAnsiTheme="minorHAnsi" w:cstheme="minorBidi"/>
            <w:spacing w:val="0"/>
            <w:sz w:val="22"/>
            <w:szCs w:val="22"/>
          </w:rPr>
          <w:tab/>
        </w:r>
        <w:r w:rsidR="00AC774B" w:rsidRPr="00833D14">
          <w:rPr>
            <w:rStyle w:val="ae"/>
            <w:smallCaps/>
          </w:rPr>
          <w:t>Порядок подачи заявок на участие в конкурсе</w:t>
        </w:r>
        <w:r w:rsidR="00AC774B">
          <w:rPr>
            <w:webHidden/>
          </w:rPr>
          <w:tab/>
        </w:r>
        <w:r w:rsidR="00AC774B">
          <w:rPr>
            <w:webHidden/>
          </w:rPr>
          <w:fldChar w:fldCharType="begin"/>
        </w:r>
        <w:r w:rsidR="00AC774B">
          <w:rPr>
            <w:webHidden/>
          </w:rPr>
          <w:instrText xml:space="preserve"> PAGEREF _Toc479940508 \h </w:instrText>
        </w:r>
        <w:r w:rsidR="00AC774B">
          <w:rPr>
            <w:webHidden/>
          </w:rPr>
        </w:r>
        <w:r w:rsidR="00AC774B">
          <w:rPr>
            <w:webHidden/>
          </w:rPr>
          <w:fldChar w:fldCharType="separate"/>
        </w:r>
        <w:r w:rsidR="00AC774B">
          <w:rPr>
            <w:webHidden/>
          </w:rPr>
          <w:t>36</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09" w:history="1">
        <w:r w:rsidR="00AC774B" w:rsidRPr="00833D14">
          <w:rPr>
            <w:rStyle w:val="ae"/>
            <w:smallCaps/>
          </w:rPr>
          <w:t>5.5.</w:t>
        </w:r>
        <w:r w:rsidR="00AC774B">
          <w:rPr>
            <w:rFonts w:asciiTheme="minorHAnsi" w:eastAsiaTheme="minorEastAsia" w:hAnsiTheme="minorHAnsi" w:cstheme="minorBidi"/>
            <w:spacing w:val="0"/>
            <w:sz w:val="22"/>
            <w:szCs w:val="22"/>
          </w:rPr>
          <w:tab/>
        </w:r>
        <w:r w:rsidR="00AC774B" w:rsidRPr="00833D14">
          <w:rPr>
            <w:rStyle w:val="ae"/>
            <w:smallCaps/>
          </w:rPr>
          <w:t>Срок действия заявок на участие в конкурсе, изменение и отзыв заявок на участие в конкурсе</w:t>
        </w:r>
        <w:r w:rsidR="00AC774B">
          <w:rPr>
            <w:webHidden/>
          </w:rPr>
          <w:tab/>
        </w:r>
        <w:r w:rsidR="00AC774B">
          <w:rPr>
            <w:webHidden/>
          </w:rPr>
          <w:fldChar w:fldCharType="begin"/>
        </w:r>
        <w:r w:rsidR="00AC774B">
          <w:rPr>
            <w:webHidden/>
          </w:rPr>
          <w:instrText xml:space="preserve"> PAGEREF _Toc479940509 \h </w:instrText>
        </w:r>
        <w:r w:rsidR="00AC774B">
          <w:rPr>
            <w:webHidden/>
          </w:rPr>
        </w:r>
        <w:r w:rsidR="00AC774B">
          <w:rPr>
            <w:webHidden/>
          </w:rPr>
          <w:fldChar w:fldCharType="separate"/>
        </w:r>
        <w:r w:rsidR="00AC774B">
          <w:rPr>
            <w:webHidden/>
          </w:rPr>
          <w:t>38</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10" w:history="1">
        <w:r w:rsidR="00AC774B" w:rsidRPr="00833D14">
          <w:rPr>
            <w:rStyle w:val="ae"/>
            <w:smallCaps/>
          </w:rPr>
          <w:t>5.6.</w:t>
        </w:r>
        <w:r w:rsidR="00AC774B">
          <w:rPr>
            <w:rFonts w:asciiTheme="minorHAnsi" w:eastAsiaTheme="minorEastAsia" w:hAnsiTheme="minorHAnsi" w:cstheme="minorBidi"/>
            <w:spacing w:val="0"/>
            <w:sz w:val="22"/>
            <w:szCs w:val="22"/>
          </w:rPr>
          <w:tab/>
        </w:r>
        <w:r w:rsidR="00AC774B" w:rsidRPr="00833D14">
          <w:rPr>
            <w:rStyle w:val="ae"/>
            <w:smallCaps/>
          </w:rPr>
          <w:t>Порядок вскрытия конвертов с заявками на участие в конкурсе</w:t>
        </w:r>
        <w:r w:rsidR="00AC774B">
          <w:rPr>
            <w:webHidden/>
          </w:rPr>
          <w:tab/>
        </w:r>
        <w:r w:rsidR="00AC774B">
          <w:rPr>
            <w:webHidden/>
          </w:rPr>
          <w:fldChar w:fldCharType="begin"/>
        </w:r>
        <w:r w:rsidR="00AC774B">
          <w:rPr>
            <w:webHidden/>
          </w:rPr>
          <w:instrText xml:space="preserve"> PAGEREF _Toc479940510 \h </w:instrText>
        </w:r>
        <w:r w:rsidR="00AC774B">
          <w:rPr>
            <w:webHidden/>
          </w:rPr>
        </w:r>
        <w:r w:rsidR="00AC774B">
          <w:rPr>
            <w:webHidden/>
          </w:rPr>
          <w:fldChar w:fldCharType="separate"/>
        </w:r>
        <w:r w:rsidR="00AC774B">
          <w:rPr>
            <w:webHidden/>
          </w:rPr>
          <w:t>39</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11" w:history="1">
        <w:r w:rsidR="00AC774B" w:rsidRPr="00833D14">
          <w:rPr>
            <w:rStyle w:val="ae"/>
            <w:smallCaps/>
          </w:rPr>
          <w:t>5.7.</w:t>
        </w:r>
        <w:r w:rsidR="00AC774B">
          <w:rPr>
            <w:rFonts w:asciiTheme="minorHAnsi" w:eastAsiaTheme="minorEastAsia" w:hAnsiTheme="minorHAnsi" w:cstheme="minorBidi"/>
            <w:spacing w:val="0"/>
            <w:sz w:val="22"/>
            <w:szCs w:val="22"/>
          </w:rPr>
          <w:tab/>
        </w:r>
        <w:r w:rsidR="00AC774B" w:rsidRPr="00833D14">
          <w:rPr>
            <w:rStyle w:val="ae"/>
            <w:smallCaps/>
          </w:rPr>
          <w:t>Рассмотрение, оценка и сопоставление заявок на участие в конкурсе</w:t>
        </w:r>
        <w:r w:rsidR="00AC774B">
          <w:rPr>
            <w:webHidden/>
          </w:rPr>
          <w:tab/>
        </w:r>
        <w:r w:rsidR="00AC774B">
          <w:rPr>
            <w:webHidden/>
          </w:rPr>
          <w:fldChar w:fldCharType="begin"/>
        </w:r>
        <w:r w:rsidR="00AC774B">
          <w:rPr>
            <w:webHidden/>
          </w:rPr>
          <w:instrText xml:space="preserve"> PAGEREF _Toc479940511 \h </w:instrText>
        </w:r>
        <w:r w:rsidR="00AC774B">
          <w:rPr>
            <w:webHidden/>
          </w:rPr>
        </w:r>
        <w:r w:rsidR="00AC774B">
          <w:rPr>
            <w:webHidden/>
          </w:rPr>
          <w:fldChar w:fldCharType="separate"/>
        </w:r>
        <w:r w:rsidR="00AC774B">
          <w:rPr>
            <w:webHidden/>
          </w:rPr>
          <w:t>39</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12" w:history="1">
        <w:r w:rsidR="00AC774B" w:rsidRPr="00833D14">
          <w:rPr>
            <w:rStyle w:val="ae"/>
            <w:smallCaps/>
          </w:rPr>
          <w:t>5.8.</w:t>
        </w:r>
        <w:r w:rsidR="00AC774B">
          <w:rPr>
            <w:rFonts w:asciiTheme="minorHAnsi" w:eastAsiaTheme="minorEastAsia" w:hAnsiTheme="minorHAnsi" w:cstheme="minorBidi"/>
            <w:spacing w:val="0"/>
            <w:sz w:val="22"/>
            <w:szCs w:val="22"/>
          </w:rPr>
          <w:tab/>
        </w:r>
        <w:r w:rsidR="00AC774B" w:rsidRPr="00833D14">
          <w:rPr>
            <w:rStyle w:val="ae"/>
            <w:smallCaps/>
          </w:rPr>
          <w:t>Заключение и исполнение договора по результатам конкурса</w:t>
        </w:r>
        <w:r w:rsidR="00AC774B">
          <w:rPr>
            <w:webHidden/>
          </w:rPr>
          <w:tab/>
        </w:r>
        <w:r w:rsidR="00AC774B">
          <w:rPr>
            <w:webHidden/>
          </w:rPr>
          <w:fldChar w:fldCharType="begin"/>
        </w:r>
        <w:r w:rsidR="00AC774B">
          <w:rPr>
            <w:webHidden/>
          </w:rPr>
          <w:instrText xml:space="preserve"> PAGEREF _Toc479940512 \h </w:instrText>
        </w:r>
        <w:r w:rsidR="00AC774B">
          <w:rPr>
            <w:webHidden/>
          </w:rPr>
        </w:r>
        <w:r w:rsidR="00AC774B">
          <w:rPr>
            <w:webHidden/>
          </w:rPr>
          <w:fldChar w:fldCharType="separate"/>
        </w:r>
        <w:r w:rsidR="00AC774B">
          <w:rPr>
            <w:webHidden/>
          </w:rPr>
          <w:t>40</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13" w:history="1">
        <w:r w:rsidR="00AC774B" w:rsidRPr="00833D14">
          <w:rPr>
            <w:rStyle w:val="ae"/>
            <w:iCs/>
          </w:rPr>
          <w:t>6.</w:t>
        </w:r>
        <w:r w:rsidR="00AC774B">
          <w:rPr>
            <w:rFonts w:asciiTheme="minorHAnsi" w:eastAsiaTheme="minorEastAsia" w:hAnsiTheme="minorHAnsi" w:cstheme="minorBidi"/>
            <w:sz w:val="22"/>
            <w:szCs w:val="22"/>
          </w:rPr>
          <w:tab/>
        </w:r>
        <w:r w:rsidR="00AC774B" w:rsidRPr="00833D14">
          <w:rPr>
            <w:rStyle w:val="ae"/>
            <w:iCs/>
          </w:rPr>
          <w:t>ОСОБЕННОСТИ ПРОВЕДЕНИЯ ЗАКРЫТОГО КОНКУРСА</w:t>
        </w:r>
        <w:r w:rsidR="00AC774B">
          <w:rPr>
            <w:webHidden/>
          </w:rPr>
          <w:tab/>
        </w:r>
        <w:r w:rsidR="00AC774B">
          <w:rPr>
            <w:webHidden/>
          </w:rPr>
          <w:fldChar w:fldCharType="begin"/>
        </w:r>
        <w:r w:rsidR="00AC774B">
          <w:rPr>
            <w:webHidden/>
          </w:rPr>
          <w:instrText xml:space="preserve"> PAGEREF _Toc479940513 \h </w:instrText>
        </w:r>
        <w:r w:rsidR="00AC774B">
          <w:rPr>
            <w:webHidden/>
          </w:rPr>
        </w:r>
        <w:r w:rsidR="00AC774B">
          <w:rPr>
            <w:webHidden/>
          </w:rPr>
          <w:fldChar w:fldCharType="separate"/>
        </w:r>
        <w:r w:rsidR="00AC774B">
          <w:rPr>
            <w:webHidden/>
          </w:rPr>
          <w:t>41</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14" w:history="1">
        <w:r w:rsidR="00AC774B" w:rsidRPr="00833D14">
          <w:rPr>
            <w:rStyle w:val="ae"/>
            <w:iCs/>
          </w:rPr>
          <w:t>7.</w:t>
        </w:r>
        <w:r w:rsidR="00AC774B">
          <w:rPr>
            <w:rFonts w:asciiTheme="minorHAnsi" w:eastAsiaTheme="minorEastAsia" w:hAnsiTheme="minorHAnsi" w:cstheme="minorBidi"/>
            <w:sz w:val="22"/>
            <w:szCs w:val="22"/>
          </w:rPr>
          <w:tab/>
        </w:r>
        <w:r w:rsidR="00AC774B" w:rsidRPr="00833D14">
          <w:rPr>
            <w:rStyle w:val="ae"/>
            <w:iCs/>
          </w:rPr>
          <w:t>ОСОБЕННОСТИ ПРОВЕДЕНИЯ КОНКУРСА С ПРЕДВАРИТЕЛЬНЫМ ОТБОРОМ</w:t>
        </w:r>
        <w:r w:rsidR="00AC774B">
          <w:rPr>
            <w:webHidden/>
          </w:rPr>
          <w:tab/>
        </w:r>
        <w:r w:rsidR="00AC774B">
          <w:rPr>
            <w:webHidden/>
          </w:rPr>
          <w:fldChar w:fldCharType="begin"/>
        </w:r>
        <w:r w:rsidR="00AC774B">
          <w:rPr>
            <w:webHidden/>
          </w:rPr>
          <w:instrText xml:space="preserve"> PAGEREF _Toc479940514 \h </w:instrText>
        </w:r>
        <w:r w:rsidR="00AC774B">
          <w:rPr>
            <w:webHidden/>
          </w:rPr>
        </w:r>
        <w:r w:rsidR="00AC774B">
          <w:rPr>
            <w:webHidden/>
          </w:rPr>
          <w:fldChar w:fldCharType="separate"/>
        </w:r>
        <w:r w:rsidR="00AC774B">
          <w:rPr>
            <w:webHidden/>
          </w:rPr>
          <w:t>42</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15" w:history="1">
        <w:r w:rsidR="00AC774B" w:rsidRPr="00833D14">
          <w:rPr>
            <w:rStyle w:val="ae"/>
            <w:iCs/>
          </w:rPr>
          <w:t>8.</w:t>
        </w:r>
        <w:r w:rsidR="00AC774B">
          <w:rPr>
            <w:rFonts w:asciiTheme="minorHAnsi" w:eastAsiaTheme="minorEastAsia" w:hAnsiTheme="minorHAnsi" w:cstheme="minorBidi"/>
            <w:sz w:val="22"/>
            <w:szCs w:val="22"/>
          </w:rPr>
          <w:tab/>
        </w:r>
        <w:r w:rsidR="00AC774B" w:rsidRPr="00833D14">
          <w:rPr>
            <w:rStyle w:val="ae"/>
            <w:iCs/>
          </w:rPr>
          <w:t>ОСОБЕННОСТИ ПРОВЕДЕНИЯ ОТКРЫТОГО ДВУХЭТАПНОГО КОНКУРСА</w:t>
        </w:r>
        <w:r w:rsidR="00AC774B">
          <w:rPr>
            <w:webHidden/>
          </w:rPr>
          <w:tab/>
        </w:r>
        <w:r w:rsidR="00AC774B">
          <w:rPr>
            <w:webHidden/>
          </w:rPr>
          <w:fldChar w:fldCharType="begin"/>
        </w:r>
        <w:r w:rsidR="00AC774B">
          <w:rPr>
            <w:webHidden/>
          </w:rPr>
          <w:instrText xml:space="preserve"> PAGEREF _Toc479940515 \h </w:instrText>
        </w:r>
        <w:r w:rsidR="00AC774B">
          <w:rPr>
            <w:webHidden/>
          </w:rPr>
        </w:r>
        <w:r w:rsidR="00AC774B">
          <w:rPr>
            <w:webHidden/>
          </w:rPr>
          <w:fldChar w:fldCharType="separate"/>
        </w:r>
        <w:r w:rsidR="00AC774B">
          <w:rPr>
            <w:webHidden/>
          </w:rPr>
          <w:t>44</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16" w:history="1">
        <w:r w:rsidR="00AC774B" w:rsidRPr="00833D14">
          <w:rPr>
            <w:rStyle w:val="ae"/>
            <w:iCs/>
          </w:rPr>
          <w:t>9.</w:t>
        </w:r>
        <w:r w:rsidR="00AC774B">
          <w:rPr>
            <w:rFonts w:asciiTheme="minorHAnsi" w:eastAsiaTheme="minorEastAsia" w:hAnsiTheme="minorHAnsi" w:cstheme="minorBidi"/>
            <w:sz w:val="22"/>
            <w:szCs w:val="22"/>
          </w:rPr>
          <w:tab/>
        </w:r>
        <w:r w:rsidR="00AC774B" w:rsidRPr="00833D14">
          <w:rPr>
            <w:rStyle w:val="ae"/>
            <w:iCs/>
          </w:rPr>
          <w:t>ЗАКУПКИ ПУТЕМ ПРОВЕДЕНИЯ ОТКРЫТОГО ЗАПРОСА ПРЕДЛОЖЕНИЙ</w:t>
        </w:r>
        <w:r w:rsidR="00AC774B">
          <w:rPr>
            <w:webHidden/>
          </w:rPr>
          <w:tab/>
        </w:r>
        <w:r w:rsidR="00AC774B">
          <w:rPr>
            <w:webHidden/>
          </w:rPr>
          <w:fldChar w:fldCharType="begin"/>
        </w:r>
        <w:r w:rsidR="00AC774B">
          <w:rPr>
            <w:webHidden/>
          </w:rPr>
          <w:instrText xml:space="preserve"> PAGEREF _Toc479940516 \h </w:instrText>
        </w:r>
        <w:r w:rsidR="00AC774B">
          <w:rPr>
            <w:webHidden/>
          </w:rPr>
        </w:r>
        <w:r w:rsidR="00AC774B">
          <w:rPr>
            <w:webHidden/>
          </w:rPr>
          <w:fldChar w:fldCharType="separate"/>
        </w:r>
        <w:r w:rsidR="00AC774B">
          <w:rPr>
            <w:webHidden/>
          </w:rPr>
          <w:t>45</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17" w:history="1">
        <w:r w:rsidR="00AC774B" w:rsidRPr="00833D14">
          <w:rPr>
            <w:rStyle w:val="ae"/>
            <w:smallCaps/>
          </w:rPr>
          <w:t>9.1.</w:t>
        </w:r>
        <w:r w:rsidR="00AC774B">
          <w:rPr>
            <w:rFonts w:asciiTheme="minorHAnsi" w:eastAsiaTheme="minorEastAsia" w:hAnsiTheme="minorHAnsi" w:cstheme="minorBidi"/>
            <w:spacing w:val="0"/>
            <w:sz w:val="22"/>
            <w:szCs w:val="22"/>
          </w:rPr>
          <w:tab/>
        </w:r>
        <w:r w:rsidR="00AC774B" w:rsidRPr="00833D14">
          <w:rPr>
            <w:rStyle w:val="ae"/>
            <w:smallCaps/>
          </w:rPr>
          <w:t>Общий порядок проведения открытого запроса предложений</w:t>
        </w:r>
        <w:r w:rsidR="00AC774B">
          <w:rPr>
            <w:webHidden/>
          </w:rPr>
          <w:tab/>
        </w:r>
        <w:r w:rsidR="00AC774B">
          <w:rPr>
            <w:webHidden/>
          </w:rPr>
          <w:fldChar w:fldCharType="begin"/>
        </w:r>
        <w:r w:rsidR="00AC774B">
          <w:rPr>
            <w:webHidden/>
          </w:rPr>
          <w:instrText xml:space="preserve"> PAGEREF _Toc479940517 \h </w:instrText>
        </w:r>
        <w:r w:rsidR="00AC774B">
          <w:rPr>
            <w:webHidden/>
          </w:rPr>
        </w:r>
        <w:r w:rsidR="00AC774B">
          <w:rPr>
            <w:webHidden/>
          </w:rPr>
          <w:fldChar w:fldCharType="separate"/>
        </w:r>
        <w:r w:rsidR="00AC774B">
          <w:rPr>
            <w:webHidden/>
          </w:rPr>
          <w:t>45</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18" w:history="1">
        <w:r w:rsidR="00AC774B" w:rsidRPr="00833D14">
          <w:rPr>
            <w:rStyle w:val="ae"/>
            <w:smallCaps/>
          </w:rPr>
          <w:t>9.2.</w:t>
        </w:r>
        <w:r w:rsidR="00AC774B">
          <w:rPr>
            <w:rFonts w:asciiTheme="minorHAnsi" w:eastAsiaTheme="minorEastAsia" w:hAnsiTheme="minorHAnsi" w:cstheme="minorBidi"/>
            <w:spacing w:val="0"/>
            <w:sz w:val="22"/>
            <w:szCs w:val="22"/>
          </w:rPr>
          <w:tab/>
        </w:r>
        <w:r w:rsidR="00AC774B" w:rsidRPr="00833D14">
          <w:rPr>
            <w:rStyle w:val="ae"/>
            <w:smallCaps/>
          </w:rPr>
          <w:t>Извещение о проведении открытого запроса предложений.</w:t>
        </w:r>
        <w:r w:rsidR="00AC774B">
          <w:rPr>
            <w:webHidden/>
          </w:rPr>
          <w:tab/>
        </w:r>
        <w:r w:rsidR="00AC774B">
          <w:rPr>
            <w:webHidden/>
          </w:rPr>
          <w:fldChar w:fldCharType="begin"/>
        </w:r>
        <w:r w:rsidR="00AC774B">
          <w:rPr>
            <w:webHidden/>
          </w:rPr>
          <w:instrText xml:space="preserve"> PAGEREF _Toc479940518 \h </w:instrText>
        </w:r>
        <w:r w:rsidR="00AC774B">
          <w:rPr>
            <w:webHidden/>
          </w:rPr>
        </w:r>
        <w:r w:rsidR="00AC774B">
          <w:rPr>
            <w:webHidden/>
          </w:rPr>
          <w:fldChar w:fldCharType="separate"/>
        </w:r>
        <w:r w:rsidR="00AC774B">
          <w:rPr>
            <w:webHidden/>
          </w:rPr>
          <w:t>46</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19" w:history="1">
        <w:r w:rsidR="00AC774B" w:rsidRPr="00833D14">
          <w:rPr>
            <w:rStyle w:val="ae"/>
            <w:smallCaps/>
          </w:rPr>
          <w:t>9.3.</w:t>
        </w:r>
        <w:r w:rsidR="00AC774B">
          <w:rPr>
            <w:rFonts w:asciiTheme="minorHAnsi" w:eastAsiaTheme="minorEastAsia" w:hAnsiTheme="minorHAnsi" w:cstheme="minorBidi"/>
            <w:spacing w:val="0"/>
            <w:sz w:val="22"/>
            <w:szCs w:val="22"/>
          </w:rPr>
          <w:tab/>
        </w:r>
        <w:r w:rsidR="00AC774B" w:rsidRPr="00833D14">
          <w:rPr>
            <w:rStyle w:val="ae"/>
            <w:smallCaps/>
          </w:rPr>
          <w:t>Документация о запросе предложений.</w:t>
        </w:r>
        <w:r w:rsidR="00AC774B">
          <w:rPr>
            <w:webHidden/>
          </w:rPr>
          <w:tab/>
        </w:r>
        <w:r w:rsidR="00AC774B">
          <w:rPr>
            <w:webHidden/>
          </w:rPr>
          <w:fldChar w:fldCharType="begin"/>
        </w:r>
        <w:r w:rsidR="00AC774B">
          <w:rPr>
            <w:webHidden/>
          </w:rPr>
          <w:instrText xml:space="preserve"> PAGEREF _Toc479940519 \h </w:instrText>
        </w:r>
        <w:r w:rsidR="00AC774B">
          <w:rPr>
            <w:webHidden/>
          </w:rPr>
        </w:r>
        <w:r w:rsidR="00AC774B">
          <w:rPr>
            <w:webHidden/>
          </w:rPr>
          <w:fldChar w:fldCharType="separate"/>
        </w:r>
        <w:r w:rsidR="00AC774B">
          <w:rPr>
            <w:webHidden/>
          </w:rPr>
          <w:t>47</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20" w:history="1">
        <w:r w:rsidR="00AC774B" w:rsidRPr="00833D14">
          <w:rPr>
            <w:rStyle w:val="ae"/>
            <w:smallCaps/>
          </w:rPr>
          <w:t>9.4.</w:t>
        </w:r>
        <w:r w:rsidR="00AC774B">
          <w:rPr>
            <w:rFonts w:asciiTheme="minorHAnsi" w:eastAsiaTheme="minorEastAsia" w:hAnsiTheme="minorHAnsi" w:cstheme="minorBidi"/>
            <w:spacing w:val="0"/>
            <w:sz w:val="22"/>
            <w:szCs w:val="22"/>
          </w:rPr>
          <w:tab/>
        </w:r>
        <w:r w:rsidR="00AC774B" w:rsidRPr="00833D14">
          <w:rPr>
            <w:rStyle w:val="ae"/>
            <w:smallCaps/>
          </w:rPr>
          <w:t>Объявление запроса предложений, предоставление документации о запросе предложений</w:t>
        </w:r>
        <w:r w:rsidR="00AC774B">
          <w:rPr>
            <w:webHidden/>
          </w:rPr>
          <w:tab/>
        </w:r>
        <w:r w:rsidR="00AC774B">
          <w:rPr>
            <w:webHidden/>
          </w:rPr>
          <w:fldChar w:fldCharType="begin"/>
        </w:r>
        <w:r w:rsidR="00AC774B">
          <w:rPr>
            <w:webHidden/>
          </w:rPr>
          <w:instrText xml:space="preserve"> PAGEREF _Toc479940520 \h </w:instrText>
        </w:r>
        <w:r w:rsidR="00AC774B">
          <w:rPr>
            <w:webHidden/>
          </w:rPr>
        </w:r>
        <w:r w:rsidR="00AC774B">
          <w:rPr>
            <w:webHidden/>
          </w:rPr>
          <w:fldChar w:fldCharType="separate"/>
        </w:r>
        <w:r w:rsidR="00AC774B">
          <w:rPr>
            <w:webHidden/>
          </w:rPr>
          <w:t>50</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21" w:history="1">
        <w:r w:rsidR="00AC774B" w:rsidRPr="00833D14">
          <w:rPr>
            <w:rStyle w:val="ae"/>
            <w:smallCaps/>
          </w:rPr>
          <w:t>9.5.</w:t>
        </w:r>
        <w:r w:rsidR="00AC774B">
          <w:rPr>
            <w:rFonts w:asciiTheme="minorHAnsi" w:eastAsiaTheme="minorEastAsia" w:hAnsiTheme="minorHAnsi" w:cstheme="minorBidi"/>
            <w:spacing w:val="0"/>
            <w:sz w:val="22"/>
            <w:szCs w:val="22"/>
          </w:rPr>
          <w:tab/>
        </w:r>
        <w:r w:rsidR="00AC774B" w:rsidRPr="00833D14">
          <w:rPr>
            <w:rStyle w:val="ae"/>
            <w:smallCaps/>
          </w:rPr>
          <w:t>Отказ от проведения запроса предложений</w:t>
        </w:r>
        <w:r w:rsidR="00AC774B">
          <w:rPr>
            <w:webHidden/>
          </w:rPr>
          <w:tab/>
        </w:r>
        <w:r w:rsidR="00AC774B">
          <w:rPr>
            <w:webHidden/>
          </w:rPr>
          <w:fldChar w:fldCharType="begin"/>
        </w:r>
        <w:r w:rsidR="00AC774B">
          <w:rPr>
            <w:webHidden/>
          </w:rPr>
          <w:instrText xml:space="preserve"> PAGEREF _Toc479940521 \h </w:instrText>
        </w:r>
        <w:r w:rsidR="00AC774B">
          <w:rPr>
            <w:webHidden/>
          </w:rPr>
        </w:r>
        <w:r w:rsidR="00AC774B">
          <w:rPr>
            <w:webHidden/>
          </w:rPr>
          <w:fldChar w:fldCharType="separate"/>
        </w:r>
        <w:r w:rsidR="00AC774B">
          <w:rPr>
            <w:webHidden/>
          </w:rPr>
          <w:t>51</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22" w:history="1">
        <w:r w:rsidR="00AC774B" w:rsidRPr="00833D14">
          <w:rPr>
            <w:rStyle w:val="ae"/>
            <w:smallCaps/>
          </w:rPr>
          <w:t>9.6.</w:t>
        </w:r>
        <w:r w:rsidR="00AC774B">
          <w:rPr>
            <w:rFonts w:asciiTheme="minorHAnsi" w:eastAsiaTheme="minorEastAsia" w:hAnsiTheme="minorHAnsi" w:cstheme="minorBidi"/>
            <w:spacing w:val="0"/>
            <w:sz w:val="22"/>
            <w:szCs w:val="22"/>
          </w:rPr>
          <w:tab/>
        </w:r>
        <w:r w:rsidR="00AC774B" w:rsidRPr="00833D14">
          <w:rPr>
            <w:rStyle w:val="ae"/>
            <w:smallCaps/>
          </w:rPr>
          <w:t>Подача заявок на участие в запросе предложений</w:t>
        </w:r>
        <w:r w:rsidR="00AC774B">
          <w:rPr>
            <w:webHidden/>
          </w:rPr>
          <w:tab/>
        </w:r>
        <w:r w:rsidR="00AC774B">
          <w:rPr>
            <w:webHidden/>
          </w:rPr>
          <w:fldChar w:fldCharType="begin"/>
        </w:r>
        <w:r w:rsidR="00AC774B">
          <w:rPr>
            <w:webHidden/>
          </w:rPr>
          <w:instrText xml:space="preserve"> PAGEREF _Toc479940522 \h </w:instrText>
        </w:r>
        <w:r w:rsidR="00AC774B">
          <w:rPr>
            <w:webHidden/>
          </w:rPr>
        </w:r>
        <w:r w:rsidR="00AC774B">
          <w:rPr>
            <w:webHidden/>
          </w:rPr>
          <w:fldChar w:fldCharType="separate"/>
        </w:r>
        <w:r w:rsidR="00AC774B">
          <w:rPr>
            <w:webHidden/>
          </w:rPr>
          <w:t>51</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23" w:history="1">
        <w:r w:rsidR="00AC774B" w:rsidRPr="00833D14">
          <w:rPr>
            <w:rStyle w:val="ae"/>
            <w:smallCaps/>
          </w:rPr>
          <w:t>9.7.</w:t>
        </w:r>
        <w:r w:rsidR="00AC774B">
          <w:rPr>
            <w:rFonts w:asciiTheme="minorHAnsi" w:eastAsiaTheme="minorEastAsia" w:hAnsiTheme="minorHAnsi" w:cstheme="minorBidi"/>
            <w:spacing w:val="0"/>
            <w:sz w:val="22"/>
            <w:szCs w:val="22"/>
          </w:rPr>
          <w:tab/>
        </w:r>
        <w:r w:rsidR="00AC774B" w:rsidRPr="00833D14">
          <w:rPr>
            <w:rStyle w:val="ae"/>
            <w:smallCaps/>
          </w:rPr>
          <w:t>Вскрытие заявок на участие в запросе предложений</w:t>
        </w:r>
        <w:r w:rsidR="00AC774B">
          <w:rPr>
            <w:webHidden/>
          </w:rPr>
          <w:tab/>
        </w:r>
        <w:r w:rsidR="00AC774B">
          <w:rPr>
            <w:webHidden/>
          </w:rPr>
          <w:fldChar w:fldCharType="begin"/>
        </w:r>
        <w:r w:rsidR="00AC774B">
          <w:rPr>
            <w:webHidden/>
          </w:rPr>
          <w:instrText xml:space="preserve"> PAGEREF _Toc479940523 \h </w:instrText>
        </w:r>
        <w:r w:rsidR="00AC774B">
          <w:rPr>
            <w:webHidden/>
          </w:rPr>
        </w:r>
        <w:r w:rsidR="00AC774B">
          <w:rPr>
            <w:webHidden/>
          </w:rPr>
          <w:fldChar w:fldCharType="separate"/>
        </w:r>
        <w:r w:rsidR="00AC774B">
          <w:rPr>
            <w:webHidden/>
          </w:rPr>
          <w:t>52</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24" w:history="1">
        <w:r w:rsidR="00AC774B" w:rsidRPr="00833D14">
          <w:rPr>
            <w:rStyle w:val="ae"/>
            <w:smallCaps/>
          </w:rPr>
          <w:t>9.8.</w:t>
        </w:r>
        <w:r w:rsidR="00AC774B">
          <w:rPr>
            <w:rFonts w:asciiTheme="minorHAnsi" w:eastAsiaTheme="minorEastAsia" w:hAnsiTheme="minorHAnsi" w:cstheme="minorBidi"/>
            <w:spacing w:val="0"/>
            <w:sz w:val="22"/>
            <w:szCs w:val="22"/>
          </w:rPr>
          <w:tab/>
        </w:r>
        <w:r w:rsidR="00AC774B" w:rsidRPr="00833D14">
          <w:rPr>
            <w:rStyle w:val="ae"/>
            <w:smallCaps/>
          </w:rPr>
          <w:t>Анализ, рассмотрение и оценка заявок на участие в запросе предложений</w:t>
        </w:r>
        <w:r w:rsidR="00AC774B">
          <w:rPr>
            <w:webHidden/>
          </w:rPr>
          <w:tab/>
        </w:r>
        <w:r w:rsidR="00AC774B">
          <w:rPr>
            <w:webHidden/>
          </w:rPr>
          <w:fldChar w:fldCharType="begin"/>
        </w:r>
        <w:r w:rsidR="00AC774B">
          <w:rPr>
            <w:webHidden/>
          </w:rPr>
          <w:instrText xml:space="preserve"> PAGEREF _Toc479940524 \h </w:instrText>
        </w:r>
        <w:r w:rsidR="00AC774B">
          <w:rPr>
            <w:webHidden/>
          </w:rPr>
        </w:r>
        <w:r w:rsidR="00AC774B">
          <w:rPr>
            <w:webHidden/>
          </w:rPr>
          <w:fldChar w:fldCharType="separate"/>
        </w:r>
        <w:r w:rsidR="00AC774B">
          <w:rPr>
            <w:webHidden/>
          </w:rPr>
          <w:t>53</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25" w:history="1">
        <w:r w:rsidR="00AC774B" w:rsidRPr="00833D14">
          <w:rPr>
            <w:rStyle w:val="ae"/>
            <w:smallCaps/>
          </w:rPr>
          <w:t>9.9.</w:t>
        </w:r>
        <w:r w:rsidR="00AC774B">
          <w:rPr>
            <w:rFonts w:asciiTheme="minorHAnsi" w:eastAsiaTheme="minorEastAsia" w:hAnsiTheme="minorHAnsi" w:cstheme="minorBidi"/>
            <w:spacing w:val="0"/>
            <w:sz w:val="22"/>
            <w:szCs w:val="22"/>
          </w:rPr>
          <w:tab/>
        </w:r>
        <w:r w:rsidR="00AC774B" w:rsidRPr="00833D14">
          <w:rPr>
            <w:rStyle w:val="ae"/>
            <w:smallCaps/>
          </w:rPr>
          <w:t>Подведение итогов запроса предложений</w:t>
        </w:r>
        <w:r w:rsidR="00AC774B">
          <w:rPr>
            <w:webHidden/>
          </w:rPr>
          <w:tab/>
        </w:r>
        <w:r w:rsidR="00AC774B">
          <w:rPr>
            <w:webHidden/>
          </w:rPr>
          <w:fldChar w:fldCharType="begin"/>
        </w:r>
        <w:r w:rsidR="00AC774B">
          <w:rPr>
            <w:webHidden/>
          </w:rPr>
          <w:instrText xml:space="preserve"> PAGEREF _Toc479940525 \h </w:instrText>
        </w:r>
        <w:r w:rsidR="00AC774B">
          <w:rPr>
            <w:webHidden/>
          </w:rPr>
        </w:r>
        <w:r w:rsidR="00AC774B">
          <w:rPr>
            <w:webHidden/>
          </w:rPr>
          <w:fldChar w:fldCharType="separate"/>
        </w:r>
        <w:r w:rsidR="00AC774B">
          <w:rPr>
            <w:webHidden/>
          </w:rPr>
          <w:t>56</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26" w:history="1">
        <w:r w:rsidR="00AC774B" w:rsidRPr="00833D14">
          <w:rPr>
            <w:rStyle w:val="ae"/>
            <w:smallCaps/>
          </w:rPr>
          <w:t>9.10.</w:t>
        </w:r>
        <w:r w:rsidR="00AC774B">
          <w:rPr>
            <w:rFonts w:asciiTheme="minorHAnsi" w:eastAsiaTheme="minorEastAsia" w:hAnsiTheme="minorHAnsi" w:cstheme="minorBidi"/>
            <w:spacing w:val="0"/>
            <w:sz w:val="22"/>
            <w:szCs w:val="22"/>
          </w:rPr>
          <w:tab/>
        </w:r>
        <w:r w:rsidR="00AC774B" w:rsidRPr="00833D14">
          <w:rPr>
            <w:rStyle w:val="ae"/>
            <w:smallCaps/>
          </w:rPr>
          <w:t>Заключение и исполнение договора по итогам запроса предложений</w:t>
        </w:r>
        <w:r w:rsidR="00AC774B">
          <w:rPr>
            <w:webHidden/>
          </w:rPr>
          <w:tab/>
        </w:r>
        <w:r w:rsidR="00AC774B">
          <w:rPr>
            <w:webHidden/>
          </w:rPr>
          <w:fldChar w:fldCharType="begin"/>
        </w:r>
        <w:r w:rsidR="00AC774B">
          <w:rPr>
            <w:webHidden/>
          </w:rPr>
          <w:instrText xml:space="preserve"> PAGEREF _Toc479940526 \h </w:instrText>
        </w:r>
        <w:r w:rsidR="00AC774B">
          <w:rPr>
            <w:webHidden/>
          </w:rPr>
        </w:r>
        <w:r w:rsidR="00AC774B">
          <w:rPr>
            <w:webHidden/>
          </w:rPr>
          <w:fldChar w:fldCharType="separate"/>
        </w:r>
        <w:r w:rsidR="00AC774B">
          <w:rPr>
            <w:webHidden/>
          </w:rPr>
          <w:t>57</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27" w:history="1">
        <w:r w:rsidR="00AC774B" w:rsidRPr="00833D14">
          <w:rPr>
            <w:rStyle w:val="ae"/>
            <w:iCs/>
          </w:rPr>
          <w:t>10.</w:t>
        </w:r>
        <w:r w:rsidR="00AC774B">
          <w:rPr>
            <w:rFonts w:asciiTheme="minorHAnsi" w:eastAsiaTheme="minorEastAsia" w:hAnsiTheme="minorHAnsi" w:cstheme="minorBidi"/>
            <w:sz w:val="22"/>
            <w:szCs w:val="22"/>
          </w:rPr>
          <w:tab/>
        </w:r>
        <w:r w:rsidR="00AC774B" w:rsidRPr="00833D14">
          <w:rPr>
            <w:rStyle w:val="ae"/>
            <w:iCs/>
          </w:rPr>
          <w:t>ЗАКУПКИ ПУТЕМ ПРОВЕДЕНИЯ ЗАКРЫТОГО ЗАПРОСА ПРЕДЛОЖЕНИЙ</w:t>
        </w:r>
        <w:r w:rsidR="00AC774B">
          <w:rPr>
            <w:webHidden/>
          </w:rPr>
          <w:tab/>
        </w:r>
        <w:r w:rsidR="00AC774B">
          <w:rPr>
            <w:webHidden/>
          </w:rPr>
          <w:fldChar w:fldCharType="begin"/>
        </w:r>
        <w:r w:rsidR="00AC774B">
          <w:rPr>
            <w:webHidden/>
          </w:rPr>
          <w:instrText xml:space="preserve"> PAGEREF _Toc479940527 \h </w:instrText>
        </w:r>
        <w:r w:rsidR="00AC774B">
          <w:rPr>
            <w:webHidden/>
          </w:rPr>
        </w:r>
        <w:r w:rsidR="00AC774B">
          <w:rPr>
            <w:webHidden/>
          </w:rPr>
          <w:fldChar w:fldCharType="separate"/>
        </w:r>
        <w:r w:rsidR="00AC774B">
          <w:rPr>
            <w:webHidden/>
          </w:rPr>
          <w:t>59</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28" w:history="1">
        <w:r w:rsidR="00AC774B" w:rsidRPr="00833D14">
          <w:rPr>
            <w:rStyle w:val="ae"/>
            <w:iCs/>
          </w:rPr>
          <w:t>11.</w:t>
        </w:r>
        <w:r w:rsidR="00AC774B">
          <w:rPr>
            <w:rFonts w:asciiTheme="minorHAnsi" w:eastAsiaTheme="minorEastAsia" w:hAnsiTheme="minorHAnsi" w:cstheme="minorBidi"/>
            <w:sz w:val="22"/>
            <w:szCs w:val="22"/>
          </w:rPr>
          <w:tab/>
        </w:r>
        <w:r w:rsidR="00AC774B" w:rsidRPr="00833D14">
          <w:rPr>
            <w:rStyle w:val="ae"/>
            <w:iCs/>
          </w:rPr>
          <w:t>ПОРЯДОК ПРОВЕДЕНИЯ ПРЕДВАРИТЕЛЬНОГО ОТБОРА ПРИ ПРОВЕДЕНИИ ЗАПРОСА ПРЕДЛОЖЕНИЙ</w:t>
        </w:r>
        <w:r w:rsidR="00AC774B">
          <w:rPr>
            <w:webHidden/>
          </w:rPr>
          <w:tab/>
        </w:r>
        <w:r w:rsidR="00AC774B">
          <w:rPr>
            <w:webHidden/>
          </w:rPr>
          <w:fldChar w:fldCharType="begin"/>
        </w:r>
        <w:r w:rsidR="00AC774B">
          <w:rPr>
            <w:webHidden/>
          </w:rPr>
          <w:instrText xml:space="preserve"> PAGEREF _Toc479940528 \h </w:instrText>
        </w:r>
        <w:r w:rsidR="00AC774B">
          <w:rPr>
            <w:webHidden/>
          </w:rPr>
        </w:r>
        <w:r w:rsidR="00AC774B">
          <w:rPr>
            <w:webHidden/>
          </w:rPr>
          <w:fldChar w:fldCharType="separate"/>
        </w:r>
        <w:r w:rsidR="00AC774B">
          <w:rPr>
            <w:webHidden/>
          </w:rPr>
          <w:t>60</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29" w:history="1">
        <w:r w:rsidR="00AC774B" w:rsidRPr="00833D14">
          <w:rPr>
            <w:rStyle w:val="ae"/>
            <w:iCs/>
          </w:rPr>
          <w:t>12.</w:t>
        </w:r>
        <w:r w:rsidR="00AC774B">
          <w:rPr>
            <w:rFonts w:asciiTheme="minorHAnsi" w:eastAsiaTheme="minorEastAsia" w:hAnsiTheme="minorHAnsi" w:cstheme="minorBidi"/>
            <w:sz w:val="22"/>
            <w:szCs w:val="22"/>
          </w:rPr>
          <w:tab/>
        </w:r>
        <w:r w:rsidR="00AC774B" w:rsidRPr="00833D14">
          <w:rPr>
            <w:rStyle w:val="ae"/>
            <w:iCs/>
          </w:rPr>
          <w:t>ОСОБЕННОСТИ ПРОВЕДЕНИЯ ОТКРЫТОГО ДВУХЭТАПНОГО ЗАПРОСА ПРЕДЛОЖЕНИЙ</w:t>
        </w:r>
        <w:r w:rsidR="00AC774B">
          <w:rPr>
            <w:webHidden/>
          </w:rPr>
          <w:tab/>
        </w:r>
        <w:r w:rsidR="00AC774B">
          <w:rPr>
            <w:webHidden/>
          </w:rPr>
          <w:fldChar w:fldCharType="begin"/>
        </w:r>
        <w:r w:rsidR="00AC774B">
          <w:rPr>
            <w:webHidden/>
          </w:rPr>
          <w:instrText xml:space="preserve"> PAGEREF _Toc479940529 \h </w:instrText>
        </w:r>
        <w:r w:rsidR="00AC774B">
          <w:rPr>
            <w:webHidden/>
          </w:rPr>
        </w:r>
        <w:r w:rsidR="00AC774B">
          <w:rPr>
            <w:webHidden/>
          </w:rPr>
          <w:fldChar w:fldCharType="separate"/>
        </w:r>
        <w:r w:rsidR="00AC774B">
          <w:rPr>
            <w:webHidden/>
          </w:rPr>
          <w:t>62</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30" w:history="1">
        <w:r w:rsidR="00AC774B" w:rsidRPr="00833D14">
          <w:rPr>
            <w:rStyle w:val="ae"/>
            <w:iCs/>
          </w:rPr>
          <w:t>13.</w:t>
        </w:r>
        <w:r w:rsidR="00AC774B">
          <w:rPr>
            <w:rFonts w:asciiTheme="minorHAnsi" w:eastAsiaTheme="minorEastAsia" w:hAnsiTheme="minorHAnsi" w:cstheme="minorBidi"/>
            <w:sz w:val="22"/>
            <w:szCs w:val="22"/>
          </w:rPr>
          <w:tab/>
        </w:r>
        <w:r w:rsidR="00AC774B" w:rsidRPr="00833D14">
          <w:rPr>
            <w:rStyle w:val="ae"/>
            <w:iCs/>
          </w:rPr>
          <w:t>АУКЦИОН</w:t>
        </w:r>
        <w:r w:rsidR="00AC774B">
          <w:rPr>
            <w:webHidden/>
          </w:rPr>
          <w:tab/>
        </w:r>
        <w:r w:rsidR="00AC774B">
          <w:rPr>
            <w:webHidden/>
          </w:rPr>
          <w:fldChar w:fldCharType="begin"/>
        </w:r>
        <w:r w:rsidR="00AC774B">
          <w:rPr>
            <w:webHidden/>
          </w:rPr>
          <w:instrText xml:space="preserve"> PAGEREF _Toc479940530 \h </w:instrText>
        </w:r>
        <w:r w:rsidR="00AC774B">
          <w:rPr>
            <w:webHidden/>
          </w:rPr>
        </w:r>
        <w:r w:rsidR="00AC774B">
          <w:rPr>
            <w:webHidden/>
          </w:rPr>
          <w:fldChar w:fldCharType="separate"/>
        </w:r>
        <w:r w:rsidR="00AC774B">
          <w:rPr>
            <w:webHidden/>
          </w:rPr>
          <w:t>64</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31" w:history="1">
        <w:r w:rsidR="00AC774B" w:rsidRPr="00833D14">
          <w:rPr>
            <w:rStyle w:val="ae"/>
            <w:smallCaps/>
          </w:rPr>
          <w:t>13.1.</w:t>
        </w:r>
        <w:r w:rsidR="00AC774B">
          <w:rPr>
            <w:rFonts w:asciiTheme="minorHAnsi" w:eastAsiaTheme="minorEastAsia" w:hAnsiTheme="minorHAnsi" w:cstheme="minorBidi"/>
            <w:spacing w:val="0"/>
            <w:sz w:val="22"/>
            <w:szCs w:val="22"/>
          </w:rPr>
          <w:tab/>
        </w:r>
        <w:r w:rsidR="00AC774B" w:rsidRPr="00833D14">
          <w:rPr>
            <w:rStyle w:val="ae"/>
            <w:smallCaps/>
          </w:rPr>
          <w:t>Общие положения</w:t>
        </w:r>
        <w:r w:rsidR="00AC774B">
          <w:rPr>
            <w:webHidden/>
          </w:rPr>
          <w:tab/>
        </w:r>
        <w:r w:rsidR="00AC774B">
          <w:rPr>
            <w:webHidden/>
          </w:rPr>
          <w:fldChar w:fldCharType="begin"/>
        </w:r>
        <w:r w:rsidR="00AC774B">
          <w:rPr>
            <w:webHidden/>
          </w:rPr>
          <w:instrText xml:space="preserve"> PAGEREF _Toc479940531 \h </w:instrText>
        </w:r>
        <w:r w:rsidR="00AC774B">
          <w:rPr>
            <w:webHidden/>
          </w:rPr>
        </w:r>
        <w:r w:rsidR="00AC774B">
          <w:rPr>
            <w:webHidden/>
          </w:rPr>
          <w:fldChar w:fldCharType="separate"/>
        </w:r>
        <w:r w:rsidR="00AC774B">
          <w:rPr>
            <w:webHidden/>
          </w:rPr>
          <w:t>64</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32" w:history="1">
        <w:r w:rsidR="00AC774B" w:rsidRPr="00833D14">
          <w:rPr>
            <w:rStyle w:val="ae"/>
            <w:smallCaps/>
          </w:rPr>
          <w:t>13.2.</w:t>
        </w:r>
        <w:r w:rsidR="00AC774B">
          <w:rPr>
            <w:rFonts w:asciiTheme="minorHAnsi" w:eastAsiaTheme="minorEastAsia" w:hAnsiTheme="minorHAnsi" w:cstheme="minorBidi"/>
            <w:spacing w:val="0"/>
            <w:sz w:val="22"/>
            <w:szCs w:val="22"/>
          </w:rPr>
          <w:tab/>
        </w:r>
        <w:r w:rsidR="00AC774B" w:rsidRPr="00833D14">
          <w:rPr>
            <w:rStyle w:val="ae"/>
            <w:smallCaps/>
          </w:rPr>
          <w:t>Извещение о проведении открытого аукциона</w:t>
        </w:r>
        <w:r w:rsidR="00AC774B">
          <w:rPr>
            <w:webHidden/>
          </w:rPr>
          <w:tab/>
        </w:r>
        <w:r w:rsidR="00AC774B">
          <w:rPr>
            <w:webHidden/>
          </w:rPr>
          <w:fldChar w:fldCharType="begin"/>
        </w:r>
        <w:r w:rsidR="00AC774B">
          <w:rPr>
            <w:webHidden/>
          </w:rPr>
          <w:instrText xml:space="preserve"> PAGEREF _Toc479940532 \h </w:instrText>
        </w:r>
        <w:r w:rsidR="00AC774B">
          <w:rPr>
            <w:webHidden/>
          </w:rPr>
        </w:r>
        <w:r w:rsidR="00AC774B">
          <w:rPr>
            <w:webHidden/>
          </w:rPr>
          <w:fldChar w:fldCharType="separate"/>
        </w:r>
        <w:r w:rsidR="00AC774B">
          <w:rPr>
            <w:webHidden/>
          </w:rPr>
          <w:t>66</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33" w:history="1">
        <w:r w:rsidR="00AC774B" w:rsidRPr="00833D14">
          <w:rPr>
            <w:rStyle w:val="ae"/>
            <w:smallCaps/>
          </w:rPr>
          <w:t>13.3.</w:t>
        </w:r>
        <w:r w:rsidR="00AC774B">
          <w:rPr>
            <w:rFonts w:asciiTheme="minorHAnsi" w:eastAsiaTheme="minorEastAsia" w:hAnsiTheme="minorHAnsi" w:cstheme="minorBidi"/>
            <w:spacing w:val="0"/>
            <w:sz w:val="22"/>
            <w:szCs w:val="22"/>
          </w:rPr>
          <w:tab/>
        </w:r>
        <w:r w:rsidR="00AC774B" w:rsidRPr="00833D14">
          <w:rPr>
            <w:rStyle w:val="ae"/>
            <w:smallCaps/>
          </w:rPr>
          <w:t>Отказ от проведения аукциона</w:t>
        </w:r>
        <w:r w:rsidR="00AC774B">
          <w:rPr>
            <w:webHidden/>
          </w:rPr>
          <w:tab/>
        </w:r>
        <w:r w:rsidR="00AC774B">
          <w:rPr>
            <w:webHidden/>
          </w:rPr>
          <w:fldChar w:fldCharType="begin"/>
        </w:r>
        <w:r w:rsidR="00AC774B">
          <w:rPr>
            <w:webHidden/>
          </w:rPr>
          <w:instrText xml:space="preserve"> PAGEREF _Toc479940533 \h </w:instrText>
        </w:r>
        <w:r w:rsidR="00AC774B">
          <w:rPr>
            <w:webHidden/>
          </w:rPr>
        </w:r>
        <w:r w:rsidR="00AC774B">
          <w:rPr>
            <w:webHidden/>
          </w:rPr>
          <w:fldChar w:fldCharType="separate"/>
        </w:r>
        <w:r w:rsidR="00AC774B">
          <w:rPr>
            <w:webHidden/>
          </w:rPr>
          <w:t>67</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34" w:history="1">
        <w:r w:rsidR="00AC774B" w:rsidRPr="00833D14">
          <w:rPr>
            <w:rStyle w:val="ae"/>
            <w:smallCaps/>
          </w:rPr>
          <w:t>13.4.</w:t>
        </w:r>
        <w:r w:rsidR="00AC774B">
          <w:rPr>
            <w:rFonts w:asciiTheme="minorHAnsi" w:eastAsiaTheme="minorEastAsia" w:hAnsiTheme="minorHAnsi" w:cstheme="minorBidi"/>
            <w:spacing w:val="0"/>
            <w:sz w:val="22"/>
            <w:szCs w:val="22"/>
          </w:rPr>
          <w:tab/>
        </w:r>
        <w:r w:rsidR="00AC774B" w:rsidRPr="00833D14">
          <w:rPr>
            <w:rStyle w:val="ae"/>
            <w:smallCaps/>
          </w:rPr>
          <w:t>Документация об аукционе</w:t>
        </w:r>
        <w:r w:rsidR="00AC774B">
          <w:rPr>
            <w:webHidden/>
          </w:rPr>
          <w:tab/>
        </w:r>
        <w:r w:rsidR="00AC774B">
          <w:rPr>
            <w:webHidden/>
          </w:rPr>
          <w:fldChar w:fldCharType="begin"/>
        </w:r>
        <w:r w:rsidR="00AC774B">
          <w:rPr>
            <w:webHidden/>
          </w:rPr>
          <w:instrText xml:space="preserve"> PAGEREF _Toc479940534 \h </w:instrText>
        </w:r>
        <w:r w:rsidR="00AC774B">
          <w:rPr>
            <w:webHidden/>
          </w:rPr>
        </w:r>
        <w:r w:rsidR="00AC774B">
          <w:rPr>
            <w:webHidden/>
          </w:rPr>
          <w:fldChar w:fldCharType="separate"/>
        </w:r>
        <w:r w:rsidR="00AC774B">
          <w:rPr>
            <w:webHidden/>
          </w:rPr>
          <w:t>67</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35" w:history="1">
        <w:r w:rsidR="00AC774B" w:rsidRPr="00833D14">
          <w:rPr>
            <w:rStyle w:val="ae"/>
            <w:smallCaps/>
          </w:rPr>
          <w:t>13.5.</w:t>
        </w:r>
        <w:r w:rsidR="00AC774B">
          <w:rPr>
            <w:rFonts w:asciiTheme="minorHAnsi" w:eastAsiaTheme="minorEastAsia" w:hAnsiTheme="minorHAnsi" w:cstheme="minorBidi"/>
            <w:spacing w:val="0"/>
            <w:sz w:val="22"/>
            <w:szCs w:val="22"/>
          </w:rPr>
          <w:tab/>
        </w:r>
        <w:r w:rsidR="00AC774B" w:rsidRPr="00833D14">
          <w:rPr>
            <w:rStyle w:val="ae"/>
            <w:smallCaps/>
          </w:rPr>
          <w:t>Порядок подачи заявок на участие в аукционе</w:t>
        </w:r>
        <w:r w:rsidR="00AC774B">
          <w:rPr>
            <w:webHidden/>
          </w:rPr>
          <w:tab/>
        </w:r>
        <w:r w:rsidR="00AC774B">
          <w:rPr>
            <w:webHidden/>
          </w:rPr>
          <w:fldChar w:fldCharType="begin"/>
        </w:r>
        <w:r w:rsidR="00AC774B">
          <w:rPr>
            <w:webHidden/>
          </w:rPr>
          <w:instrText xml:space="preserve"> PAGEREF _Toc479940535 \h </w:instrText>
        </w:r>
        <w:r w:rsidR="00AC774B">
          <w:rPr>
            <w:webHidden/>
          </w:rPr>
        </w:r>
        <w:r w:rsidR="00AC774B">
          <w:rPr>
            <w:webHidden/>
          </w:rPr>
          <w:fldChar w:fldCharType="separate"/>
        </w:r>
        <w:r w:rsidR="00AC774B">
          <w:rPr>
            <w:webHidden/>
          </w:rPr>
          <w:t>70</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36" w:history="1">
        <w:r w:rsidR="00AC774B" w:rsidRPr="00833D14">
          <w:rPr>
            <w:rStyle w:val="ae"/>
            <w:smallCaps/>
          </w:rPr>
          <w:t>13.6.</w:t>
        </w:r>
        <w:r w:rsidR="00AC774B">
          <w:rPr>
            <w:rFonts w:asciiTheme="minorHAnsi" w:eastAsiaTheme="minorEastAsia" w:hAnsiTheme="minorHAnsi" w:cstheme="minorBidi"/>
            <w:spacing w:val="0"/>
            <w:sz w:val="22"/>
            <w:szCs w:val="22"/>
          </w:rPr>
          <w:tab/>
        </w:r>
        <w:r w:rsidR="00AC774B" w:rsidRPr="00833D14">
          <w:rPr>
            <w:rStyle w:val="ae"/>
            <w:smallCaps/>
          </w:rPr>
          <w:t>Условия допуска к участию в аукционе</w:t>
        </w:r>
        <w:r w:rsidR="00AC774B">
          <w:rPr>
            <w:webHidden/>
          </w:rPr>
          <w:tab/>
        </w:r>
        <w:r w:rsidR="00AC774B">
          <w:rPr>
            <w:webHidden/>
          </w:rPr>
          <w:fldChar w:fldCharType="begin"/>
        </w:r>
        <w:r w:rsidR="00AC774B">
          <w:rPr>
            <w:webHidden/>
          </w:rPr>
          <w:instrText xml:space="preserve"> PAGEREF _Toc479940536 \h </w:instrText>
        </w:r>
        <w:r w:rsidR="00AC774B">
          <w:rPr>
            <w:webHidden/>
          </w:rPr>
        </w:r>
        <w:r w:rsidR="00AC774B">
          <w:rPr>
            <w:webHidden/>
          </w:rPr>
          <w:fldChar w:fldCharType="separate"/>
        </w:r>
        <w:r w:rsidR="00AC774B">
          <w:rPr>
            <w:webHidden/>
          </w:rPr>
          <w:t>72</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37" w:history="1">
        <w:r w:rsidR="00AC774B" w:rsidRPr="00833D14">
          <w:rPr>
            <w:rStyle w:val="ae"/>
            <w:smallCaps/>
          </w:rPr>
          <w:t>13.7.</w:t>
        </w:r>
        <w:r w:rsidR="00AC774B">
          <w:rPr>
            <w:rFonts w:asciiTheme="minorHAnsi" w:eastAsiaTheme="minorEastAsia" w:hAnsiTheme="minorHAnsi" w:cstheme="minorBidi"/>
            <w:spacing w:val="0"/>
            <w:sz w:val="22"/>
            <w:szCs w:val="22"/>
          </w:rPr>
          <w:tab/>
        </w:r>
        <w:r w:rsidR="00AC774B" w:rsidRPr="00833D14">
          <w:rPr>
            <w:rStyle w:val="ae"/>
            <w:smallCaps/>
          </w:rPr>
          <w:t>Порядок рассмотрения заявок на участие в аукционе</w:t>
        </w:r>
        <w:r w:rsidR="00AC774B">
          <w:rPr>
            <w:webHidden/>
          </w:rPr>
          <w:tab/>
        </w:r>
        <w:r w:rsidR="00AC774B">
          <w:rPr>
            <w:webHidden/>
          </w:rPr>
          <w:fldChar w:fldCharType="begin"/>
        </w:r>
        <w:r w:rsidR="00AC774B">
          <w:rPr>
            <w:webHidden/>
          </w:rPr>
          <w:instrText xml:space="preserve"> PAGEREF _Toc479940537 \h </w:instrText>
        </w:r>
        <w:r w:rsidR="00AC774B">
          <w:rPr>
            <w:webHidden/>
          </w:rPr>
        </w:r>
        <w:r w:rsidR="00AC774B">
          <w:rPr>
            <w:webHidden/>
          </w:rPr>
          <w:fldChar w:fldCharType="separate"/>
        </w:r>
        <w:r w:rsidR="00AC774B">
          <w:rPr>
            <w:webHidden/>
          </w:rPr>
          <w:t>72</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38" w:history="1">
        <w:r w:rsidR="00AC774B" w:rsidRPr="00833D14">
          <w:rPr>
            <w:rStyle w:val="ae"/>
            <w:smallCaps/>
          </w:rPr>
          <w:t>13.8.</w:t>
        </w:r>
        <w:r w:rsidR="00AC774B">
          <w:rPr>
            <w:rFonts w:asciiTheme="minorHAnsi" w:eastAsiaTheme="minorEastAsia" w:hAnsiTheme="minorHAnsi" w:cstheme="minorBidi"/>
            <w:spacing w:val="0"/>
            <w:sz w:val="22"/>
            <w:szCs w:val="22"/>
          </w:rPr>
          <w:tab/>
        </w:r>
        <w:r w:rsidR="00AC774B" w:rsidRPr="00833D14">
          <w:rPr>
            <w:rStyle w:val="ae"/>
            <w:smallCaps/>
          </w:rPr>
          <w:t>Порядок проведения аукциона</w:t>
        </w:r>
        <w:r w:rsidR="00AC774B">
          <w:rPr>
            <w:webHidden/>
          </w:rPr>
          <w:tab/>
        </w:r>
        <w:r w:rsidR="00AC774B">
          <w:rPr>
            <w:webHidden/>
          </w:rPr>
          <w:fldChar w:fldCharType="begin"/>
        </w:r>
        <w:r w:rsidR="00AC774B">
          <w:rPr>
            <w:webHidden/>
          </w:rPr>
          <w:instrText xml:space="preserve"> PAGEREF _Toc479940538 \h </w:instrText>
        </w:r>
        <w:r w:rsidR="00AC774B">
          <w:rPr>
            <w:webHidden/>
          </w:rPr>
        </w:r>
        <w:r w:rsidR="00AC774B">
          <w:rPr>
            <w:webHidden/>
          </w:rPr>
          <w:fldChar w:fldCharType="separate"/>
        </w:r>
        <w:r w:rsidR="00AC774B">
          <w:rPr>
            <w:webHidden/>
          </w:rPr>
          <w:t>73</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39" w:history="1">
        <w:r w:rsidR="00AC774B" w:rsidRPr="00833D14">
          <w:rPr>
            <w:rStyle w:val="ae"/>
            <w:smallCaps/>
          </w:rPr>
          <w:t>13.9.</w:t>
        </w:r>
        <w:r w:rsidR="00AC774B">
          <w:rPr>
            <w:rFonts w:asciiTheme="minorHAnsi" w:eastAsiaTheme="minorEastAsia" w:hAnsiTheme="minorHAnsi" w:cstheme="minorBidi"/>
            <w:spacing w:val="0"/>
            <w:sz w:val="22"/>
            <w:szCs w:val="22"/>
          </w:rPr>
          <w:tab/>
        </w:r>
        <w:r w:rsidR="00AC774B" w:rsidRPr="00833D14">
          <w:rPr>
            <w:rStyle w:val="ae"/>
            <w:smallCaps/>
          </w:rPr>
          <w:t>Заключение и исполнение договора по итогам аукциона</w:t>
        </w:r>
        <w:r w:rsidR="00AC774B">
          <w:rPr>
            <w:webHidden/>
          </w:rPr>
          <w:tab/>
        </w:r>
        <w:r w:rsidR="00AC774B">
          <w:rPr>
            <w:webHidden/>
          </w:rPr>
          <w:fldChar w:fldCharType="begin"/>
        </w:r>
        <w:r w:rsidR="00AC774B">
          <w:rPr>
            <w:webHidden/>
          </w:rPr>
          <w:instrText xml:space="preserve"> PAGEREF _Toc479940539 \h </w:instrText>
        </w:r>
        <w:r w:rsidR="00AC774B">
          <w:rPr>
            <w:webHidden/>
          </w:rPr>
        </w:r>
        <w:r w:rsidR="00AC774B">
          <w:rPr>
            <w:webHidden/>
          </w:rPr>
          <w:fldChar w:fldCharType="separate"/>
        </w:r>
        <w:r w:rsidR="00AC774B">
          <w:rPr>
            <w:webHidden/>
          </w:rPr>
          <w:t>75</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40" w:history="1">
        <w:r w:rsidR="00AC774B" w:rsidRPr="00833D14">
          <w:rPr>
            <w:rStyle w:val="ae"/>
            <w:smallCaps/>
          </w:rPr>
          <w:t>13.10.</w:t>
        </w:r>
        <w:r w:rsidR="00AC774B">
          <w:rPr>
            <w:rFonts w:asciiTheme="minorHAnsi" w:eastAsiaTheme="minorEastAsia" w:hAnsiTheme="minorHAnsi" w:cstheme="minorBidi"/>
            <w:spacing w:val="0"/>
            <w:sz w:val="22"/>
            <w:szCs w:val="22"/>
          </w:rPr>
          <w:tab/>
        </w:r>
        <w:r w:rsidR="00AC774B" w:rsidRPr="00833D14">
          <w:rPr>
            <w:rStyle w:val="ae"/>
            <w:smallCaps/>
          </w:rPr>
          <w:t>Признание аукциона несостоявшимся</w:t>
        </w:r>
        <w:r w:rsidR="00AC774B">
          <w:rPr>
            <w:webHidden/>
          </w:rPr>
          <w:tab/>
        </w:r>
        <w:r w:rsidR="00AC774B">
          <w:rPr>
            <w:webHidden/>
          </w:rPr>
          <w:fldChar w:fldCharType="begin"/>
        </w:r>
        <w:r w:rsidR="00AC774B">
          <w:rPr>
            <w:webHidden/>
          </w:rPr>
          <w:instrText xml:space="preserve"> PAGEREF _Toc479940540 \h </w:instrText>
        </w:r>
        <w:r w:rsidR="00AC774B">
          <w:rPr>
            <w:webHidden/>
          </w:rPr>
        </w:r>
        <w:r w:rsidR="00AC774B">
          <w:rPr>
            <w:webHidden/>
          </w:rPr>
          <w:fldChar w:fldCharType="separate"/>
        </w:r>
        <w:r w:rsidR="00AC774B">
          <w:rPr>
            <w:webHidden/>
          </w:rPr>
          <w:t>76</w:t>
        </w:r>
        <w:r w:rsidR="00AC774B">
          <w:rPr>
            <w:webHidden/>
          </w:rPr>
          <w:fldChar w:fldCharType="end"/>
        </w:r>
      </w:hyperlink>
    </w:p>
    <w:p w:rsidR="00AC774B" w:rsidRDefault="00620CFD" w:rsidP="00AC774B">
      <w:pPr>
        <w:pStyle w:val="26"/>
        <w:rPr>
          <w:rFonts w:asciiTheme="minorHAnsi" w:eastAsiaTheme="minorEastAsia" w:hAnsiTheme="minorHAnsi" w:cstheme="minorBidi"/>
          <w:spacing w:val="0"/>
          <w:sz w:val="22"/>
          <w:szCs w:val="22"/>
        </w:rPr>
      </w:pPr>
      <w:hyperlink w:anchor="_Toc479940541" w:history="1">
        <w:r w:rsidR="00AC774B" w:rsidRPr="00833D14">
          <w:rPr>
            <w:rStyle w:val="ae"/>
            <w:smallCaps/>
          </w:rPr>
          <w:t>13.11.</w:t>
        </w:r>
        <w:r w:rsidR="00AC774B">
          <w:rPr>
            <w:rFonts w:asciiTheme="minorHAnsi" w:eastAsiaTheme="minorEastAsia" w:hAnsiTheme="minorHAnsi" w:cstheme="minorBidi"/>
            <w:spacing w:val="0"/>
            <w:sz w:val="22"/>
            <w:szCs w:val="22"/>
          </w:rPr>
          <w:tab/>
        </w:r>
        <w:r w:rsidR="00AC774B" w:rsidRPr="00833D14">
          <w:rPr>
            <w:rStyle w:val="ae"/>
            <w:smallCaps/>
          </w:rPr>
          <w:t>Особенности проведения закрытого аукциона</w:t>
        </w:r>
        <w:r w:rsidR="00AC774B">
          <w:rPr>
            <w:webHidden/>
          </w:rPr>
          <w:tab/>
        </w:r>
        <w:r w:rsidR="00AC774B">
          <w:rPr>
            <w:webHidden/>
          </w:rPr>
          <w:fldChar w:fldCharType="begin"/>
        </w:r>
        <w:r w:rsidR="00AC774B">
          <w:rPr>
            <w:webHidden/>
          </w:rPr>
          <w:instrText xml:space="preserve"> PAGEREF _Toc479940541 \h </w:instrText>
        </w:r>
        <w:r w:rsidR="00AC774B">
          <w:rPr>
            <w:webHidden/>
          </w:rPr>
        </w:r>
        <w:r w:rsidR="00AC774B">
          <w:rPr>
            <w:webHidden/>
          </w:rPr>
          <w:fldChar w:fldCharType="separate"/>
        </w:r>
        <w:r w:rsidR="00AC774B">
          <w:rPr>
            <w:webHidden/>
          </w:rPr>
          <w:t>77</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42" w:history="1">
        <w:r w:rsidR="00AC774B" w:rsidRPr="00833D14">
          <w:rPr>
            <w:rStyle w:val="ae"/>
            <w:iCs/>
          </w:rPr>
          <w:t>14.</w:t>
        </w:r>
        <w:r w:rsidR="00AC774B">
          <w:rPr>
            <w:rFonts w:asciiTheme="minorHAnsi" w:eastAsiaTheme="minorEastAsia" w:hAnsiTheme="minorHAnsi" w:cstheme="minorBidi"/>
            <w:sz w:val="22"/>
            <w:szCs w:val="22"/>
          </w:rPr>
          <w:tab/>
        </w:r>
        <w:r w:rsidR="00AC774B" w:rsidRPr="00833D14">
          <w:rPr>
            <w:rStyle w:val="ae"/>
            <w:iCs/>
          </w:rPr>
          <w:t>ПРЕДКВАЛИФИКАЦИЯ. РЕЕСТР ПОТЕНЦИАЛЬНЫХ УЧАСТНИКОВ ЗАКУПОК</w:t>
        </w:r>
        <w:r w:rsidR="00AC774B">
          <w:rPr>
            <w:webHidden/>
          </w:rPr>
          <w:tab/>
        </w:r>
        <w:r w:rsidR="00AC774B">
          <w:rPr>
            <w:webHidden/>
          </w:rPr>
          <w:fldChar w:fldCharType="begin"/>
        </w:r>
        <w:r w:rsidR="00AC774B">
          <w:rPr>
            <w:webHidden/>
          </w:rPr>
          <w:instrText xml:space="preserve"> PAGEREF _Toc479940542 \h </w:instrText>
        </w:r>
        <w:r w:rsidR="00AC774B">
          <w:rPr>
            <w:webHidden/>
          </w:rPr>
        </w:r>
        <w:r w:rsidR="00AC774B">
          <w:rPr>
            <w:webHidden/>
          </w:rPr>
          <w:fldChar w:fldCharType="separate"/>
        </w:r>
        <w:r w:rsidR="00AC774B">
          <w:rPr>
            <w:webHidden/>
          </w:rPr>
          <w:t>78</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43" w:history="1">
        <w:r w:rsidR="00AC774B" w:rsidRPr="00833D14">
          <w:rPr>
            <w:rStyle w:val="ae"/>
            <w:iCs/>
          </w:rPr>
          <w:t>15.</w:t>
        </w:r>
        <w:r w:rsidR="00AC774B">
          <w:rPr>
            <w:rFonts w:asciiTheme="minorHAnsi" w:eastAsiaTheme="minorEastAsia" w:hAnsiTheme="minorHAnsi" w:cstheme="minorBidi"/>
            <w:sz w:val="22"/>
            <w:szCs w:val="22"/>
          </w:rPr>
          <w:tab/>
        </w:r>
        <w:r w:rsidR="00AC774B" w:rsidRPr="00833D14">
          <w:rPr>
            <w:rStyle w:val="ae"/>
            <w:iCs/>
          </w:rPr>
          <w:t>ЗАКУПКИ В ЭЛЕКТРОННОЙ ФОРМЕ. ЭЛЕКТРОННЫЕ ТОРГОВЫЕ ПЛОЩАДКИ. ЭЛЕКТРОННЫЙ ДОКУМЕНТООБОРОТ</w:t>
        </w:r>
        <w:r w:rsidR="00AC774B">
          <w:rPr>
            <w:webHidden/>
          </w:rPr>
          <w:tab/>
        </w:r>
        <w:r w:rsidR="00AC774B">
          <w:rPr>
            <w:webHidden/>
          </w:rPr>
          <w:fldChar w:fldCharType="begin"/>
        </w:r>
        <w:r w:rsidR="00AC774B">
          <w:rPr>
            <w:webHidden/>
          </w:rPr>
          <w:instrText xml:space="preserve"> PAGEREF _Toc479940543 \h </w:instrText>
        </w:r>
        <w:r w:rsidR="00AC774B">
          <w:rPr>
            <w:webHidden/>
          </w:rPr>
        </w:r>
        <w:r w:rsidR="00AC774B">
          <w:rPr>
            <w:webHidden/>
          </w:rPr>
          <w:fldChar w:fldCharType="separate"/>
        </w:r>
        <w:r w:rsidR="00AC774B">
          <w:rPr>
            <w:webHidden/>
          </w:rPr>
          <w:t>83</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44" w:history="1">
        <w:r w:rsidR="00AC774B" w:rsidRPr="00833D14">
          <w:rPr>
            <w:rStyle w:val="ae"/>
            <w:iCs/>
          </w:rPr>
          <w:t>16.</w:t>
        </w:r>
        <w:r w:rsidR="00AC774B">
          <w:rPr>
            <w:rFonts w:asciiTheme="minorHAnsi" w:eastAsiaTheme="minorEastAsia" w:hAnsiTheme="minorHAnsi" w:cstheme="minorBidi"/>
            <w:sz w:val="22"/>
            <w:szCs w:val="22"/>
          </w:rPr>
          <w:tab/>
        </w:r>
        <w:r w:rsidR="00AC774B" w:rsidRPr="00833D14">
          <w:rPr>
            <w:rStyle w:val="ae"/>
            <w:iCs/>
          </w:rPr>
          <w:t>ЗАКУПКА У ЕДИНСТВЕННОГО ПОСТАВЩИКА (ПОДРЯДЧИКА, ИСПОЛНИТЕЛЯ)</w:t>
        </w:r>
        <w:r w:rsidR="00AC774B">
          <w:rPr>
            <w:webHidden/>
          </w:rPr>
          <w:tab/>
        </w:r>
        <w:r w:rsidR="00AC774B">
          <w:rPr>
            <w:webHidden/>
          </w:rPr>
          <w:fldChar w:fldCharType="begin"/>
        </w:r>
        <w:r w:rsidR="00AC774B">
          <w:rPr>
            <w:webHidden/>
          </w:rPr>
          <w:instrText xml:space="preserve"> PAGEREF _Toc479940544 \h </w:instrText>
        </w:r>
        <w:r w:rsidR="00AC774B">
          <w:rPr>
            <w:webHidden/>
          </w:rPr>
        </w:r>
        <w:r w:rsidR="00AC774B">
          <w:rPr>
            <w:webHidden/>
          </w:rPr>
          <w:fldChar w:fldCharType="separate"/>
        </w:r>
        <w:r w:rsidR="00AC774B">
          <w:rPr>
            <w:webHidden/>
          </w:rPr>
          <w:t>83</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45" w:history="1">
        <w:r w:rsidR="00AC774B" w:rsidRPr="00833D14">
          <w:rPr>
            <w:rStyle w:val="ae"/>
          </w:rPr>
          <w:t>17.</w:t>
        </w:r>
        <w:r w:rsidR="00AC774B">
          <w:rPr>
            <w:rFonts w:asciiTheme="minorHAnsi" w:eastAsiaTheme="minorEastAsia" w:hAnsiTheme="minorHAnsi" w:cstheme="minorBidi"/>
            <w:sz w:val="22"/>
            <w:szCs w:val="22"/>
          </w:rPr>
          <w:tab/>
        </w:r>
        <w:r w:rsidR="00AC774B" w:rsidRPr="00833D14">
          <w:rPr>
            <w:rStyle w:val="ae"/>
            <w:iCs/>
          </w:rPr>
          <w:t>ОСОБЕННОСТИ ПРОВЕДЕНИЯ ЗАКУПОК, УЧАСТНИКАМИ КОТОРЫХ ЯВЛЯЮТСЯ СУБЪЕКТЫ МАЛОГО И СРЕДНЕГО ПРЕДПРИНИМАТЕЛЬСТВА</w:t>
        </w:r>
        <w:r w:rsidR="00AC774B">
          <w:rPr>
            <w:webHidden/>
          </w:rPr>
          <w:tab/>
        </w:r>
        <w:r w:rsidR="00AC774B">
          <w:rPr>
            <w:webHidden/>
          </w:rPr>
          <w:fldChar w:fldCharType="begin"/>
        </w:r>
        <w:r w:rsidR="00AC774B">
          <w:rPr>
            <w:webHidden/>
          </w:rPr>
          <w:instrText xml:space="preserve"> PAGEREF _Toc479940545 \h </w:instrText>
        </w:r>
        <w:r w:rsidR="00AC774B">
          <w:rPr>
            <w:webHidden/>
          </w:rPr>
        </w:r>
        <w:r w:rsidR="00AC774B">
          <w:rPr>
            <w:webHidden/>
          </w:rPr>
          <w:fldChar w:fldCharType="separate"/>
        </w:r>
        <w:r w:rsidR="00AC774B">
          <w:rPr>
            <w:webHidden/>
          </w:rPr>
          <w:t>90</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46" w:history="1">
        <w:r w:rsidR="00AC774B" w:rsidRPr="00833D14">
          <w:rPr>
            <w:rStyle w:val="ae"/>
          </w:rPr>
          <w:t>18.</w:t>
        </w:r>
        <w:r w:rsidR="00AC774B">
          <w:rPr>
            <w:rFonts w:asciiTheme="minorHAnsi" w:eastAsiaTheme="minorEastAsia" w:hAnsiTheme="minorHAnsi" w:cstheme="minorBidi"/>
            <w:sz w:val="22"/>
            <w:szCs w:val="22"/>
          </w:rPr>
          <w:tab/>
        </w:r>
        <w:r w:rsidR="00AC774B" w:rsidRPr="00833D14">
          <w:rPr>
            <w:rStyle w:val="ae"/>
            <w:iCs/>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AC774B">
          <w:rPr>
            <w:webHidden/>
          </w:rPr>
          <w:tab/>
        </w:r>
        <w:r w:rsidR="00AC774B">
          <w:rPr>
            <w:webHidden/>
          </w:rPr>
          <w:fldChar w:fldCharType="begin"/>
        </w:r>
        <w:r w:rsidR="00AC774B">
          <w:rPr>
            <w:webHidden/>
          </w:rPr>
          <w:instrText xml:space="preserve"> PAGEREF _Toc479940546 \h </w:instrText>
        </w:r>
        <w:r w:rsidR="00AC774B">
          <w:rPr>
            <w:webHidden/>
          </w:rPr>
        </w:r>
        <w:r w:rsidR="00AC774B">
          <w:rPr>
            <w:webHidden/>
          </w:rPr>
          <w:fldChar w:fldCharType="separate"/>
        </w:r>
        <w:r w:rsidR="00AC774B">
          <w:rPr>
            <w:webHidden/>
          </w:rPr>
          <w:t>95</w:t>
        </w:r>
        <w:r w:rsidR="00AC774B">
          <w:rPr>
            <w:webHidden/>
          </w:rPr>
          <w:fldChar w:fldCharType="end"/>
        </w:r>
      </w:hyperlink>
    </w:p>
    <w:p w:rsidR="00AC774B" w:rsidRDefault="00620CFD" w:rsidP="001C0C34">
      <w:pPr>
        <w:pStyle w:val="13"/>
        <w:rPr>
          <w:rFonts w:asciiTheme="minorHAnsi" w:eastAsiaTheme="minorEastAsia" w:hAnsiTheme="minorHAnsi" w:cstheme="minorBidi"/>
          <w:sz w:val="22"/>
          <w:szCs w:val="22"/>
        </w:rPr>
      </w:pPr>
      <w:hyperlink w:anchor="_Toc479940547" w:history="1">
        <w:r w:rsidR="00AC774B" w:rsidRPr="00833D14">
          <w:rPr>
            <w:rStyle w:val="ae"/>
            <w:iCs/>
          </w:rPr>
          <w:t>19.</w:t>
        </w:r>
        <w:r w:rsidR="00AC774B">
          <w:rPr>
            <w:rFonts w:asciiTheme="minorHAnsi" w:eastAsiaTheme="minorEastAsia" w:hAnsiTheme="minorHAnsi" w:cstheme="minorBidi"/>
            <w:sz w:val="22"/>
            <w:szCs w:val="22"/>
          </w:rPr>
          <w:tab/>
        </w:r>
        <w:r w:rsidR="00AC774B" w:rsidRPr="00833D14">
          <w:rPr>
            <w:rStyle w:val="ae"/>
            <w:iCs/>
          </w:rPr>
          <w:t>ОСОБЕННОСТИ ИЗМЕНЕНИЯ, ДОПОЛНЕНИЯ И РАСТОРЖЕНИЯ ДОГОВОРА</w:t>
        </w:r>
        <w:r w:rsidR="00AC774B">
          <w:rPr>
            <w:webHidden/>
          </w:rPr>
          <w:tab/>
        </w:r>
        <w:r w:rsidR="00AC774B">
          <w:rPr>
            <w:webHidden/>
          </w:rPr>
          <w:fldChar w:fldCharType="begin"/>
        </w:r>
        <w:r w:rsidR="00AC774B">
          <w:rPr>
            <w:webHidden/>
          </w:rPr>
          <w:instrText xml:space="preserve"> PAGEREF _Toc479940547 \h </w:instrText>
        </w:r>
        <w:r w:rsidR="00AC774B">
          <w:rPr>
            <w:webHidden/>
          </w:rPr>
        </w:r>
        <w:r w:rsidR="00AC774B">
          <w:rPr>
            <w:webHidden/>
          </w:rPr>
          <w:fldChar w:fldCharType="separate"/>
        </w:r>
        <w:r w:rsidR="00AC774B">
          <w:rPr>
            <w:webHidden/>
          </w:rPr>
          <w:t>97</w:t>
        </w:r>
        <w:r w:rsidR="00AC774B">
          <w:rPr>
            <w:webHidden/>
          </w:rPr>
          <w:fldChar w:fldCharType="end"/>
        </w:r>
      </w:hyperlink>
    </w:p>
    <w:p w:rsidR="00B53062" w:rsidRPr="000532FC" w:rsidRDefault="00AC774B" w:rsidP="00AC774B">
      <w:pPr>
        <w:pStyle w:val="26"/>
      </w:pPr>
      <w:r>
        <w:fldChar w:fldCharType="end"/>
      </w:r>
    </w:p>
    <w:p w:rsidR="002D07B3" w:rsidRPr="006B59E2" w:rsidRDefault="002077FB" w:rsidP="00774DFA">
      <w:pPr>
        <w:pStyle w:val="1"/>
        <w:spacing w:before="720" w:after="240"/>
        <w:ind w:left="431" w:hanging="431"/>
        <w:jc w:val="center"/>
        <w:rPr>
          <w:rStyle w:val="afffd"/>
        </w:rPr>
      </w:pPr>
      <w:r w:rsidRPr="00774DFA">
        <w:rPr>
          <w:b w:val="0"/>
          <w:spacing w:val="0"/>
          <w:sz w:val="28"/>
        </w:rPr>
        <w:br w:type="page"/>
      </w:r>
      <w:bookmarkStart w:id="1" w:name="_Toc259458787"/>
      <w:bookmarkStart w:id="2" w:name="_Toc263060884"/>
      <w:bookmarkStart w:id="3" w:name="_Ref311758261"/>
      <w:bookmarkStart w:id="4" w:name="_Toc272153552"/>
      <w:bookmarkStart w:id="5" w:name="_Toc323219887"/>
      <w:bookmarkStart w:id="6" w:name="_Toc339985427"/>
      <w:bookmarkStart w:id="7" w:name="_Toc479940490"/>
      <w:bookmarkStart w:id="8" w:name="sub_42"/>
      <w:r w:rsidR="002D07B3" w:rsidRPr="006B59E2">
        <w:rPr>
          <w:rStyle w:val="afffd"/>
        </w:rPr>
        <w:lastRenderedPageBreak/>
        <w:t>ОБЩИЕ ПОЛОЖЕНИЯ</w:t>
      </w:r>
      <w:bookmarkEnd w:id="1"/>
      <w:bookmarkEnd w:id="2"/>
      <w:bookmarkEnd w:id="3"/>
      <w:bookmarkEnd w:id="4"/>
      <w:bookmarkEnd w:id="5"/>
      <w:bookmarkEnd w:id="6"/>
      <w:bookmarkEnd w:id="7"/>
    </w:p>
    <w:p w:rsidR="002D07B3" w:rsidRPr="004F51D7" w:rsidRDefault="002D07B3" w:rsidP="001F215D">
      <w:pPr>
        <w:pStyle w:val="2"/>
        <w:shd w:val="clear" w:color="auto" w:fill="FFFFFF"/>
        <w:tabs>
          <w:tab w:val="num" w:pos="1418"/>
        </w:tabs>
        <w:spacing w:before="360"/>
        <w:jc w:val="both"/>
        <w:rPr>
          <w:rStyle w:val="afffb"/>
        </w:rPr>
      </w:pPr>
      <w:bookmarkStart w:id="9" w:name="_Toc259458788"/>
      <w:bookmarkStart w:id="10" w:name="_Toc263060885"/>
      <w:bookmarkStart w:id="11" w:name="_Toc272153553"/>
      <w:bookmarkStart w:id="12" w:name="_Toc323219888"/>
      <w:bookmarkStart w:id="13" w:name="_Toc339985428"/>
      <w:bookmarkStart w:id="14" w:name="_Toc479940491"/>
      <w:r w:rsidRPr="004F51D7">
        <w:rPr>
          <w:rStyle w:val="afffb"/>
        </w:rPr>
        <w:t>Предмет и цели регулирования</w:t>
      </w:r>
      <w:bookmarkEnd w:id="9"/>
      <w:bookmarkEnd w:id="10"/>
      <w:bookmarkEnd w:id="11"/>
      <w:bookmarkEnd w:id="12"/>
      <w:bookmarkEnd w:id="13"/>
      <w:bookmarkEnd w:id="14"/>
    </w:p>
    <w:p w:rsidR="002D07B3" w:rsidRPr="00877C67" w:rsidRDefault="002D07B3" w:rsidP="009E38E4">
      <w:pPr>
        <w:pStyle w:val="20"/>
        <w:shd w:val="clear" w:color="auto" w:fill="FFFFFF"/>
        <w:tabs>
          <w:tab w:val="num" w:pos="1560"/>
        </w:tabs>
        <w:spacing w:before="120" w:after="0"/>
        <w:ind w:left="0"/>
        <w:jc w:val="both"/>
        <w:rPr>
          <w:color w:val="000000"/>
          <w:sz w:val="28"/>
        </w:rPr>
      </w:pPr>
      <w:r w:rsidRPr="00877C67">
        <w:rPr>
          <w:color w:val="000000"/>
          <w:sz w:val="28"/>
        </w:rPr>
        <w:t xml:space="preserve">Настоящее Положение о закупках товаров, работ, услуг </w:t>
      </w:r>
      <w:r w:rsidR="00640511" w:rsidRPr="00877C67">
        <w:rPr>
          <w:color w:val="000000"/>
          <w:sz w:val="28"/>
        </w:rPr>
        <w:t>Публичного акционерного общества «Московская объединенная энергетическая компания» (далее – ПАО «МОЭК»</w:t>
      </w:r>
      <w:r w:rsidR="00640511" w:rsidRPr="00877C67">
        <w:rPr>
          <w:color w:val="000000"/>
          <w:sz w:val="28"/>
          <w:szCs w:val="28"/>
        </w:rPr>
        <w:t>)</w:t>
      </w:r>
      <w:r w:rsidR="00963114" w:rsidRPr="00877C67">
        <w:rPr>
          <w:color w:val="000000"/>
          <w:sz w:val="28"/>
        </w:rPr>
        <w:t xml:space="preserve"> </w:t>
      </w:r>
      <w:r w:rsidRPr="00877C67">
        <w:rPr>
          <w:color w:val="000000"/>
          <w:sz w:val="28"/>
        </w:rPr>
        <w:t>разработано</w:t>
      </w:r>
      <w:r w:rsidRPr="00877C67">
        <w:rPr>
          <w:sz w:val="28"/>
        </w:rPr>
        <w:t xml:space="preserve"> в целях своевременного и полного обеспечения потребностей</w:t>
      </w:r>
      <w:r w:rsidRPr="00877C67">
        <w:rPr>
          <w:color w:val="000000"/>
          <w:sz w:val="28"/>
        </w:rPr>
        <w:t xml:space="preserve"> </w:t>
      </w:r>
      <w:r w:rsidR="00AA2147" w:rsidRPr="00877C67">
        <w:rPr>
          <w:color w:val="000000"/>
          <w:sz w:val="28"/>
          <w:szCs w:val="28"/>
        </w:rPr>
        <w:t>ПАО</w:t>
      </w:r>
      <w:r w:rsidR="0099206B" w:rsidRPr="00877C67">
        <w:rPr>
          <w:color w:val="000000"/>
          <w:sz w:val="28"/>
          <w:szCs w:val="28"/>
        </w:rPr>
        <w:t> «МОЭК»</w:t>
      </w:r>
      <w:r w:rsidR="0099206B" w:rsidRPr="00877C67" w:rsidDel="0099206B">
        <w:rPr>
          <w:color w:val="000000"/>
          <w:sz w:val="28"/>
        </w:rPr>
        <w:t xml:space="preserve"> </w:t>
      </w:r>
      <w:r w:rsidRPr="00877C67">
        <w:rPr>
          <w:color w:val="000000"/>
          <w:sz w:val="28"/>
        </w:rPr>
        <w:t>(далее - Общество</w:t>
      </w:r>
      <w:r w:rsidR="00C50BA0" w:rsidRPr="00877C67">
        <w:rPr>
          <w:color w:val="000000"/>
          <w:sz w:val="28"/>
        </w:rPr>
        <w:t>)</w:t>
      </w:r>
      <w:r w:rsidRPr="00877C67">
        <w:rPr>
          <w:color w:val="000000"/>
          <w:sz w:val="28"/>
        </w:rPr>
        <w:t xml:space="preserve"> </w:t>
      </w:r>
      <w:r w:rsidRPr="00877C67">
        <w:rPr>
          <w:sz w:val="28"/>
        </w:rPr>
        <w:t xml:space="preserve">в товарах, работах, услугах, совершенствования порядка и повышения эффективности </w:t>
      </w:r>
      <w:r w:rsidR="000A0E6B" w:rsidRPr="00877C67">
        <w:rPr>
          <w:sz w:val="28"/>
        </w:rPr>
        <w:t>закупок</w:t>
      </w:r>
      <w:r w:rsidRPr="00877C67">
        <w:rPr>
          <w:sz w:val="28"/>
        </w:rPr>
        <w:t>.</w:t>
      </w:r>
    </w:p>
    <w:p w:rsidR="002D07B3" w:rsidRPr="00877C67" w:rsidRDefault="002D07B3" w:rsidP="009E38E4">
      <w:pPr>
        <w:pStyle w:val="20"/>
        <w:shd w:val="clear" w:color="auto" w:fill="FFFFFF"/>
        <w:tabs>
          <w:tab w:val="num" w:pos="1560"/>
        </w:tabs>
        <w:spacing w:before="120" w:after="0"/>
        <w:ind w:left="0"/>
        <w:jc w:val="both"/>
      </w:pPr>
      <w:r w:rsidRPr="00877C67">
        <w:rPr>
          <w:color w:val="000000"/>
          <w:sz w:val="28"/>
        </w:rPr>
        <w:t>Положение</w:t>
      </w:r>
      <w:r w:rsidRPr="00877C67">
        <w:rPr>
          <w:sz w:val="28"/>
        </w:rPr>
        <w:t xml:space="preserve"> </w:t>
      </w:r>
      <w:r w:rsidR="00640511" w:rsidRPr="00877C67">
        <w:rPr>
          <w:color w:val="000000"/>
          <w:sz w:val="28"/>
        </w:rPr>
        <w:t xml:space="preserve">о закупках товаров, работ, услуг  ПАО «МОЭК» (далее – Положение) </w:t>
      </w:r>
      <w:r w:rsidRPr="00877C67">
        <w:rPr>
          <w:sz w:val="28"/>
        </w:rPr>
        <w:t xml:space="preserve">разработано в соответствии с </w:t>
      </w:r>
      <w:hyperlink r:id="rId11" w:history="1">
        <w:r w:rsidR="005C634A" w:rsidRPr="00877C67">
          <w:rPr>
            <w:sz w:val="28"/>
          </w:rPr>
          <w:t>Конституцией</w:t>
        </w:r>
      </w:hyperlink>
      <w:r w:rsidR="005C634A" w:rsidRPr="00877C67">
        <w:rPr>
          <w:sz w:val="28"/>
        </w:rPr>
        <w:t xml:space="preserve"> Российской Федерации, Гражданским </w:t>
      </w:r>
      <w:hyperlink r:id="rId12" w:history="1">
        <w:r w:rsidR="005C634A" w:rsidRPr="00877C67">
          <w:rPr>
            <w:sz w:val="28"/>
          </w:rPr>
          <w:t>кодексом</w:t>
        </w:r>
      </w:hyperlink>
      <w:r w:rsidR="005C634A" w:rsidRPr="00877C67">
        <w:rPr>
          <w:sz w:val="28"/>
        </w:rPr>
        <w:t xml:space="preserve"> Российской Федерации, Федеральным законом </w:t>
      </w:r>
      <w:r w:rsidR="00F96429" w:rsidRPr="00877C67">
        <w:rPr>
          <w:color w:val="000000"/>
          <w:sz w:val="28"/>
        </w:rPr>
        <w:t xml:space="preserve">от 18 июля 2011 г. № 223-ФЗ </w:t>
      </w:r>
      <w:r w:rsidR="005C634A" w:rsidRPr="00877C67">
        <w:rPr>
          <w:color w:val="000000"/>
          <w:sz w:val="28"/>
        </w:rPr>
        <w:t>«О закупках товаров, работ, услуг отдельными видами юридических лиц»</w:t>
      </w:r>
      <w:r w:rsidR="00F96429" w:rsidRPr="00877C67">
        <w:rPr>
          <w:color w:val="000000"/>
          <w:sz w:val="28"/>
        </w:rPr>
        <w:t xml:space="preserve"> (далее – Федеральный закон</w:t>
      </w:r>
      <w:r w:rsidR="00443F6A" w:rsidRPr="00877C67">
        <w:rPr>
          <w:color w:val="000000"/>
          <w:sz w:val="28"/>
        </w:rPr>
        <w:t xml:space="preserve"> </w:t>
      </w:r>
      <w:bookmarkStart w:id="15" w:name="OLE_LINK5"/>
      <w:r w:rsidR="00443F6A" w:rsidRPr="00877C67">
        <w:rPr>
          <w:color w:val="000000"/>
          <w:sz w:val="28"/>
        </w:rPr>
        <w:t xml:space="preserve">от 18 июля 2011 г. </w:t>
      </w:r>
      <w:bookmarkEnd w:id="15"/>
      <w:r w:rsidR="00443F6A" w:rsidRPr="00877C67">
        <w:rPr>
          <w:color w:val="000000"/>
          <w:sz w:val="28"/>
        </w:rPr>
        <w:t>№ 223-ФЗ</w:t>
      </w:r>
      <w:r w:rsidR="00F96429" w:rsidRPr="00877C67">
        <w:rPr>
          <w:color w:val="000000"/>
          <w:sz w:val="28"/>
        </w:rPr>
        <w:t xml:space="preserve">), </w:t>
      </w:r>
      <w:r w:rsidR="005C634A" w:rsidRPr="00877C67">
        <w:rPr>
          <w:sz w:val="28"/>
        </w:rPr>
        <w:t>другими федеральными законами и иными нормативными правовыми актами Российской Федерации</w:t>
      </w:r>
      <w:r w:rsidR="00D02473" w:rsidRPr="00877C67">
        <w:rPr>
          <w:sz w:val="28"/>
        </w:rPr>
        <w:t>,</w:t>
      </w:r>
      <w:r w:rsidRPr="00877C67">
        <w:rPr>
          <w:color w:val="000000"/>
          <w:sz w:val="28"/>
        </w:rPr>
        <w:t xml:space="preserve"> </w:t>
      </w:r>
      <w:r w:rsidRPr="00877C67">
        <w:rPr>
          <w:sz w:val="28"/>
        </w:rPr>
        <w:t>общеприняты</w:t>
      </w:r>
      <w:r w:rsidR="009902B7" w:rsidRPr="00877C67">
        <w:rPr>
          <w:sz w:val="28"/>
        </w:rPr>
        <w:t>ми</w:t>
      </w:r>
      <w:r w:rsidRPr="00877C67">
        <w:rPr>
          <w:sz w:val="28"/>
        </w:rPr>
        <w:t xml:space="preserve"> правил</w:t>
      </w:r>
      <w:r w:rsidR="009902B7" w:rsidRPr="00877C67">
        <w:rPr>
          <w:sz w:val="28"/>
        </w:rPr>
        <w:t>ами</w:t>
      </w:r>
      <w:r w:rsidRPr="00877C67">
        <w:rPr>
          <w:sz w:val="28"/>
        </w:rPr>
        <w:t>, сложивши</w:t>
      </w:r>
      <w:r w:rsidR="009902B7" w:rsidRPr="00877C67">
        <w:rPr>
          <w:sz w:val="28"/>
        </w:rPr>
        <w:t>мися</w:t>
      </w:r>
      <w:r w:rsidRPr="00877C67">
        <w:rPr>
          <w:sz w:val="28"/>
        </w:rPr>
        <w:t xml:space="preserve"> в мировой практике в сфере закупок</w:t>
      </w:r>
      <w:r w:rsidR="00E56668" w:rsidRPr="00877C67">
        <w:rPr>
          <w:sz w:val="28"/>
        </w:rPr>
        <w:t>, и другими обязательными для исполнения Обществом нормативными актами, в том числе локальными.</w:t>
      </w:r>
    </w:p>
    <w:p w:rsidR="002D07B3" w:rsidRPr="00877C67" w:rsidRDefault="002D07B3" w:rsidP="009E38E4">
      <w:pPr>
        <w:pStyle w:val="20"/>
        <w:shd w:val="clear" w:color="auto" w:fill="FFFFFF"/>
        <w:tabs>
          <w:tab w:val="num" w:pos="1560"/>
        </w:tabs>
        <w:spacing w:before="120" w:after="0"/>
        <w:ind w:left="0"/>
        <w:jc w:val="both"/>
        <w:rPr>
          <w:color w:val="000000"/>
          <w:sz w:val="28"/>
        </w:rPr>
      </w:pPr>
      <w:r w:rsidRPr="00877C67">
        <w:rPr>
          <w:color w:val="000000"/>
          <w:sz w:val="28"/>
        </w:rPr>
        <w:t xml:space="preserve">Настоящее Положение регулирует отношения, связанные с осуществлением </w:t>
      </w:r>
      <w:r w:rsidR="00737364" w:rsidRPr="00877C67">
        <w:rPr>
          <w:color w:val="000000"/>
          <w:sz w:val="28"/>
        </w:rPr>
        <w:t>Обществом</w:t>
      </w:r>
      <w:r w:rsidRPr="00877C67">
        <w:rPr>
          <w:color w:val="000000"/>
          <w:sz w:val="28"/>
        </w:rPr>
        <w:t xml:space="preserve">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2D07B3" w:rsidRPr="00877C67" w:rsidRDefault="002D07B3" w:rsidP="009E38E4">
      <w:pPr>
        <w:pStyle w:val="ac"/>
        <w:shd w:val="clear" w:color="auto" w:fill="FFFFFF"/>
        <w:tabs>
          <w:tab w:val="left" w:pos="0"/>
          <w:tab w:val="left" w:pos="900"/>
          <w:tab w:val="num" w:pos="1560"/>
        </w:tabs>
        <w:spacing w:before="120"/>
        <w:ind w:firstLine="709"/>
        <w:rPr>
          <w:color w:val="000000"/>
          <w:sz w:val="28"/>
        </w:rPr>
      </w:pPr>
      <w:r w:rsidRPr="00877C67">
        <w:rPr>
          <w:color w:val="000000"/>
          <w:sz w:val="28"/>
        </w:rPr>
        <w:t xml:space="preserve">создание условий для своевременного и полного обеспечения потребностей </w:t>
      </w:r>
      <w:r w:rsidR="00C50BA0" w:rsidRPr="00877C67">
        <w:rPr>
          <w:color w:val="000000"/>
          <w:sz w:val="28"/>
        </w:rPr>
        <w:t>Общества</w:t>
      </w:r>
      <w:r w:rsidRPr="00877C67">
        <w:rPr>
          <w:color w:val="000000"/>
          <w:sz w:val="28"/>
        </w:rPr>
        <w:t xml:space="preserve"> в товарах, работах, услугах с требуемыми показателями цены, качества и надежности;</w:t>
      </w:r>
    </w:p>
    <w:p w:rsidR="002D07B3" w:rsidRPr="00877C67" w:rsidRDefault="002D07B3" w:rsidP="00757EE3">
      <w:pPr>
        <w:pStyle w:val="ac"/>
        <w:shd w:val="clear" w:color="auto" w:fill="FFFFFF"/>
        <w:tabs>
          <w:tab w:val="left" w:pos="0"/>
          <w:tab w:val="left" w:pos="900"/>
        </w:tabs>
        <w:spacing w:before="120"/>
        <w:ind w:firstLine="709"/>
        <w:rPr>
          <w:color w:val="000000"/>
          <w:sz w:val="28"/>
        </w:rPr>
      </w:pPr>
      <w:r w:rsidRPr="00877C67">
        <w:rPr>
          <w:color w:val="000000"/>
          <w:sz w:val="28"/>
        </w:rPr>
        <w:t xml:space="preserve">обеспечение безопасности функционирования опасных производственных объектов </w:t>
      </w:r>
      <w:r w:rsidR="00C50BA0" w:rsidRPr="00877C67">
        <w:rPr>
          <w:color w:val="000000"/>
          <w:sz w:val="28"/>
        </w:rPr>
        <w:t>электроэнергетики;</w:t>
      </w:r>
    </w:p>
    <w:p w:rsidR="002E0EC4" w:rsidRPr="00877C67" w:rsidRDefault="002E0EC4" w:rsidP="00757EE3">
      <w:pPr>
        <w:pStyle w:val="ac"/>
        <w:shd w:val="clear" w:color="auto" w:fill="FFFFFF"/>
        <w:tabs>
          <w:tab w:val="left" w:pos="0"/>
          <w:tab w:val="left" w:pos="900"/>
        </w:tabs>
        <w:spacing w:before="120"/>
        <w:ind w:firstLine="709"/>
        <w:rPr>
          <w:color w:val="000000"/>
          <w:sz w:val="28"/>
        </w:rPr>
      </w:pPr>
      <w:r w:rsidRPr="00877C67">
        <w:rPr>
          <w:color w:val="000000"/>
          <w:sz w:val="28"/>
        </w:rPr>
        <w:t>информационной открытости закупок</w:t>
      </w:r>
      <w:r w:rsidR="00CC02AA" w:rsidRPr="00877C67">
        <w:rPr>
          <w:color w:val="000000"/>
          <w:sz w:val="28"/>
        </w:rPr>
        <w:t>;</w:t>
      </w:r>
    </w:p>
    <w:p w:rsidR="000B7DC8" w:rsidRPr="00877C67" w:rsidRDefault="000B7DC8" w:rsidP="00757EE3">
      <w:pPr>
        <w:pStyle w:val="ac"/>
        <w:shd w:val="clear" w:color="auto" w:fill="FFFFFF"/>
        <w:tabs>
          <w:tab w:val="left" w:pos="0"/>
          <w:tab w:val="left" w:pos="900"/>
        </w:tabs>
        <w:spacing w:before="120"/>
        <w:ind w:firstLine="709"/>
        <w:rPr>
          <w:sz w:val="28"/>
        </w:rPr>
      </w:pPr>
      <w:r w:rsidRPr="00877C67">
        <w:rPr>
          <w:sz w:val="28"/>
        </w:rPr>
        <w:t>равноправи</w:t>
      </w:r>
      <w:r w:rsidR="00D64F2B" w:rsidRPr="00877C67">
        <w:rPr>
          <w:sz w:val="28"/>
        </w:rPr>
        <w:t>я</w:t>
      </w:r>
      <w:r w:rsidRPr="00877C67">
        <w:rPr>
          <w:sz w:val="28"/>
        </w:rPr>
        <w:t xml:space="preserve">, </w:t>
      </w:r>
      <w:r w:rsidRPr="00877C67">
        <w:rPr>
          <w:color w:val="000000"/>
          <w:sz w:val="28"/>
        </w:rPr>
        <w:t>справедливост</w:t>
      </w:r>
      <w:r w:rsidR="00D64F2B" w:rsidRPr="00877C67">
        <w:rPr>
          <w:color w:val="000000"/>
          <w:sz w:val="28"/>
        </w:rPr>
        <w:t>и</w:t>
      </w:r>
      <w:r w:rsidRPr="00877C67">
        <w:rPr>
          <w:sz w:val="28"/>
        </w:rPr>
        <w:t>, отсутстви</w:t>
      </w:r>
      <w:r w:rsidR="00D64F2B" w:rsidRPr="00877C67">
        <w:rPr>
          <w:sz w:val="28"/>
        </w:rPr>
        <w:t>я</w:t>
      </w:r>
      <w:r w:rsidRPr="00877C67">
        <w:rPr>
          <w:sz w:val="28"/>
        </w:rPr>
        <w:t xml:space="preserve"> дискриминации и необоснованных ограничений конкуренции по отношению к участникам закупки;</w:t>
      </w:r>
    </w:p>
    <w:p w:rsidR="000B7DC8" w:rsidRPr="00877C67" w:rsidRDefault="000B7DC8" w:rsidP="00757EE3">
      <w:pPr>
        <w:pStyle w:val="ac"/>
        <w:shd w:val="clear" w:color="auto" w:fill="FFFFFF"/>
        <w:tabs>
          <w:tab w:val="left" w:pos="0"/>
          <w:tab w:val="left" w:pos="900"/>
        </w:tabs>
        <w:spacing w:before="120"/>
        <w:ind w:firstLine="709"/>
        <w:rPr>
          <w:sz w:val="28"/>
        </w:rPr>
      </w:pPr>
      <w:r w:rsidRPr="00877C67">
        <w:rPr>
          <w:sz w:val="28"/>
        </w:rPr>
        <w:t>целево</w:t>
      </w:r>
      <w:r w:rsidR="00D64F2B" w:rsidRPr="00877C67">
        <w:rPr>
          <w:sz w:val="28"/>
        </w:rPr>
        <w:t>го</w:t>
      </w:r>
      <w:r w:rsidRPr="00877C67">
        <w:rPr>
          <w:sz w:val="28"/>
        </w:rPr>
        <w:t xml:space="preserve"> и экономически эффективно</w:t>
      </w:r>
      <w:r w:rsidR="00D64F2B" w:rsidRPr="00877C67">
        <w:rPr>
          <w:sz w:val="28"/>
        </w:rPr>
        <w:t>го</w:t>
      </w:r>
      <w:r w:rsidRPr="00877C67">
        <w:rPr>
          <w:sz w:val="28"/>
        </w:rPr>
        <w:t xml:space="preserve"> расходовани</w:t>
      </w:r>
      <w:r w:rsidR="00D64F2B" w:rsidRPr="00877C67">
        <w:rPr>
          <w:sz w:val="28"/>
        </w:rPr>
        <w:t>я</w:t>
      </w:r>
      <w:r w:rsidRPr="00877C67">
        <w:rPr>
          <w:sz w:val="28"/>
        </w:rPr>
        <w:t xml:space="preserve"> денежных средств на приобретение товаров, работ, услуг (с учетом</w:t>
      </w:r>
      <w:r w:rsidR="0035392B">
        <w:rPr>
          <w:sz w:val="28"/>
        </w:rPr>
        <w:t>,</w:t>
      </w:r>
      <w:r w:rsidRPr="00877C67">
        <w:rPr>
          <w:sz w:val="28"/>
        </w:rPr>
        <w:t xml:space="preserve"> при необходимости</w:t>
      </w:r>
      <w:r w:rsidR="0035392B">
        <w:rPr>
          <w:sz w:val="28"/>
        </w:rPr>
        <w:t>,</w:t>
      </w:r>
      <w:r w:rsidRPr="00877C67">
        <w:rPr>
          <w:sz w:val="28"/>
        </w:rPr>
        <w:t xml:space="preserve"> стоимости жизненного цикла закупаемой продукции) и реализаци</w:t>
      </w:r>
      <w:r w:rsidR="00D64F2B" w:rsidRPr="00877C67">
        <w:rPr>
          <w:sz w:val="28"/>
        </w:rPr>
        <w:t>и</w:t>
      </w:r>
      <w:r w:rsidRPr="00877C67">
        <w:rPr>
          <w:sz w:val="28"/>
        </w:rPr>
        <w:t xml:space="preserve"> мер, направленных на сокращение издержек </w:t>
      </w:r>
      <w:r w:rsidR="007B4A2D" w:rsidRPr="00877C67">
        <w:rPr>
          <w:sz w:val="28"/>
        </w:rPr>
        <w:t>З</w:t>
      </w:r>
      <w:r w:rsidRPr="00877C67">
        <w:rPr>
          <w:sz w:val="28"/>
        </w:rPr>
        <w:t>аказчика;</w:t>
      </w:r>
    </w:p>
    <w:p w:rsidR="007E4F08" w:rsidRPr="00877C67" w:rsidRDefault="000B7DC8" w:rsidP="00757EE3">
      <w:pPr>
        <w:pStyle w:val="ac"/>
        <w:shd w:val="clear" w:color="auto" w:fill="FFFFFF"/>
        <w:tabs>
          <w:tab w:val="left" w:pos="0"/>
          <w:tab w:val="left" w:pos="900"/>
        </w:tabs>
        <w:spacing w:before="120"/>
        <w:ind w:firstLine="709"/>
        <w:rPr>
          <w:sz w:val="28"/>
        </w:rPr>
      </w:pPr>
      <w:r w:rsidRPr="00877C67">
        <w:rPr>
          <w:sz w:val="28"/>
        </w:rPr>
        <w:t>отсутстви</w:t>
      </w:r>
      <w:r w:rsidR="008B02F1" w:rsidRPr="00877C67">
        <w:rPr>
          <w:sz w:val="28"/>
        </w:rPr>
        <w:t>я</w:t>
      </w:r>
      <w:r w:rsidRPr="00877C67">
        <w:rPr>
          <w:sz w:val="28"/>
        </w:rPr>
        <w:t xml:space="preserve"> ограничения допуска к участию в закупке путем установления неизмеряемых требований к </w:t>
      </w:r>
      <w:r w:rsidR="00502202" w:rsidRPr="00877C67">
        <w:rPr>
          <w:sz w:val="28"/>
        </w:rPr>
        <w:t>участникам процедур закупки</w:t>
      </w:r>
      <w:r w:rsidR="007E4F08" w:rsidRPr="00877C67">
        <w:rPr>
          <w:sz w:val="28"/>
        </w:rPr>
        <w:t>;</w:t>
      </w:r>
    </w:p>
    <w:p w:rsidR="000B7DC8" w:rsidRPr="00877C67" w:rsidRDefault="007E4F08" w:rsidP="00757EE3">
      <w:pPr>
        <w:pStyle w:val="ac"/>
        <w:shd w:val="clear" w:color="auto" w:fill="FFFFFF"/>
        <w:tabs>
          <w:tab w:val="left" w:pos="0"/>
          <w:tab w:val="left" w:pos="900"/>
        </w:tabs>
        <w:spacing w:before="120"/>
        <w:ind w:firstLine="709"/>
        <w:rPr>
          <w:sz w:val="28"/>
        </w:rPr>
      </w:pPr>
      <w:r w:rsidRPr="00877C67">
        <w:rPr>
          <w:sz w:val="28"/>
        </w:rPr>
        <w:lastRenderedPageBreak/>
        <w:t>приоритетности закупки товаров</w:t>
      </w:r>
      <w:r w:rsidR="00FF40EB" w:rsidRPr="00877C67">
        <w:rPr>
          <w:sz w:val="28"/>
        </w:rPr>
        <w:t xml:space="preserve"> (работ, услуг) </w:t>
      </w:r>
      <w:r w:rsidRPr="00877C67">
        <w:rPr>
          <w:sz w:val="28"/>
        </w:rPr>
        <w:t>у непосредственных производителей</w:t>
      </w:r>
      <w:r w:rsidR="00FF40EB" w:rsidRPr="00877C67">
        <w:rPr>
          <w:sz w:val="28"/>
        </w:rPr>
        <w:t xml:space="preserve"> (подрядчиков, исполнителей)</w:t>
      </w:r>
      <w:r w:rsidRPr="00877C67">
        <w:rPr>
          <w:sz w:val="28"/>
        </w:rPr>
        <w:t xml:space="preserve"> при прочих равных условиях</w:t>
      </w:r>
      <w:r w:rsidR="00CC02AA" w:rsidRPr="00877C67">
        <w:rPr>
          <w:sz w:val="28"/>
        </w:rPr>
        <w:t>.</w:t>
      </w:r>
    </w:p>
    <w:p w:rsidR="00B5053C" w:rsidRPr="00877C67" w:rsidRDefault="00E11E78" w:rsidP="00B5053C">
      <w:pPr>
        <w:pStyle w:val="20"/>
        <w:shd w:val="clear" w:color="auto" w:fill="FFFFFF"/>
        <w:tabs>
          <w:tab w:val="num" w:pos="1560"/>
        </w:tabs>
        <w:spacing w:before="120" w:after="0"/>
        <w:ind w:left="0"/>
        <w:jc w:val="both"/>
        <w:rPr>
          <w:color w:val="000000"/>
          <w:sz w:val="28"/>
        </w:rPr>
      </w:pPr>
      <w:r w:rsidRPr="00877C67">
        <w:rPr>
          <w:color w:val="000000"/>
          <w:sz w:val="28"/>
        </w:rPr>
        <w:t xml:space="preserve">Требования </w:t>
      </w:r>
      <w:r w:rsidR="00790F47" w:rsidRPr="00877C67">
        <w:rPr>
          <w:color w:val="000000"/>
          <w:sz w:val="28"/>
        </w:rPr>
        <w:t>настоящего</w:t>
      </w:r>
      <w:r w:rsidR="00B5053C" w:rsidRPr="00877C67">
        <w:rPr>
          <w:color w:val="000000"/>
          <w:sz w:val="28"/>
        </w:rPr>
        <w:t xml:space="preserve"> </w:t>
      </w:r>
      <w:r w:rsidR="00790F47" w:rsidRPr="00877C67">
        <w:rPr>
          <w:color w:val="000000"/>
          <w:sz w:val="28"/>
        </w:rPr>
        <w:t>Положения</w:t>
      </w:r>
      <w:r w:rsidR="00B5053C" w:rsidRPr="00877C67">
        <w:rPr>
          <w:color w:val="000000"/>
          <w:sz w:val="28"/>
        </w:rPr>
        <w:t xml:space="preserve"> </w:t>
      </w:r>
      <w:r w:rsidR="00790F47" w:rsidRPr="00877C67">
        <w:rPr>
          <w:color w:val="000000"/>
          <w:sz w:val="28"/>
        </w:rPr>
        <w:t>обязательны</w:t>
      </w:r>
      <w:r w:rsidR="00B5053C" w:rsidRPr="00877C67">
        <w:rPr>
          <w:color w:val="000000"/>
          <w:sz w:val="28"/>
        </w:rPr>
        <w:t xml:space="preserve"> для применения при </w:t>
      </w:r>
      <w:r w:rsidR="00B5053C" w:rsidRPr="00877C67">
        <w:rPr>
          <w:sz w:val="28"/>
        </w:rPr>
        <w:t>осуществлении</w:t>
      </w:r>
      <w:r w:rsidR="00B5053C" w:rsidRPr="00877C67">
        <w:rPr>
          <w:color w:val="000000"/>
          <w:sz w:val="28"/>
        </w:rPr>
        <w:t xml:space="preserve"> закупочной деятельности </w:t>
      </w:r>
      <w:r w:rsidR="00484153" w:rsidRPr="00877C67">
        <w:rPr>
          <w:color w:val="000000"/>
          <w:sz w:val="28"/>
          <w:szCs w:val="28"/>
        </w:rPr>
        <w:t>Общества</w:t>
      </w:r>
      <w:r w:rsidR="00B5053C" w:rsidRPr="00877C67">
        <w:rPr>
          <w:color w:val="000000"/>
          <w:sz w:val="28"/>
        </w:rPr>
        <w:t>.</w:t>
      </w:r>
    </w:p>
    <w:p w:rsidR="009E5AA4" w:rsidRPr="00877C67" w:rsidRDefault="009E5AA4" w:rsidP="009E5AA4">
      <w:pPr>
        <w:pStyle w:val="20"/>
        <w:shd w:val="clear" w:color="auto" w:fill="FFFFFF"/>
        <w:tabs>
          <w:tab w:val="num" w:pos="1701"/>
        </w:tabs>
        <w:spacing w:before="120" w:after="0"/>
        <w:ind w:left="0"/>
        <w:jc w:val="both"/>
        <w:rPr>
          <w:sz w:val="28"/>
        </w:rPr>
      </w:pPr>
      <w:r w:rsidRPr="00877C67">
        <w:rPr>
          <w:color w:val="000000"/>
          <w:sz w:val="28"/>
        </w:rPr>
        <w:t xml:space="preserve">Положение </w:t>
      </w:r>
      <w:r w:rsidRPr="00877C67">
        <w:rPr>
          <w:sz w:val="28"/>
        </w:rPr>
        <w:t>не регулирует отношения, связанные с:</w:t>
      </w:r>
    </w:p>
    <w:p w:rsidR="009E5AA4" w:rsidRPr="00877C67" w:rsidRDefault="009E5AA4" w:rsidP="00796928">
      <w:pPr>
        <w:pStyle w:val="3"/>
        <w:shd w:val="clear" w:color="auto" w:fill="FFFFFF"/>
        <w:tabs>
          <w:tab w:val="num" w:pos="1701"/>
        </w:tabs>
        <w:spacing w:before="120" w:after="0"/>
        <w:ind w:left="0" w:firstLine="709"/>
        <w:jc w:val="both"/>
        <w:rPr>
          <w:sz w:val="28"/>
        </w:rPr>
      </w:pPr>
      <w:r w:rsidRPr="00877C67">
        <w:rPr>
          <w:sz w:val="28"/>
        </w:rPr>
        <w:t>Куплей-продажей ценных бумаг и валютных ценностей.</w:t>
      </w:r>
    </w:p>
    <w:p w:rsidR="009E5AA4" w:rsidRPr="00877C67" w:rsidRDefault="009E5AA4" w:rsidP="00796928">
      <w:pPr>
        <w:pStyle w:val="3"/>
        <w:shd w:val="clear" w:color="auto" w:fill="FFFFFF"/>
        <w:tabs>
          <w:tab w:val="num" w:pos="0"/>
          <w:tab w:val="num" w:pos="1701"/>
        </w:tabs>
        <w:spacing w:before="120" w:after="0"/>
        <w:ind w:left="0" w:firstLine="709"/>
        <w:jc w:val="both"/>
        <w:rPr>
          <w:sz w:val="28"/>
        </w:rPr>
      </w:pPr>
      <w:r w:rsidRPr="00877C67">
        <w:rPr>
          <w:sz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9E5AA4" w:rsidRPr="00877C67" w:rsidRDefault="009E5AA4" w:rsidP="0050015A">
      <w:pPr>
        <w:pStyle w:val="3"/>
        <w:shd w:val="clear" w:color="auto" w:fill="FFFFFF"/>
        <w:tabs>
          <w:tab w:val="num" w:pos="0"/>
          <w:tab w:val="num" w:pos="1701"/>
        </w:tabs>
        <w:spacing w:after="0"/>
        <w:ind w:left="0" w:firstLine="709"/>
        <w:jc w:val="both"/>
        <w:rPr>
          <w:sz w:val="28"/>
        </w:rPr>
      </w:pPr>
      <w:r w:rsidRPr="00877C67">
        <w:rPr>
          <w:sz w:val="28"/>
        </w:rPr>
        <w:t>Закупкой в области военно-технического сотрудничества.</w:t>
      </w:r>
    </w:p>
    <w:p w:rsidR="00F64749" w:rsidRPr="00877C67" w:rsidRDefault="009E5AA4" w:rsidP="0050015A">
      <w:pPr>
        <w:pStyle w:val="3"/>
        <w:shd w:val="clear" w:color="auto" w:fill="FFFFFF"/>
        <w:tabs>
          <w:tab w:val="num" w:pos="0"/>
          <w:tab w:val="num" w:pos="1701"/>
        </w:tabs>
        <w:spacing w:after="0"/>
        <w:ind w:left="0" w:firstLine="709"/>
        <w:jc w:val="both"/>
        <w:rPr>
          <w:sz w:val="28"/>
        </w:rPr>
      </w:pPr>
      <w:r w:rsidRPr="00877C67">
        <w:rPr>
          <w:sz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A4E12" w:rsidRPr="00877C67" w:rsidRDefault="008A4E12" w:rsidP="0050015A">
      <w:pPr>
        <w:pStyle w:val="afff2"/>
        <w:tabs>
          <w:tab w:val="left" w:pos="1701"/>
        </w:tabs>
        <w:spacing w:after="0" w:line="240" w:lineRule="auto"/>
        <w:ind w:left="0" w:firstLine="709"/>
        <w:jc w:val="both"/>
        <w:rPr>
          <w:rFonts w:ascii="Times New Roman" w:hAnsi="Times New Roman"/>
          <w:sz w:val="28"/>
          <w:szCs w:val="28"/>
        </w:rPr>
      </w:pPr>
      <w:r w:rsidRPr="00877C67">
        <w:rPr>
          <w:rFonts w:ascii="Times New Roman" w:hAnsi="Times New Roman"/>
          <w:sz w:val="28"/>
          <w:szCs w:val="28"/>
        </w:rPr>
        <w:t>1.1.5.5.</w:t>
      </w:r>
      <w:r w:rsidR="00EB1C9C" w:rsidRPr="00877C67">
        <w:rPr>
          <w:rFonts w:ascii="Times New Roman" w:hAnsi="Times New Roman"/>
          <w:sz w:val="28"/>
          <w:szCs w:val="28"/>
        </w:rPr>
        <w:tab/>
      </w:r>
      <w:r w:rsidRPr="00877C67">
        <w:rPr>
          <w:rFonts w:ascii="Times New Roman" w:hAnsi="Times New Roman"/>
          <w:sz w:val="28"/>
          <w:szCs w:val="28"/>
        </w:rPr>
        <w:t>Осуществлением инвестиций в форме вложений в уставный капитал или имущество юридических лиц.</w:t>
      </w:r>
    </w:p>
    <w:p w:rsidR="008A4E12" w:rsidRPr="00877C67" w:rsidRDefault="008A4E12" w:rsidP="0050015A">
      <w:pPr>
        <w:pStyle w:val="afff2"/>
        <w:tabs>
          <w:tab w:val="left" w:pos="1701"/>
        </w:tabs>
        <w:spacing w:after="0" w:line="240" w:lineRule="auto"/>
        <w:ind w:left="0" w:firstLine="709"/>
        <w:jc w:val="both"/>
        <w:rPr>
          <w:rFonts w:ascii="Times New Roman" w:hAnsi="Times New Roman"/>
          <w:sz w:val="28"/>
          <w:szCs w:val="28"/>
        </w:rPr>
      </w:pPr>
      <w:r w:rsidRPr="00877C67">
        <w:rPr>
          <w:rFonts w:ascii="Times New Roman" w:hAnsi="Times New Roman"/>
          <w:sz w:val="28"/>
          <w:szCs w:val="28"/>
        </w:rPr>
        <w:t>1.1.5.</w:t>
      </w:r>
      <w:r w:rsidR="005F441B" w:rsidRPr="00877C67">
        <w:rPr>
          <w:rFonts w:ascii="Times New Roman" w:hAnsi="Times New Roman"/>
          <w:sz w:val="28"/>
          <w:szCs w:val="28"/>
        </w:rPr>
        <w:t>6</w:t>
      </w:r>
      <w:r w:rsidRPr="00877C67">
        <w:rPr>
          <w:rFonts w:ascii="Times New Roman" w:hAnsi="Times New Roman"/>
          <w:sz w:val="28"/>
          <w:szCs w:val="28"/>
        </w:rPr>
        <w:t>.</w:t>
      </w:r>
      <w:r w:rsidR="00EB1C9C" w:rsidRPr="00877C67">
        <w:rPr>
          <w:rFonts w:ascii="Times New Roman" w:hAnsi="Times New Roman"/>
          <w:sz w:val="28"/>
          <w:szCs w:val="28"/>
        </w:rPr>
        <w:tab/>
      </w:r>
      <w:r w:rsidRPr="00877C67">
        <w:rPr>
          <w:rFonts w:ascii="Times New Roman" w:hAnsi="Times New Roman"/>
          <w:sz w:val="28"/>
          <w:szCs w:val="28"/>
        </w:rPr>
        <w:t>Размещением денежных средств во вклады (депозиты).</w:t>
      </w:r>
    </w:p>
    <w:p w:rsidR="00D825C0" w:rsidRPr="00877C67" w:rsidRDefault="008A4E12" w:rsidP="00D825C0">
      <w:pPr>
        <w:pStyle w:val="afff2"/>
        <w:tabs>
          <w:tab w:val="left" w:pos="1701"/>
        </w:tabs>
        <w:spacing w:after="0" w:line="240" w:lineRule="auto"/>
        <w:ind w:left="0" w:firstLine="709"/>
        <w:jc w:val="both"/>
        <w:rPr>
          <w:rFonts w:ascii="Times New Roman" w:hAnsi="Times New Roman"/>
          <w:sz w:val="28"/>
          <w:szCs w:val="28"/>
        </w:rPr>
      </w:pPr>
      <w:r w:rsidRPr="00877C67">
        <w:rPr>
          <w:rFonts w:ascii="Times New Roman" w:hAnsi="Times New Roman"/>
          <w:sz w:val="28"/>
          <w:szCs w:val="28"/>
        </w:rPr>
        <w:t>1.1.5.</w:t>
      </w:r>
      <w:r w:rsidR="005F441B" w:rsidRPr="00877C67">
        <w:rPr>
          <w:rFonts w:ascii="Times New Roman" w:hAnsi="Times New Roman"/>
          <w:sz w:val="28"/>
          <w:szCs w:val="28"/>
        </w:rPr>
        <w:t>7</w:t>
      </w:r>
      <w:r w:rsidRPr="00877C67">
        <w:rPr>
          <w:rFonts w:ascii="Times New Roman" w:hAnsi="Times New Roman"/>
          <w:sz w:val="28"/>
          <w:szCs w:val="28"/>
        </w:rPr>
        <w:t>.</w:t>
      </w:r>
      <w:r w:rsidR="00EB1C9C" w:rsidRPr="00877C67">
        <w:rPr>
          <w:rFonts w:ascii="Times New Roman" w:hAnsi="Times New Roman"/>
          <w:sz w:val="28"/>
          <w:szCs w:val="28"/>
        </w:rPr>
        <w:tab/>
      </w:r>
      <w:r w:rsidR="004A6B8B" w:rsidRPr="00877C67">
        <w:rPr>
          <w:rFonts w:ascii="Times New Roman" w:hAnsi="Times New Roman"/>
          <w:sz w:val="28"/>
          <w:szCs w:val="28"/>
        </w:rPr>
        <w:t>Привлечением заемных</w:t>
      </w:r>
      <w:r w:rsidR="00C42F2C" w:rsidRPr="00877C67">
        <w:rPr>
          <w:rFonts w:ascii="Times New Roman" w:hAnsi="Times New Roman"/>
          <w:sz w:val="28"/>
          <w:szCs w:val="28"/>
        </w:rPr>
        <w:t xml:space="preserve"> и кредитных</w:t>
      </w:r>
      <w:r w:rsidR="004A6B8B" w:rsidRPr="00877C67">
        <w:rPr>
          <w:rFonts w:ascii="Times New Roman" w:hAnsi="Times New Roman"/>
          <w:sz w:val="28"/>
          <w:szCs w:val="28"/>
        </w:rPr>
        <w:t xml:space="preserve"> средств</w:t>
      </w:r>
      <w:r w:rsidRPr="00877C67">
        <w:rPr>
          <w:rFonts w:ascii="Times New Roman" w:hAnsi="Times New Roman"/>
          <w:sz w:val="28"/>
          <w:szCs w:val="28"/>
        </w:rPr>
        <w:t>, меной, дарением, реорганизацией обществ и организаций</w:t>
      </w:r>
      <w:r w:rsidR="00F1242A" w:rsidRPr="00877C67">
        <w:rPr>
          <w:rFonts w:ascii="Times New Roman" w:hAnsi="Times New Roman"/>
          <w:sz w:val="28"/>
          <w:szCs w:val="28"/>
        </w:rPr>
        <w:t xml:space="preserve"> </w:t>
      </w:r>
      <w:r w:rsidRPr="00877C67">
        <w:rPr>
          <w:rFonts w:ascii="Times New Roman" w:hAnsi="Times New Roman"/>
          <w:sz w:val="28"/>
          <w:szCs w:val="28"/>
        </w:rPr>
        <w:t xml:space="preserve">(включая слияние, поглощение и другое), приватизацией </w:t>
      </w:r>
      <w:r w:rsidRPr="00877C67">
        <w:rPr>
          <w:rFonts w:ascii="Times New Roman" w:hAnsi="Times New Roman"/>
          <w:color w:val="000000"/>
          <w:sz w:val="28"/>
          <w:szCs w:val="28"/>
        </w:rPr>
        <w:t>государственного</w:t>
      </w:r>
      <w:r w:rsidRPr="00877C67">
        <w:rPr>
          <w:rFonts w:ascii="Times New Roman" w:hAnsi="Times New Roman"/>
          <w:sz w:val="28"/>
          <w:szCs w:val="28"/>
        </w:rPr>
        <w:t xml:space="preserve"> или муниципального имущества и ины</w:t>
      </w:r>
      <w:r w:rsidR="00E56668" w:rsidRPr="00877C67">
        <w:rPr>
          <w:rFonts w:ascii="Times New Roman" w:hAnsi="Times New Roman"/>
          <w:sz w:val="28"/>
          <w:szCs w:val="28"/>
        </w:rPr>
        <w:t>ми</w:t>
      </w:r>
      <w:r w:rsidRPr="00877C67">
        <w:rPr>
          <w:rFonts w:ascii="Times New Roman" w:hAnsi="Times New Roman"/>
          <w:sz w:val="28"/>
          <w:szCs w:val="28"/>
        </w:rPr>
        <w:t xml:space="preserve"> отношени</w:t>
      </w:r>
      <w:r w:rsidR="00E56668" w:rsidRPr="00877C67">
        <w:rPr>
          <w:rFonts w:ascii="Times New Roman" w:hAnsi="Times New Roman"/>
          <w:sz w:val="28"/>
          <w:szCs w:val="28"/>
        </w:rPr>
        <w:t>ями</w:t>
      </w:r>
      <w:r w:rsidRPr="00877C67">
        <w:rPr>
          <w:rFonts w:ascii="Times New Roman" w:hAnsi="Times New Roman"/>
          <w:sz w:val="28"/>
          <w:szCs w:val="28"/>
        </w:rPr>
        <w:t>, не являющи</w:t>
      </w:r>
      <w:r w:rsidR="00E56668" w:rsidRPr="00877C67">
        <w:rPr>
          <w:rFonts w:ascii="Times New Roman" w:hAnsi="Times New Roman"/>
          <w:sz w:val="28"/>
          <w:szCs w:val="28"/>
        </w:rPr>
        <w:t>ми</w:t>
      </w:r>
      <w:r w:rsidRPr="00877C67">
        <w:rPr>
          <w:rFonts w:ascii="Times New Roman" w:hAnsi="Times New Roman"/>
          <w:sz w:val="28"/>
          <w:szCs w:val="28"/>
        </w:rPr>
        <w:t>ся закупкой товара, работы, услуги.</w:t>
      </w:r>
    </w:p>
    <w:p w:rsidR="00604C84" w:rsidRPr="00877C67" w:rsidRDefault="00604C84" w:rsidP="00D825C0">
      <w:pPr>
        <w:pStyle w:val="afff2"/>
        <w:tabs>
          <w:tab w:val="left" w:pos="1701"/>
        </w:tabs>
        <w:spacing w:after="0" w:line="240" w:lineRule="auto"/>
        <w:ind w:left="0" w:firstLine="709"/>
        <w:jc w:val="both"/>
        <w:rPr>
          <w:rFonts w:ascii="Times New Roman" w:hAnsi="Times New Roman"/>
          <w:sz w:val="28"/>
          <w:szCs w:val="28"/>
        </w:rPr>
      </w:pPr>
      <w:r w:rsidRPr="00877C67">
        <w:rPr>
          <w:rFonts w:ascii="Times New Roman" w:hAnsi="Times New Roman"/>
          <w:sz w:val="28"/>
          <w:szCs w:val="28"/>
        </w:rPr>
        <w:t>1.1.5.</w:t>
      </w:r>
      <w:r w:rsidR="005F441B" w:rsidRPr="00877C67">
        <w:rPr>
          <w:rFonts w:ascii="Times New Roman" w:hAnsi="Times New Roman"/>
          <w:sz w:val="28"/>
          <w:szCs w:val="28"/>
        </w:rPr>
        <w:t>8</w:t>
      </w:r>
      <w:r w:rsidRPr="00877C67">
        <w:rPr>
          <w:rFonts w:ascii="Times New Roman" w:hAnsi="Times New Roman"/>
          <w:sz w:val="28"/>
          <w:szCs w:val="28"/>
        </w:rPr>
        <w:t xml:space="preserve"> Заключением и исполнением договоров в соответствии с законодательством Российской </w:t>
      </w:r>
      <w:r w:rsidR="0035392B">
        <w:rPr>
          <w:rFonts w:ascii="Times New Roman" w:hAnsi="Times New Roman"/>
          <w:sz w:val="28"/>
          <w:szCs w:val="28"/>
        </w:rPr>
        <w:t>Ф</w:t>
      </w:r>
      <w:r w:rsidRPr="00877C67">
        <w:rPr>
          <w:rFonts w:ascii="Times New Roman" w:hAnsi="Times New Roman"/>
          <w:sz w:val="28"/>
          <w:szCs w:val="28"/>
        </w:rPr>
        <w:t>едерации об электроэнергетике, являющихся обязательными для субъектов оптового рынка – участников обращения электрической энергии (или) мощности</w:t>
      </w:r>
      <w:r w:rsidR="00CB1C2E" w:rsidRPr="00877C67">
        <w:rPr>
          <w:rFonts w:ascii="Times New Roman" w:hAnsi="Times New Roman"/>
          <w:sz w:val="28"/>
          <w:szCs w:val="28"/>
        </w:rPr>
        <w:t>, в том числе договоров купли-продажи электрической энергии (мощности), договоров оказания услуг по оперативно-диспетчерскому управлению в электроэнергетике, договоров оказания системных услуг, договоров оказания услуг по передаче электрической энергии, договоров оказания услуг по организации функционирования и развитию Единой энергетической системы России, и иных договоров, входящих в систему договоров, заключаемых на оптовом рынке и обеспечивающих функционирование торговой системы оптового рынка.</w:t>
      </w:r>
    </w:p>
    <w:p w:rsidR="007B752D" w:rsidRPr="00877C67" w:rsidRDefault="007B752D" w:rsidP="007B752D">
      <w:pPr>
        <w:tabs>
          <w:tab w:val="left" w:pos="284"/>
          <w:tab w:val="left" w:pos="426"/>
          <w:tab w:val="left" w:pos="993"/>
        </w:tabs>
        <w:ind w:firstLine="709"/>
        <w:contextualSpacing/>
        <w:jc w:val="both"/>
        <w:rPr>
          <w:sz w:val="28"/>
          <w:szCs w:val="28"/>
        </w:rPr>
      </w:pPr>
      <w:r w:rsidRPr="00877C67">
        <w:rPr>
          <w:sz w:val="28"/>
          <w:szCs w:val="28"/>
        </w:rPr>
        <w:t>1.1.5.9. Осуществлением кредитной организацией лизинговых операций и межбанковских операций, в том числе с иностранными банками.</w:t>
      </w:r>
    </w:p>
    <w:p w:rsidR="007B752D" w:rsidRPr="00877C67" w:rsidRDefault="007B752D" w:rsidP="007B752D">
      <w:pPr>
        <w:tabs>
          <w:tab w:val="left" w:pos="284"/>
          <w:tab w:val="left" w:pos="426"/>
          <w:tab w:val="left" w:pos="993"/>
        </w:tabs>
        <w:ind w:firstLine="709"/>
        <w:contextualSpacing/>
        <w:jc w:val="both"/>
        <w:rPr>
          <w:sz w:val="28"/>
          <w:szCs w:val="28"/>
        </w:rPr>
      </w:pPr>
      <w:r w:rsidRPr="00877C67">
        <w:rPr>
          <w:sz w:val="28"/>
          <w:szCs w:val="28"/>
        </w:rPr>
        <w:t>1.1.5.10.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7B752D" w:rsidRPr="00877C67" w:rsidRDefault="007B752D" w:rsidP="007B752D">
      <w:pPr>
        <w:pStyle w:val="afff2"/>
        <w:tabs>
          <w:tab w:val="left" w:pos="1701"/>
        </w:tabs>
        <w:spacing w:after="0" w:line="240" w:lineRule="auto"/>
        <w:ind w:left="0" w:firstLine="709"/>
        <w:jc w:val="both"/>
        <w:rPr>
          <w:rFonts w:ascii="Times New Roman" w:hAnsi="Times New Roman"/>
          <w:sz w:val="28"/>
          <w:szCs w:val="28"/>
        </w:rPr>
      </w:pPr>
      <w:r w:rsidRPr="00877C67">
        <w:rPr>
          <w:rFonts w:ascii="Times New Roman" w:eastAsia="Times New Roman" w:hAnsi="Times New Roman"/>
          <w:sz w:val="28"/>
          <w:szCs w:val="28"/>
          <w:lang w:eastAsia="ru-RU"/>
        </w:rPr>
        <w:t xml:space="preserve">1.1.5.11.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w:t>
      </w:r>
      <w:r w:rsidRPr="00877C67">
        <w:rPr>
          <w:rFonts w:ascii="Times New Roman" w:eastAsia="Times New Roman" w:hAnsi="Times New Roman"/>
          <w:sz w:val="28"/>
          <w:szCs w:val="28"/>
          <w:lang w:eastAsia="ru-RU"/>
        </w:rPr>
        <w:lastRenderedPageBreak/>
        <w:t>сопровождаемой сделки в соответствии с Федеральным законом от 29 декабря 2012 г. № 275-ФЗ «О государственном оборонном заказе</w:t>
      </w:r>
      <w:r w:rsidR="00BD0844" w:rsidRPr="00877C67">
        <w:rPr>
          <w:rFonts w:ascii="Times New Roman" w:eastAsia="Times New Roman" w:hAnsi="Times New Roman"/>
          <w:sz w:val="28"/>
          <w:szCs w:val="28"/>
          <w:lang w:eastAsia="ru-RU"/>
        </w:rPr>
        <w:t>»</w:t>
      </w:r>
      <w:r w:rsidR="00AC5F65" w:rsidRPr="00877C67">
        <w:rPr>
          <w:rFonts w:ascii="Times New Roman" w:eastAsia="Times New Roman" w:hAnsi="Times New Roman"/>
          <w:sz w:val="28"/>
          <w:szCs w:val="28"/>
          <w:lang w:eastAsia="ru-RU"/>
        </w:rPr>
        <w:t>.</w:t>
      </w:r>
    </w:p>
    <w:p w:rsidR="006927BC" w:rsidRPr="00877C67" w:rsidRDefault="00D27582">
      <w:pPr>
        <w:pStyle w:val="20"/>
        <w:shd w:val="clear" w:color="auto" w:fill="FFFFFF"/>
        <w:tabs>
          <w:tab w:val="num" w:pos="1701"/>
        </w:tabs>
        <w:spacing w:before="120" w:after="0"/>
        <w:ind w:left="0"/>
        <w:jc w:val="both"/>
      </w:pPr>
      <w:r w:rsidRPr="00877C67">
        <w:rPr>
          <w:sz w:val="28"/>
          <w:szCs w:val="28"/>
        </w:rPr>
        <w:t>В случае размещения заказов на поставки товаров, выполнение работ, оказание услуг путем проведения торгов в порядке, предусмотренном Федеральным законом от 05.04.2013 №</w:t>
      </w:r>
      <w:r w:rsidR="0035392B">
        <w:rPr>
          <w:sz w:val="28"/>
          <w:szCs w:val="28"/>
        </w:rPr>
        <w:t xml:space="preserve"> </w:t>
      </w:r>
      <w:r w:rsidRPr="00877C67">
        <w:rPr>
          <w:sz w:val="28"/>
          <w:szCs w:val="28"/>
        </w:rPr>
        <w:t>44-ФЗ «О контрактной системе в сфере закупок товаров, работ, услуг для обеспечения государственных и муниципальных нужд», настоящее Положение применяется в части, не противоречащей требованиям Федерального закона от 05.04.2013 №</w:t>
      </w:r>
      <w:r w:rsidR="0035392B">
        <w:rPr>
          <w:sz w:val="28"/>
          <w:szCs w:val="28"/>
        </w:rPr>
        <w:t xml:space="preserve"> </w:t>
      </w:r>
      <w:r w:rsidRPr="00877C67">
        <w:rPr>
          <w:sz w:val="28"/>
          <w:szCs w:val="28"/>
        </w:rPr>
        <w:t>44-ФЗ.</w:t>
      </w:r>
    </w:p>
    <w:p w:rsidR="002D07B3" w:rsidRPr="004F51D7" w:rsidRDefault="002D07B3" w:rsidP="001F215D">
      <w:pPr>
        <w:pStyle w:val="2"/>
        <w:shd w:val="clear" w:color="auto" w:fill="FFFFFF"/>
        <w:tabs>
          <w:tab w:val="num" w:pos="1418"/>
        </w:tabs>
        <w:spacing w:before="360"/>
        <w:jc w:val="both"/>
        <w:rPr>
          <w:rStyle w:val="afffb"/>
        </w:rPr>
      </w:pPr>
      <w:bookmarkStart w:id="16" w:name="_Toc318325143"/>
      <w:bookmarkStart w:id="17" w:name="_Toc318325144"/>
      <w:bookmarkStart w:id="18" w:name="_Toc318325145"/>
      <w:bookmarkStart w:id="19" w:name="_Toc318325146"/>
      <w:bookmarkStart w:id="20" w:name="_Toc307828555"/>
      <w:bookmarkStart w:id="21" w:name="_Toc307876110"/>
      <w:bookmarkStart w:id="22" w:name="_Toc307880495"/>
      <w:bookmarkStart w:id="23" w:name="_Toc307915879"/>
      <w:bookmarkStart w:id="24" w:name="_Toc307915966"/>
      <w:bookmarkStart w:id="25" w:name="_Toc307916096"/>
      <w:bookmarkStart w:id="26" w:name="_Toc307916474"/>
      <w:bookmarkStart w:id="27" w:name="_Toc307916883"/>
      <w:bookmarkStart w:id="28" w:name="_Toc307828556"/>
      <w:bookmarkStart w:id="29" w:name="_Toc307876111"/>
      <w:bookmarkStart w:id="30" w:name="_Toc307880496"/>
      <w:bookmarkStart w:id="31" w:name="_Toc307915880"/>
      <w:bookmarkStart w:id="32" w:name="_Toc307915967"/>
      <w:bookmarkStart w:id="33" w:name="_Toc307916097"/>
      <w:bookmarkStart w:id="34" w:name="_Toc307916475"/>
      <w:bookmarkStart w:id="35" w:name="_Toc307916884"/>
      <w:bookmarkStart w:id="36" w:name="_Toc326671209"/>
      <w:bookmarkStart w:id="37" w:name="_Toc326765414"/>
      <w:bookmarkStart w:id="38" w:name="_Toc326765937"/>
      <w:bookmarkStart w:id="39" w:name="_Toc326833883"/>
      <w:bookmarkStart w:id="40" w:name="_Toc326671210"/>
      <w:bookmarkStart w:id="41" w:name="_Toc326765415"/>
      <w:bookmarkStart w:id="42" w:name="_Toc326765938"/>
      <w:bookmarkStart w:id="43" w:name="_Toc326833884"/>
      <w:bookmarkStart w:id="44" w:name="_Toc326671212"/>
      <w:bookmarkStart w:id="45" w:name="_Toc326765417"/>
      <w:bookmarkStart w:id="46" w:name="_Toc326765940"/>
      <w:bookmarkStart w:id="47" w:name="_Toc326833886"/>
      <w:bookmarkStart w:id="48" w:name="_Toc259458789"/>
      <w:bookmarkStart w:id="49" w:name="_Toc263060886"/>
      <w:bookmarkStart w:id="50" w:name="_Toc272153554"/>
      <w:bookmarkStart w:id="51" w:name="_Toc323219889"/>
      <w:bookmarkStart w:id="52" w:name="_Toc339985429"/>
      <w:bookmarkStart w:id="53" w:name="_Toc47994049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4F51D7">
        <w:rPr>
          <w:rStyle w:val="afffb"/>
        </w:rPr>
        <w:t>Термины и определения</w:t>
      </w:r>
      <w:bookmarkEnd w:id="48"/>
      <w:bookmarkEnd w:id="49"/>
      <w:bookmarkEnd w:id="50"/>
      <w:bookmarkEnd w:id="51"/>
      <w:bookmarkEnd w:id="52"/>
      <w:bookmarkEnd w:id="53"/>
    </w:p>
    <w:p w:rsidR="00F6784C" w:rsidRPr="00877C67" w:rsidRDefault="002D07B3" w:rsidP="00757EE3">
      <w:pPr>
        <w:pStyle w:val="20"/>
        <w:shd w:val="clear" w:color="auto" w:fill="FFFFFF"/>
        <w:tabs>
          <w:tab w:val="num" w:pos="1560"/>
        </w:tabs>
        <w:spacing w:before="120" w:after="0"/>
        <w:ind w:left="0"/>
        <w:jc w:val="both"/>
        <w:rPr>
          <w:sz w:val="28"/>
        </w:rPr>
      </w:pPr>
      <w:bookmarkStart w:id="54" w:name="_Ref230456680"/>
      <w:bookmarkStart w:id="55" w:name="sub_3761"/>
      <w:r w:rsidRPr="00877C67">
        <w:rPr>
          <w:b/>
          <w:sz w:val="28"/>
        </w:rPr>
        <w:t>Аукцион</w:t>
      </w:r>
      <w:r w:rsidR="00CC02AA" w:rsidRPr="00877C67">
        <w:rPr>
          <w:color w:val="000000"/>
          <w:sz w:val="28"/>
        </w:rPr>
        <w:t xml:space="preserve"> </w:t>
      </w:r>
      <w:r w:rsidR="003C69EC" w:rsidRPr="00877C67">
        <w:rPr>
          <w:color w:val="000000"/>
          <w:sz w:val="28"/>
        </w:rPr>
        <w:t>–</w:t>
      </w:r>
      <w:r w:rsidRPr="00877C67">
        <w:rPr>
          <w:color w:val="000000"/>
          <w:sz w:val="28"/>
        </w:rPr>
        <w:t xml:space="preserve"> </w:t>
      </w:r>
      <w:r w:rsidR="00E47211" w:rsidRPr="00877C67">
        <w:rPr>
          <w:color w:val="000000"/>
          <w:sz w:val="28"/>
        </w:rPr>
        <w:t xml:space="preserve">способ </w:t>
      </w:r>
      <w:r w:rsidR="00A94D42" w:rsidRPr="00877C67">
        <w:rPr>
          <w:color w:val="000000"/>
          <w:sz w:val="28"/>
        </w:rPr>
        <w:t>закупк</w:t>
      </w:r>
      <w:r w:rsidR="00E47211" w:rsidRPr="00877C67">
        <w:rPr>
          <w:color w:val="000000"/>
          <w:sz w:val="28"/>
        </w:rPr>
        <w:t>и</w:t>
      </w:r>
      <w:r w:rsidR="00A94D42" w:rsidRPr="00877C67">
        <w:rPr>
          <w:color w:val="000000"/>
          <w:sz w:val="28"/>
        </w:rPr>
        <w:t xml:space="preserve"> товаров (работ, услуг) путем проведения </w:t>
      </w:r>
      <w:r w:rsidR="00CA16A5" w:rsidRPr="00877C67">
        <w:rPr>
          <w:color w:val="000000"/>
          <w:sz w:val="28"/>
        </w:rPr>
        <w:t xml:space="preserve">торгов </w:t>
      </w:r>
      <w:r w:rsidR="00F64342" w:rsidRPr="00877C67">
        <w:rPr>
          <w:color w:val="000000"/>
          <w:sz w:val="28"/>
        </w:rPr>
        <w:t xml:space="preserve">на понижение цены </w:t>
      </w:r>
      <w:r w:rsidR="00CA16A5" w:rsidRPr="00877C67">
        <w:rPr>
          <w:color w:val="000000"/>
          <w:sz w:val="28"/>
        </w:rPr>
        <w:t>договора на поставку товаров, выполнение работ, оказание услуг</w:t>
      </w:r>
      <w:r w:rsidRPr="00877C67">
        <w:rPr>
          <w:color w:val="000000"/>
          <w:sz w:val="28"/>
        </w:rPr>
        <w:t>, победителем которых признается лицо, предложившее наиболее низкую цену договора</w:t>
      </w:r>
      <w:r w:rsidR="003C69EC" w:rsidRPr="00877C67">
        <w:rPr>
          <w:sz w:val="28"/>
        </w:rPr>
        <w:t>,</w:t>
      </w:r>
      <w:r w:rsidRPr="00877C67">
        <w:rPr>
          <w:sz w:val="28"/>
        </w:rPr>
        <w:t xml:space="preserve"> </w:t>
      </w:r>
      <w:r w:rsidR="003C69EC" w:rsidRPr="00877C67">
        <w:rPr>
          <w:sz w:val="28"/>
        </w:rPr>
        <w:t>или, если при проведении аукциона цена договора снижена до нуля и аукцион проводится на право заключить договор, наиболее высокую цену договора.</w:t>
      </w:r>
    </w:p>
    <w:bookmarkEnd w:id="54"/>
    <w:bookmarkEnd w:id="55"/>
    <w:p w:rsidR="0094530A" w:rsidRPr="00877C67" w:rsidRDefault="002D07B3" w:rsidP="00757EE3">
      <w:pPr>
        <w:pStyle w:val="20"/>
        <w:shd w:val="clear" w:color="auto" w:fill="FFFFFF"/>
        <w:tabs>
          <w:tab w:val="num" w:pos="1560"/>
        </w:tabs>
        <w:spacing w:before="120" w:after="0"/>
        <w:ind w:left="0"/>
        <w:jc w:val="both"/>
        <w:rPr>
          <w:color w:val="000000"/>
          <w:sz w:val="28"/>
          <w:szCs w:val="28"/>
        </w:rPr>
      </w:pPr>
      <w:r w:rsidRPr="00877C67">
        <w:rPr>
          <w:b/>
          <w:color w:val="000000"/>
          <w:sz w:val="28"/>
          <w:szCs w:val="28"/>
        </w:rPr>
        <w:t>Группа Газпром</w:t>
      </w:r>
      <w:r w:rsidR="00BE2502" w:rsidRPr="00877C67">
        <w:rPr>
          <w:color w:val="000000"/>
          <w:sz w:val="28"/>
          <w:szCs w:val="28"/>
        </w:rPr>
        <w:t xml:space="preserve"> – </w:t>
      </w:r>
      <w:r w:rsidR="00E01556">
        <w:rPr>
          <w:color w:val="000000"/>
          <w:sz w:val="28"/>
          <w:szCs w:val="28"/>
        </w:rPr>
        <w:t>П</w:t>
      </w:r>
      <w:r w:rsidR="00BE2502" w:rsidRPr="00877C67">
        <w:rPr>
          <w:color w:val="000000"/>
          <w:sz w:val="28"/>
          <w:szCs w:val="28"/>
        </w:rPr>
        <w:t>АО «Газпром» и Компании Г</w:t>
      </w:r>
      <w:r w:rsidRPr="00877C67">
        <w:rPr>
          <w:color w:val="000000"/>
          <w:sz w:val="28"/>
          <w:szCs w:val="28"/>
        </w:rPr>
        <w:t>руппы Газпром.</w:t>
      </w:r>
    </w:p>
    <w:p w:rsidR="002D07B3" w:rsidRPr="00877C67" w:rsidRDefault="0094530A" w:rsidP="00757EE3">
      <w:pPr>
        <w:pStyle w:val="20"/>
        <w:shd w:val="clear" w:color="auto" w:fill="FFFFFF"/>
        <w:tabs>
          <w:tab w:val="num" w:pos="1560"/>
        </w:tabs>
        <w:spacing w:before="120" w:after="0"/>
        <w:ind w:left="0"/>
        <w:jc w:val="both"/>
        <w:rPr>
          <w:color w:val="000000"/>
          <w:sz w:val="28"/>
          <w:szCs w:val="28"/>
        </w:rPr>
      </w:pPr>
      <w:r w:rsidRPr="00877C67">
        <w:rPr>
          <w:b/>
          <w:bCs/>
          <w:sz w:val="28"/>
          <w:szCs w:val="28"/>
        </w:rPr>
        <w:t xml:space="preserve">Группа Газпром энергохолдинг </w:t>
      </w:r>
      <w:r w:rsidRPr="00877C67">
        <w:rPr>
          <w:sz w:val="28"/>
          <w:szCs w:val="28"/>
        </w:rPr>
        <w:t>– для целей настоящего положения юридические лица, в которых ООО «Газпром энергохолдинг» имеет право прямо или косвенно (через подконтрольных ему лиц) распоряжаться в силу участия в таких организациях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таких организаций, более 50 процентами голосов в высших органах управления таких организаций либо право назначать (избирать) единоличных исполнительных органов и (или) более 50 процентов составов коллегиальных органов управления таких организаций.</w:t>
      </w:r>
    </w:p>
    <w:p w:rsidR="002D07B3" w:rsidRPr="00877C67" w:rsidRDefault="002D07B3" w:rsidP="00757EE3">
      <w:pPr>
        <w:pStyle w:val="20"/>
        <w:shd w:val="clear" w:color="auto" w:fill="FFFFFF"/>
        <w:tabs>
          <w:tab w:val="num" w:pos="1560"/>
        </w:tabs>
        <w:spacing w:before="120" w:after="0"/>
        <w:ind w:left="0"/>
        <w:jc w:val="both"/>
        <w:rPr>
          <w:color w:val="000000"/>
          <w:sz w:val="28"/>
        </w:rPr>
      </w:pPr>
      <w:r w:rsidRPr="00877C67">
        <w:rPr>
          <w:b/>
          <w:color w:val="000000"/>
          <w:sz w:val="28"/>
        </w:rPr>
        <w:t xml:space="preserve">Документация о закупке </w:t>
      </w:r>
      <w:r w:rsidRPr="00877C67">
        <w:rPr>
          <w:color w:val="000000"/>
          <w:sz w:val="28"/>
        </w:rPr>
        <w:t>(</w:t>
      </w:r>
      <w:r w:rsidR="0047603B" w:rsidRPr="00877C67">
        <w:rPr>
          <w:color w:val="000000"/>
          <w:sz w:val="28"/>
        </w:rPr>
        <w:t>к</w:t>
      </w:r>
      <w:r w:rsidRPr="00877C67">
        <w:rPr>
          <w:color w:val="000000"/>
          <w:sz w:val="28"/>
        </w:rPr>
        <w:t xml:space="preserve">онкурсная документация, </w:t>
      </w:r>
      <w:r w:rsidR="0047603B" w:rsidRPr="00877C67">
        <w:rPr>
          <w:color w:val="000000"/>
          <w:sz w:val="28"/>
        </w:rPr>
        <w:t>д</w:t>
      </w:r>
      <w:r w:rsidRPr="00877C67">
        <w:rPr>
          <w:color w:val="000000"/>
          <w:sz w:val="28"/>
        </w:rPr>
        <w:t xml:space="preserve">окументация об аукционе, </w:t>
      </w:r>
      <w:r w:rsidR="0047603B" w:rsidRPr="00877C67">
        <w:rPr>
          <w:color w:val="000000"/>
          <w:sz w:val="28"/>
        </w:rPr>
        <w:t>д</w:t>
      </w:r>
      <w:r w:rsidRPr="00877C67">
        <w:rPr>
          <w:color w:val="000000"/>
          <w:sz w:val="28"/>
        </w:rPr>
        <w:t>окументация о запросе предложений)</w:t>
      </w:r>
      <w:r w:rsidRPr="00877C67">
        <w:rPr>
          <w:b/>
          <w:color w:val="000000"/>
          <w:sz w:val="28"/>
        </w:rPr>
        <w:t xml:space="preserve"> </w:t>
      </w:r>
      <w:r w:rsidRPr="00877C67">
        <w:rPr>
          <w:b/>
          <w:color w:val="000000"/>
          <w:sz w:val="28"/>
          <w:szCs w:val="28"/>
        </w:rPr>
        <w:t>-</w:t>
      </w:r>
      <w:r w:rsidRPr="00877C67">
        <w:rPr>
          <w:b/>
          <w:color w:val="000000"/>
          <w:sz w:val="28"/>
        </w:rPr>
        <w:t xml:space="preserve"> </w:t>
      </w:r>
      <w:r w:rsidRPr="00877C67">
        <w:rPr>
          <w:color w:val="000000"/>
          <w:sz w:val="28"/>
        </w:rPr>
        <w:t>комплект документов, содержащий полную информацию о предмете, условиях и правилах проведения</w:t>
      </w:r>
      <w:r w:rsidR="00966DF5" w:rsidRPr="00877C67">
        <w:rPr>
          <w:color w:val="000000"/>
          <w:sz w:val="28"/>
        </w:rPr>
        <w:t xml:space="preserve"> конкурентной закупк</w:t>
      </w:r>
      <w:r w:rsidRPr="00877C67">
        <w:rPr>
          <w:color w:val="000000"/>
          <w:sz w:val="28"/>
        </w:rPr>
        <w:t>и, правилах подготовки, оформления и подачи</w:t>
      </w:r>
      <w:r w:rsidR="00A41465" w:rsidRPr="00877C67">
        <w:rPr>
          <w:color w:val="000000"/>
          <w:sz w:val="28"/>
        </w:rPr>
        <w:t xml:space="preserve"> заяв</w:t>
      </w:r>
      <w:r w:rsidRPr="00877C67">
        <w:rPr>
          <w:color w:val="000000"/>
          <w:sz w:val="28"/>
        </w:rPr>
        <w:t xml:space="preserve">ок </w:t>
      </w:r>
      <w:r w:rsidR="00EE3E02" w:rsidRPr="00877C67">
        <w:rPr>
          <w:color w:val="000000"/>
          <w:sz w:val="28"/>
        </w:rPr>
        <w:t>на участие в</w:t>
      </w:r>
      <w:r w:rsidR="00966DF5" w:rsidRPr="00877C67">
        <w:rPr>
          <w:color w:val="000000"/>
          <w:sz w:val="28"/>
        </w:rPr>
        <w:t xml:space="preserve"> конкурентной закупк</w:t>
      </w:r>
      <w:r w:rsidR="00EE3E02" w:rsidRPr="00877C67">
        <w:rPr>
          <w:color w:val="000000"/>
          <w:sz w:val="28"/>
        </w:rPr>
        <w:t>е</w:t>
      </w:r>
      <w:r w:rsidRPr="00877C67">
        <w:rPr>
          <w:color w:val="000000"/>
          <w:sz w:val="28"/>
        </w:rPr>
        <w:t xml:space="preserve"> </w:t>
      </w:r>
      <w:r w:rsidR="0047603B" w:rsidRPr="00877C67">
        <w:rPr>
          <w:color w:val="000000"/>
          <w:sz w:val="28"/>
        </w:rPr>
        <w:t>участником процедур закупки</w:t>
      </w:r>
      <w:r w:rsidRPr="00877C67">
        <w:rPr>
          <w:color w:val="000000"/>
          <w:sz w:val="28"/>
        </w:rPr>
        <w:t>,</w:t>
      </w:r>
      <w:r w:rsidR="00996A81" w:rsidRPr="00877C67">
        <w:rPr>
          <w:color w:val="000000"/>
          <w:sz w:val="28"/>
        </w:rPr>
        <w:t xml:space="preserve"> критериях и порядке оценки и сопоставления заявок,</w:t>
      </w:r>
      <w:r w:rsidRPr="00877C67">
        <w:rPr>
          <w:color w:val="000000"/>
          <w:sz w:val="28"/>
        </w:rPr>
        <w:t xml:space="preserve"> а также об условиях заключаемого по результатам</w:t>
      </w:r>
      <w:r w:rsidR="00966DF5" w:rsidRPr="00877C67">
        <w:rPr>
          <w:color w:val="000000"/>
          <w:sz w:val="28"/>
        </w:rPr>
        <w:t xml:space="preserve"> конкурентной закупки </w:t>
      </w:r>
      <w:r w:rsidR="00455023" w:rsidRPr="00877C67">
        <w:rPr>
          <w:color w:val="000000"/>
          <w:sz w:val="28"/>
        </w:rPr>
        <w:t>договор</w:t>
      </w:r>
      <w:r w:rsidRPr="00877C67">
        <w:rPr>
          <w:color w:val="000000"/>
          <w:sz w:val="28"/>
        </w:rPr>
        <w:t>а.</w:t>
      </w:r>
    </w:p>
    <w:p w:rsidR="002D07B3" w:rsidRPr="00877C67" w:rsidRDefault="002D07B3" w:rsidP="00757EE3">
      <w:pPr>
        <w:pStyle w:val="20"/>
        <w:shd w:val="clear" w:color="auto" w:fill="FFFFFF"/>
        <w:tabs>
          <w:tab w:val="num" w:pos="1560"/>
        </w:tabs>
        <w:spacing w:before="120" w:after="0"/>
        <w:ind w:left="0"/>
        <w:jc w:val="both"/>
        <w:rPr>
          <w:color w:val="000000"/>
          <w:sz w:val="28"/>
        </w:rPr>
      </w:pPr>
      <w:r w:rsidRPr="00877C67">
        <w:rPr>
          <w:b/>
          <w:color w:val="000000"/>
          <w:sz w:val="28"/>
        </w:rPr>
        <w:t xml:space="preserve">Заказчик </w:t>
      </w:r>
      <w:r w:rsidRPr="00877C67">
        <w:rPr>
          <w:color w:val="000000"/>
          <w:sz w:val="28"/>
        </w:rPr>
        <w:t>–</w:t>
      </w:r>
      <w:r w:rsidR="001B27FB" w:rsidRPr="00877C67">
        <w:rPr>
          <w:color w:val="000000"/>
          <w:sz w:val="28"/>
        </w:rPr>
        <w:t xml:space="preserve"> </w:t>
      </w:r>
      <w:r w:rsidR="00156526" w:rsidRPr="00877C67">
        <w:rPr>
          <w:color w:val="000000"/>
          <w:sz w:val="28"/>
        </w:rPr>
        <w:t>Общество</w:t>
      </w:r>
      <w:r w:rsidRPr="00877C67">
        <w:rPr>
          <w:color w:val="000000"/>
          <w:sz w:val="28"/>
        </w:rPr>
        <w:t xml:space="preserve"> – юридическое лицо, для обеспечения нужд которого осуществляется закупка.</w:t>
      </w:r>
    </w:p>
    <w:p w:rsidR="00601AAC" w:rsidRPr="00877C67" w:rsidRDefault="00601AAC" w:rsidP="00741010">
      <w:pPr>
        <w:pStyle w:val="20"/>
        <w:shd w:val="clear" w:color="auto" w:fill="FFFFFF"/>
        <w:tabs>
          <w:tab w:val="num" w:pos="-3969"/>
          <w:tab w:val="num" w:pos="1560"/>
        </w:tabs>
        <w:spacing w:before="120" w:after="0"/>
        <w:ind w:left="0"/>
        <w:jc w:val="both"/>
        <w:rPr>
          <w:color w:val="000000"/>
          <w:sz w:val="28"/>
        </w:rPr>
      </w:pPr>
      <w:r w:rsidRPr="00877C67">
        <w:rPr>
          <w:b/>
          <w:color w:val="000000"/>
          <w:sz w:val="28"/>
        </w:rPr>
        <w:t>Закупка на конкурентной основе (конкурентная закупка)</w:t>
      </w:r>
      <w:r w:rsidRPr="00877C67">
        <w:rPr>
          <w:color w:val="000000"/>
          <w:sz w:val="28"/>
        </w:rPr>
        <w:t xml:space="preserve"> – способ закупки товаров, работ, услуг</w:t>
      </w:r>
      <w:r w:rsidR="007D6521" w:rsidRPr="00877C67">
        <w:rPr>
          <w:color w:val="000000"/>
          <w:sz w:val="28"/>
        </w:rPr>
        <w:t xml:space="preserve"> (конкурс, запрос предложений, аукцион)</w:t>
      </w:r>
      <w:r w:rsidRPr="00877C67">
        <w:rPr>
          <w:color w:val="000000"/>
          <w:sz w:val="28"/>
        </w:rPr>
        <w:t xml:space="preserve">, </w:t>
      </w:r>
      <w:r w:rsidRPr="00877C67">
        <w:rPr>
          <w:color w:val="000000"/>
          <w:sz w:val="28"/>
        </w:rPr>
        <w:lastRenderedPageBreak/>
        <w:t>при котором поставщик (подрядчик, исполнитель), способный постав</w:t>
      </w:r>
      <w:r w:rsidR="0032134D" w:rsidRPr="00877C67">
        <w:rPr>
          <w:color w:val="000000"/>
          <w:sz w:val="28"/>
        </w:rPr>
        <w:t>ить</w:t>
      </w:r>
      <w:r w:rsidRPr="00877C67">
        <w:rPr>
          <w:color w:val="000000"/>
          <w:sz w:val="28"/>
        </w:rPr>
        <w:t xml:space="preserve"> товар</w:t>
      </w:r>
      <w:r w:rsidR="0032134D" w:rsidRPr="00877C67">
        <w:rPr>
          <w:color w:val="000000"/>
          <w:sz w:val="28"/>
        </w:rPr>
        <w:t>ы</w:t>
      </w:r>
      <w:r w:rsidRPr="00877C67">
        <w:rPr>
          <w:color w:val="000000"/>
          <w:sz w:val="28"/>
        </w:rPr>
        <w:t>, выполнить работы, оказать услуги в соответствии с предметом закупки и ее условиями, выбирается на принципах состязательности (</w:t>
      </w:r>
      <w:r w:rsidR="00C90C26" w:rsidRPr="00877C67">
        <w:rPr>
          <w:color w:val="000000"/>
          <w:sz w:val="28"/>
        </w:rPr>
        <w:t xml:space="preserve">на </w:t>
      </w:r>
      <w:r w:rsidRPr="00877C67">
        <w:rPr>
          <w:color w:val="000000"/>
          <w:sz w:val="28"/>
        </w:rPr>
        <w:t xml:space="preserve">конкурентной основе). </w:t>
      </w:r>
    </w:p>
    <w:p w:rsidR="001B2589" w:rsidRPr="00877C67" w:rsidRDefault="001B2589" w:rsidP="001B2589">
      <w:pPr>
        <w:pStyle w:val="20"/>
        <w:shd w:val="clear" w:color="auto" w:fill="FFFFFF"/>
        <w:tabs>
          <w:tab w:val="num" w:pos="1560"/>
        </w:tabs>
        <w:spacing w:before="120" w:after="0"/>
        <w:ind w:left="0"/>
        <w:jc w:val="both"/>
        <w:rPr>
          <w:color w:val="000000"/>
          <w:sz w:val="28"/>
        </w:rPr>
      </w:pPr>
      <w:r w:rsidRPr="00877C67">
        <w:rPr>
          <w:b/>
          <w:color w:val="000000"/>
          <w:sz w:val="28"/>
        </w:rPr>
        <w:t xml:space="preserve">Закрытая конкурентная закупка – </w:t>
      </w:r>
      <w:r w:rsidRPr="00877C67">
        <w:rPr>
          <w:color w:val="000000"/>
          <w:sz w:val="28"/>
        </w:rPr>
        <w:t xml:space="preserve">конкурентная закупка, сведения о которой, в том числе документация, протоколы, оформляемые при проведении закупки, не подлежат опубликованию в средствах массовой информации и размещению в сети «Интернет» в открытом доступе, к участию в </w:t>
      </w:r>
      <w:r w:rsidR="008A5D09" w:rsidRPr="00877C67">
        <w:rPr>
          <w:color w:val="000000"/>
          <w:sz w:val="28"/>
        </w:rPr>
        <w:t>которой</w:t>
      </w:r>
      <w:r w:rsidRPr="00877C67">
        <w:rPr>
          <w:color w:val="000000"/>
          <w:sz w:val="28"/>
        </w:rPr>
        <w:t xml:space="preserve"> приглашается ограниченн</w:t>
      </w:r>
      <w:r w:rsidR="008A5D09" w:rsidRPr="00877C67">
        <w:rPr>
          <w:color w:val="000000"/>
          <w:sz w:val="28"/>
        </w:rPr>
        <w:t>ый</w:t>
      </w:r>
      <w:r w:rsidRPr="00877C67">
        <w:rPr>
          <w:color w:val="000000"/>
          <w:sz w:val="28"/>
        </w:rPr>
        <w:t xml:space="preserve"> </w:t>
      </w:r>
      <w:r w:rsidR="008A5D09" w:rsidRPr="00877C67">
        <w:rPr>
          <w:color w:val="000000"/>
          <w:sz w:val="28"/>
        </w:rPr>
        <w:t xml:space="preserve">круг </w:t>
      </w:r>
      <w:r w:rsidRPr="00877C67">
        <w:rPr>
          <w:color w:val="000000"/>
          <w:sz w:val="28"/>
        </w:rPr>
        <w:t>лиц.</w:t>
      </w:r>
    </w:p>
    <w:p w:rsidR="001B2589" w:rsidRPr="00877C67" w:rsidRDefault="002223C3" w:rsidP="00741010">
      <w:pPr>
        <w:pStyle w:val="20"/>
        <w:shd w:val="clear" w:color="auto" w:fill="FFFFFF"/>
        <w:tabs>
          <w:tab w:val="num" w:pos="1560"/>
        </w:tabs>
        <w:spacing w:before="120" w:after="0"/>
        <w:ind w:left="0"/>
        <w:jc w:val="both"/>
        <w:rPr>
          <w:color w:val="000000"/>
          <w:sz w:val="28"/>
        </w:rPr>
      </w:pPr>
      <w:r w:rsidRPr="00877C67">
        <w:rPr>
          <w:b/>
          <w:color w:val="000000"/>
          <w:sz w:val="28"/>
        </w:rPr>
        <w:t>О</w:t>
      </w:r>
      <w:r w:rsidR="00741010" w:rsidRPr="00877C67">
        <w:rPr>
          <w:b/>
          <w:color w:val="000000"/>
          <w:sz w:val="28"/>
        </w:rPr>
        <w:t>ткрытая конкурентная закупка</w:t>
      </w:r>
      <w:r w:rsidR="00741010" w:rsidRPr="00877C67">
        <w:rPr>
          <w:color w:val="000000"/>
          <w:sz w:val="28"/>
        </w:rPr>
        <w:t xml:space="preserve"> – конкурентная закупка, </w:t>
      </w:r>
      <w:r w:rsidR="00F05FB0" w:rsidRPr="00877C67">
        <w:rPr>
          <w:color w:val="000000"/>
          <w:sz w:val="28"/>
        </w:rPr>
        <w:t>информация</w:t>
      </w:r>
      <w:r w:rsidR="001B2589" w:rsidRPr="00877C67">
        <w:rPr>
          <w:color w:val="000000"/>
          <w:sz w:val="28"/>
        </w:rPr>
        <w:t xml:space="preserve"> о </w:t>
      </w:r>
      <w:r w:rsidR="00F05FB0" w:rsidRPr="00877C67">
        <w:rPr>
          <w:color w:val="000000"/>
          <w:sz w:val="28"/>
        </w:rPr>
        <w:t xml:space="preserve">проведении </w:t>
      </w:r>
      <w:r w:rsidR="001B2589" w:rsidRPr="00877C67">
        <w:rPr>
          <w:color w:val="000000"/>
          <w:sz w:val="28"/>
        </w:rPr>
        <w:t>которой</w:t>
      </w:r>
      <w:r w:rsidR="00F05FB0" w:rsidRPr="00877C67">
        <w:rPr>
          <w:color w:val="000000"/>
          <w:sz w:val="28"/>
        </w:rPr>
        <w:t xml:space="preserve"> сообщается </w:t>
      </w:r>
      <w:r w:rsidR="00741010" w:rsidRPr="00877C67">
        <w:rPr>
          <w:color w:val="000000"/>
          <w:sz w:val="28"/>
        </w:rPr>
        <w:t>неограниченн</w:t>
      </w:r>
      <w:r w:rsidR="00F05FB0" w:rsidRPr="00877C67">
        <w:rPr>
          <w:color w:val="000000"/>
          <w:sz w:val="28"/>
        </w:rPr>
        <w:t>ому</w:t>
      </w:r>
      <w:r w:rsidR="00741010" w:rsidRPr="00877C67">
        <w:rPr>
          <w:color w:val="000000"/>
          <w:sz w:val="28"/>
        </w:rPr>
        <w:t xml:space="preserve"> круг</w:t>
      </w:r>
      <w:r w:rsidR="00F05FB0" w:rsidRPr="00877C67">
        <w:rPr>
          <w:color w:val="000000"/>
          <w:sz w:val="28"/>
        </w:rPr>
        <w:t>у</w:t>
      </w:r>
      <w:r w:rsidR="00741010" w:rsidRPr="00877C67">
        <w:rPr>
          <w:color w:val="000000"/>
          <w:sz w:val="28"/>
        </w:rPr>
        <w:t xml:space="preserve"> лиц. </w:t>
      </w:r>
    </w:p>
    <w:p w:rsidR="002D07B3" w:rsidRPr="00877C67" w:rsidRDefault="002D07B3" w:rsidP="00A924E4">
      <w:pPr>
        <w:pStyle w:val="20"/>
        <w:shd w:val="clear" w:color="auto" w:fill="FFFFFF"/>
        <w:tabs>
          <w:tab w:val="num" w:pos="1701"/>
        </w:tabs>
        <w:spacing w:before="120" w:after="0"/>
        <w:ind w:left="0"/>
        <w:jc w:val="both"/>
        <w:rPr>
          <w:color w:val="000000"/>
          <w:sz w:val="28"/>
        </w:rPr>
      </w:pPr>
      <w:r w:rsidRPr="00877C67">
        <w:rPr>
          <w:b/>
          <w:color w:val="000000"/>
          <w:sz w:val="28"/>
        </w:rPr>
        <w:t xml:space="preserve">Закупка у единственного поставщика </w:t>
      </w:r>
      <w:r w:rsidR="00D8345E" w:rsidRPr="00877C67">
        <w:rPr>
          <w:b/>
          <w:color w:val="000000"/>
          <w:sz w:val="28"/>
        </w:rPr>
        <w:t>(подрядчика, исполнителя)</w:t>
      </w:r>
      <w:r w:rsidR="007E4C32" w:rsidRPr="00877C67">
        <w:rPr>
          <w:color w:val="000000"/>
          <w:sz w:val="28"/>
        </w:rPr>
        <w:t xml:space="preserve"> </w:t>
      </w:r>
      <w:r w:rsidR="00E01556" w:rsidRPr="00877C67">
        <w:rPr>
          <w:color w:val="000000"/>
          <w:sz w:val="28"/>
        </w:rPr>
        <w:t>–</w:t>
      </w:r>
      <w:r w:rsidR="00E01556">
        <w:rPr>
          <w:color w:val="000000"/>
          <w:sz w:val="28"/>
        </w:rPr>
        <w:t xml:space="preserve"> </w:t>
      </w:r>
      <w:r w:rsidRPr="00877C67">
        <w:rPr>
          <w:color w:val="000000"/>
          <w:sz w:val="28"/>
        </w:rPr>
        <w:t xml:space="preserve">способ </w:t>
      </w:r>
      <w:r w:rsidR="0081757A" w:rsidRPr="00877C67">
        <w:rPr>
          <w:color w:val="000000"/>
          <w:sz w:val="28"/>
        </w:rPr>
        <w:t>закупки</w:t>
      </w:r>
      <w:r w:rsidRPr="00877C67">
        <w:rPr>
          <w:color w:val="000000"/>
          <w:sz w:val="28"/>
        </w:rPr>
        <w:t xml:space="preserve"> товаров, работ, услуг, при котором Заказчик предлагает заключить </w:t>
      </w:r>
      <w:r w:rsidR="00455023" w:rsidRPr="00877C67">
        <w:rPr>
          <w:color w:val="000000"/>
          <w:sz w:val="28"/>
        </w:rPr>
        <w:t>договор</w:t>
      </w:r>
      <w:r w:rsidRPr="00877C67">
        <w:rPr>
          <w:color w:val="000000"/>
          <w:sz w:val="28"/>
        </w:rPr>
        <w:t xml:space="preserve"> только одному поставщику (</w:t>
      </w:r>
      <w:r w:rsidR="00CD2AF9" w:rsidRPr="00877C67">
        <w:rPr>
          <w:color w:val="000000"/>
          <w:sz w:val="28"/>
        </w:rPr>
        <w:t>подрядчику</w:t>
      </w:r>
      <w:r w:rsidR="00926B9B" w:rsidRPr="00877C67">
        <w:rPr>
          <w:color w:val="000000"/>
          <w:sz w:val="28"/>
        </w:rPr>
        <w:t>,</w:t>
      </w:r>
      <w:r w:rsidR="00CD2AF9" w:rsidRPr="00877C67">
        <w:rPr>
          <w:color w:val="000000"/>
          <w:sz w:val="28"/>
        </w:rPr>
        <w:t xml:space="preserve"> </w:t>
      </w:r>
      <w:r w:rsidRPr="00877C67">
        <w:rPr>
          <w:color w:val="000000"/>
          <w:sz w:val="28"/>
        </w:rPr>
        <w:t>исполнителю)</w:t>
      </w:r>
      <w:r w:rsidR="00AA10BC" w:rsidRPr="00877C67">
        <w:rPr>
          <w:color w:val="000000"/>
          <w:sz w:val="28"/>
        </w:rPr>
        <w:t xml:space="preserve"> </w:t>
      </w:r>
      <w:r w:rsidR="00584D1C" w:rsidRPr="00877C67">
        <w:rPr>
          <w:color w:val="000000"/>
          <w:sz w:val="28"/>
        </w:rPr>
        <w:t xml:space="preserve">либо принимает предложение о заключении договора от одного поставщика (подрядчика, исполнителя) </w:t>
      </w:r>
      <w:r w:rsidR="00AA10BC" w:rsidRPr="00877C67">
        <w:rPr>
          <w:color w:val="000000"/>
          <w:sz w:val="28"/>
        </w:rPr>
        <w:t xml:space="preserve">в случаях, </w:t>
      </w:r>
      <w:r w:rsidR="00E57CF6" w:rsidRPr="00877C67">
        <w:rPr>
          <w:color w:val="000000"/>
          <w:sz w:val="28"/>
        </w:rPr>
        <w:t>предусмотренных</w:t>
      </w:r>
      <w:r w:rsidR="00464248" w:rsidRPr="00877C67">
        <w:rPr>
          <w:color w:val="000000"/>
          <w:sz w:val="28"/>
        </w:rPr>
        <w:t xml:space="preserve"> </w:t>
      </w:r>
      <w:r w:rsidR="00AA10BC" w:rsidRPr="00877C67">
        <w:rPr>
          <w:color w:val="000000"/>
          <w:sz w:val="28"/>
        </w:rPr>
        <w:t>настоящим Положением</w:t>
      </w:r>
      <w:r w:rsidRPr="00877C67">
        <w:rPr>
          <w:color w:val="000000"/>
          <w:sz w:val="28"/>
        </w:rPr>
        <w:t>.</w:t>
      </w:r>
    </w:p>
    <w:p w:rsidR="002D07B3" w:rsidRPr="00877C67" w:rsidRDefault="0094530A" w:rsidP="00C432F1">
      <w:pPr>
        <w:pStyle w:val="20"/>
        <w:shd w:val="clear" w:color="auto" w:fill="FFFFFF"/>
        <w:tabs>
          <w:tab w:val="num" w:pos="1701"/>
        </w:tabs>
        <w:spacing w:before="120" w:after="0"/>
        <w:ind w:left="0"/>
        <w:jc w:val="both"/>
        <w:rPr>
          <w:color w:val="000000"/>
          <w:sz w:val="28"/>
        </w:rPr>
      </w:pPr>
      <w:r w:rsidRPr="00877C67">
        <w:rPr>
          <w:b/>
          <w:sz w:val="28"/>
        </w:rPr>
        <w:t>Запрос предложений</w:t>
      </w:r>
      <w:r w:rsidRPr="00877C67">
        <w:rPr>
          <w:sz w:val="28"/>
        </w:rPr>
        <w:t xml:space="preserve"> – конкурентная закупка, не</w:t>
      </w:r>
      <w:r w:rsidRPr="00877C67">
        <w:rPr>
          <w:sz w:val="28"/>
          <w:szCs w:val="28"/>
        </w:rPr>
        <w:t xml:space="preserve"> </w:t>
      </w:r>
      <w:r w:rsidRPr="00877C67">
        <w:rPr>
          <w:sz w:val="28"/>
        </w:rPr>
        <w:t>являющаяся торгами (конкурсом, аукционом) в соответствии со статьями 447</w:t>
      </w:r>
      <w:r w:rsidRPr="00877C67">
        <w:rPr>
          <w:sz w:val="28"/>
          <w:szCs w:val="28"/>
        </w:rPr>
        <w:t xml:space="preserve"> – </w:t>
      </w:r>
      <w:r w:rsidRPr="00877C67">
        <w:rPr>
          <w:sz w:val="28"/>
        </w:rPr>
        <w:t>449 Гражданского кодекса Российской Федерации или публичным конкурсом в соответствии со статьями 1057</w:t>
      </w:r>
      <w:r w:rsidRPr="00877C67">
        <w:rPr>
          <w:sz w:val="28"/>
          <w:szCs w:val="28"/>
        </w:rPr>
        <w:t xml:space="preserve"> - </w:t>
      </w:r>
      <w:r w:rsidRPr="00877C67">
        <w:rPr>
          <w:sz w:val="28"/>
        </w:rPr>
        <w:t>1061 Гражданского кодекса Российской Федерации, правила проведения которой регламентируются настоящим Положением, и по результатам проведения запроса предложений может</w:t>
      </w:r>
      <w:r w:rsidRPr="00877C67">
        <w:rPr>
          <w:sz w:val="28"/>
          <w:szCs w:val="28"/>
        </w:rPr>
        <w:t>(-гут)</w:t>
      </w:r>
      <w:r w:rsidRPr="00877C67">
        <w:rPr>
          <w:sz w:val="28"/>
        </w:rPr>
        <w:t xml:space="preserve"> быть определена</w:t>
      </w:r>
      <w:r w:rsidRPr="00877C67">
        <w:rPr>
          <w:sz w:val="28"/>
          <w:szCs w:val="28"/>
        </w:rPr>
        <w:t>(-ы)</w:t>
      </w:r>
      <w:r w:rsidRPr="00877C67">
        <w:rPr>
          <w:sz w:val="28"/>
        </w:rPr>
        <w:t xml:space="preserve"> лучшая</w:t>
      </w:r>
      <w:r w:rsidRPr="00877C67">
        <w:rPr>
          <w:sz w:val="28"/>
          <w:szCs w:val="28"/>
        </w:rPr>
        <w:t>(-ие)</w:t>
      </w:r>
      <w:r w:rsidRPr="00877C67">
        <w:rPr>
          <w:sz w:val="28"/>
        </w:rPr>
        <w:t xml:space="preserve"> заявка</w:t>
      </w:r>
      <w:r w:rsidRPr="00877C67">
        <w:rPr>
          <w:sz w:val="28"/>
          <w:szCs w:val="28"/>
        </w:rPr>
        <w:t>(-и)</w:t>
      </w:r>
      <w:r w:rsidRPr="00877C67">
        <w:rPr>
          <w:sz w:val="28"/>
        </w:rPr>
        <w:t xml:space="preserve"> на участие в запросе предложений, содержащая</w:t>
      </w:r>
      <w:r w:rsidRPr="00877C67">
        <w:rPr>
          <w:sz w:val="28"/>
          <w:szCs w:val="28"/>
        </w:rPr>
        <w:t>(-ие)</w:t>
      </w:r>
      <w:r w:rsidRPr="00877C67">
        <w:rPr>
          <w:sz w:val="28"/>
        </w:rPr>
        <w:t xml:space="preserve"> лучшие условия поставки товаров, выполнения работ, оказания услуг, представленная</w:t>
      </w:r>
      <w:r w:rsidRPr="00877C67">
        <w:rPr>
          <w:sz w:val="28"/>
          <w:szCs w:val="28"/>
        </w:rPr>
        <w:t>(-ые)</w:t>
      </w:r>
      <w:r w:rsidRPr="00877C67">
        <w:rPr>
          <w:sz w:val="28"/>
        </w:rPr>
        <w:t xml:space="preserve"> участником</w:t>
      </w:r>
      <w:r w:rsidRPr="00877C67">
        <w:rPr>
          <w:sz w:val="28"/>
          <w:szCs w:val="28"/>
        </w:rPr>
        <w:t>(-ами),</w:t>
      </w:r>
      <w:r w:rsidRPr="00877C67">
        <w:rPr>
          <w:sz w:val="28"/>
        </w:rPr>
        <w:t xml:space="preserve"> наиболее полно соответствующим</w:t>
      </w:r>
      <w:r w:rsidRPr="00877C67">
        <w:rPr>
          <w:sz w:val="28"/>
          <w:szCs w:val="28"/>
        </w:rPr>
        <w:t>(-и)</w:t>
      </w:r>
      <w:r w:rsidRPr="00877C67">
        <w:rPr>
          <w:sz w:val="28"/>
        </w:rPr>
        <w:t xml:space="preserve"> требованиям документации о запросе предложений, и заключен</w:t>
      </w:r>
      <w:r w:rsidRPr="00877C67">
        <w:rPr>
          <w:sz w:val="28"/>
          <w:szCs w:val="28"/>
        </w:rPr>
        <w:t>(-ы)</w:t>
      </w:r>
      <w:r w:rsidRPr="00877C67">
        <w:rPr>
          <w:sz w:val="28"/>
        </w:rPr>
        <w:t xml:space="preserve"> договор</w:t>
      </w:r>
      <w:r w:rsidRPr="00877C67">
        <w:rPr>
          <w:sz w:val="28"/>
          <w:szCs w:val="28"/>
        </w:rPr>
        <w:t>(-ы)</w:t>
      </w:r>
      <w:r w:rsidR="002D07B3" w:rsidRPr="00877C67">
        <w:rPr>
          <w:color w:val="000000"/>
          <w:sz w:val="28"/>
        </w:rPr>
        <w:t xml:space="preserve">. </w:t>
      </w:r>
    </w:p>
    <w:p w:rsidR="002D07B3" w:rsidRPr="00877C67" w:rsidRDefault="00D12581" w:rsidP="00757EE3">
      <w:pPr>
        <w:pStyle w:val="20"/>
        <w:shd w:val="clear" w:color="auto" w:fill="FFFFFF"/>
        <w:tabs>
          <w:tab w:val="num" w:pos="1701"/>
        </w:tabs>
        <w:spacing w:before="120" w:after="0"/>
        <w:ind w:left="0"/>
        <w:jc w:val="both"/>
        <w:rPr>
          <w:b/>
          <w:color w:val="000000"/>
          <w:sz w:val="28"/>
        </w:rPr>
      </w:pPr>
      <w:r w:rsidRPr="00877C67">
        <w:rPr>
          <w:b/>
          <w:color w:val="000000"/>
          <w:sz w:val="28"/>
        </w:rPr>
        <w:t xml:space="preserve">Заявка на участие в конкурентной закупке </w:t>
      </w:r>
      <w:r w:rsidRPr="00877C67">
        <w:rPr>
          <w:color w:val="000000"/>
          <w:sz w:val="28"/>
        </w:rPr>
        <w:t>(заявка на участие в конкурсе</w:t>
      </w:r>
      <w:r w:rsidR="00E377F9" w:rsidRPr="00877C67">
        <w:rPr>
          <w:color w:val="000000"/>
          <w:sz w:val="28"/>
        </w:rPr>
        <w:t>/конкурсная заявка</w:t>
      </w:r>
      <w:r w:rsidRPr="00877C67">
        <w:rPr>
          <w:color w:val="000000"/>
          <w:sz w:val="28"/>
        </w:rPr>
        <w:t>, заявка на участие в аукционе, заявка на участие в запросе предложений)</w:t>
      </w:r>
      <w:r w:rsidRPr="00877C67">
        <w:rPr>
          <w:b/>
          <w:color w:val="000000"/>
          <w:sz w:val="28"/>
        </w:rPr>
        <w:t xml:space="preserve"> – </w:t>
      </w:r>
      <w:r w:rsidRPr="00877C67">
        <w:rPr>
          <w:color w:val="000000"/>
          <w:sz w:val="28"/>
        </w:rPr>
        <w:t>комплект документов, содержащий предложение участника процедур закупки</w:t>
      </w:r>
      <w:r w:rsidR="00D5428E" w:rsidRPr="00877C67">
        <w:rPr>
          <w:color w:val="000000"/>
          <w:sz w:val="28"/>
        </w:rPr>
        <w:t xml:space="preserve"> о заключении договора</w:t>
      </w:r>
      <w:r w:rsidRPr="00877C67">
        <w:rPr>
          <w:color w:val="000000"/>
          <w:sz w:val="28"/>
        </w:rPr>
        <w:t xml:space="preserve">, направленный Организатору по форме и в порядке, </w:t>
      </w:r>
      <w:r w:rsidR="00B26C23" w:rsidRPr="00877C67">
        <w:rPr>
          <w:color w:val="000000"/>
          <w:sz w:val="28"/>
        </w:rPr>
        <w:t xml:space="preserve">установленными </w:t>
      </w:r>
      <w:r w:rsidRPr="00877C67">
        <w:rPr>
          <w:color w:val="000000"/>
          <w:sz w:val="28"/>
        </w:rPr>
        <w:t>документацией о закупке.</w:t>
      </w:r>
    </w:p>
    <w:p w:rsidR="002D07B3" w:rsidRPr="00877C67" w:rsidRDefault="002D07B3" w:rsidP="00E377F9">
      <w:pPr>
        <w:pStyle w:val="20"/>
        <w:shd w:val="clear" w:color="auto" w:fill="FFFFFF"/>
        <w:tabs>
          <w:tab w:val="num" w:pos="1701"/>
        </w:tabs>
        <w:spacing w:before="120" w:after="0"/>
        <w:ind w:left="0"/>
        <w:jc w:val="both"/>
        <w:rPr>
          <w:color w:val="000000"/>
          <w:sz w:val="28"/>
        </w:rPr>
      </w:pPr>
      <w:r w:rsidRPr="00877C67">
        <w:rPr>
          <w:b/>
          <w:color w:val="000000"/>
          <w:sz w:val="28"/>
        </w:rPr>
        <w:t xml:space="preserve">Инициатор закупки </w:t>
      </w:r>
      <w:r w:rsidRPr="00877C67">
        <w:rPr>
          <w:color w:val="000000"/>
          <w:sz w:val="28"/>
          <w:szCs w:val="28"/>
        </w:rPr>
        <w:t>-</w:t>
      </w:r>
      <w:r w:rsidRPr="00877C67">
        <w:rPr>
          <w:color w:val="000000"/>
          <w:sz w:val="28"/>
        </w:rPr>
        <w:t xml:space="preserve"> структурное подразделение Заказчика, заинтересованное в закупке, инициирующее ее проведение.</w:t>
      </w:r>
    </w:p>
    <w:p w:rsidR="002D07B3" w:rsidRPr="00877C67" w:rsidRDefault="002D07B3" w:rsidP="00E377F9">
      <w:pPr>
        <w:pStyle w:val="20"/>
        <w:shd w:val="clear" w:color="auto" w:fill="FFFFFF"/>
        <w:tabs>
          <w:tab w:val="num" w:pos="1701"/>
        </w:tabs>
        <w:spacing w:before="120" w:after="0"/>
        <w:ind w:left="0"/>
        <w:jc w:val="both"/>
        <w:rPr>
          <w:color w:val="000000"/>
          <w:sz w:val="28"/>
        </w:rPr>
      </w:pPr>
      <w:r w:rsidRPr="00877C67">
        <w:rPr>
          <w:b/>
          <w:color w:val="000000"/>
          <w:sz w:val="28"/>
        </w:rPr>
        <w:t xml:space="preserve">Комиссия </w:t>
      </w:r>
      <w:r w:rsidR="0047603B" w:rsidRPr="00877C67">
        <w:rPr>
          <w:color w:val="000000"/>
          <w:sz w:val="28"/>
        </w:rPr>
        <w:t>(к</w:t>
      </w:r>
      <w:r w:rsidRPr="00877C67">
        <w:rPr>
          <w:color w:val="000000"/>
          <w:sz w:val="28"/>
        </w:rPr>
        <w:t>онкурсная комиссия,</w:t>
      </w:r>
      <w:r w:rsidR="00DE3FD4" w:rsidRPr="00877C67">
        <w:rPr>
          <w:color w:val="000000"/>
          <w:sz w:val="28"/>
        </w:rPr>
        <w:t xml:space="preserve"> аукцион</w:t>
      </w:r>
      <w:r w:rsidR="0047603B" w:rsidRPr="00877C67">
        <w:rPr>
          <w:color w:val="000000"/>
          <w:sz w:val="28"/>
        </w:rPr>
        <w:t>ная комиссия, к</w:t>
      </w:r>
      <w:r w:rsidRPr="00877C67">
        <w:rPr>
          <w:color w:val="000000"/>
          <w:sz w:val="28"/>
        </w:rPr>
        <w:t>омиссия</w:t>
      </w:r>
      <w:r w:rsidR="00120B10" w:rsidRPr="00877C67">
        <w:rPr>
          <w:color w:val="000000"/>
          <w:sz w:val="28"/>
        </w:rPr>
        <w:t xml:space="preserve"> по подведению итогов запросов предложений</w:t>
      </w:r>
      <w:r w:rsidRPr="00877C67">
        <w:rPr>
          <w:color w:val="000000"/>
          <w:sz w:val="28"/>
        </w:rPr>
        <w:t xml:space="preserve">) </w:t>
      </w:r>
      <w:r w:rsidRPr="00877C67">
        <w:rPr>
          <w:color w:val="000000"/>
          <w:sz w:val="28"/>
          <w:szCs w:val="28"/>
        </w:rPr>
        <w:t>-</w:t>
      </w:r>
      <w:r w:rsidRPr="00877C67">
        <w:rPr>
          <w:color w:val="000000"/>
          <w:sz w:val="28"/>
        </w:rPr>
        <w:t xml:space="preserve"> </w:t>
      </w:r>
      <w:r w:rsidR="00C61C9E" w:rsidRPr="00877C67">
        <w:rPr>
          <w:color w:val="000000"/>
          <w:sz w:val="28"/>
        </w:rPr>
        <w:t>комиссия</w:t>
      </w:r>
      <w:r w:rsidRPr="00877C67">
        <w:rPr>
          <w:color w:val="000000"/>
          <w:sz w:val="28"/>
        </w:rPr>
        <w:t xml:space="preserve">, </w:t>
      </w:r>
      <w:r w:rsidR="007D6521" w:rsidRPr="00877C67">
        <w:rPr>
          <w:color w:val="000000"/>
          <w:sz w:val="28"/>
        </w:rPr>
        <w:t xml:space="preserve">формируемая и утверждаемая </w:t>
      </w:r>
      <w:r w:rsidR="00C138B2" w:rsidRPr="00877C67">
        <w:rPr>
          <w:color w:val="000000"/>
          <w:sz w:val="28"/>
        </w:rPr>
        <w:t>Организатором</w:t>
      </w:r>
      <w:r w:rsidR="00976EF0" w:rsidRPr="00877C67">
        <w:rPr>
          <w:color w:val="000000"/>
          <w:sz w:val="28"/>
        </w:rPr>
        <w:t xml:space="preserve"> (</w:t>
      </w:r>
      <w:r w:rsidR="00512A6F" w:rsidRPr="00877C67">
        <w:rPr>
          <w:color w:val="000000"/>
          <w:sz w:val="28"/>
        </w:rPr>
        <w:t>Заказчиком</w:t>
      </w:r>
      <w:r w:rsidR="00976EF0" w:rsidRPr="00877C67">
        <w:rPr>
          <w:color w:val="000000"/>
          <w:sz w:val="28"/>
        </w:rPr>
        <w:t>)</w:t>
      </w:r>
      <w:r w:rsidR="00C138B2" w:rsidRPr="00877C67">
        <w:rPr>
          <w:color w:val="000000"/>
          <w:sz w:val="28"/>
        </w:rPr>
        <w:t xml:space="preserve"> в целях подведения итогов конкурентной закупки, а также, при необходимости, подведения итогов отдельных этапов и процедур закупки</w:t>
      </w:r>
      <w:r w:rsidR="00BB0F26" w:rsidRPr="00877C67">
        <w:rPr>
          <w:color w:val="000000"/>
          <w:sz w:val="28"/>
        </w:rPr>
        <w:t>.</w:t>
      </w:r>
      <w:r w:rsidR="00BB0F26" w:rsidRPr="00877C67">
        <w:rPr>
          <w:color w:val="000000"/>
          <w:sz w:val="28"/>
          <w:szCs w:val="28"/>
        </w:rPr>
        <w:t xml:space="preserve"> </w:t>
      </w:r>
    </w:p>
    <w:p w:rsidR="000A03D7" w:rsidRPr="00877C67" w:rsidRDefault="000A03D7" w:rsidP="000A03D7">
      <w:pPr>
        <w:pStyle w:val="20"/>
        <w:shd w:val="clear" w:color="auto" w:fill="FFFFFF"/>
        <w:tabs>
          <w:tab w:val="num" w:pos="1701"/>
        </w:tabs>
        <w:spacing w:before="120" w:after="0"/>
        <w:ind w:left="0"/>
        <w:jc w:val="both"/>
        <w:rPr>
          <w:color w:val="000000"/>
          <w:sz w:val="28"/>
          <w:szCs w:val="28"/>
        </w:rPr>
      </w:pPr>
      <w:r w:rsidRPr="00877C67">
        <w:rPr>
          <w:b/>
          <w:color w:val="000000"/>
          <w:sz w:val="28"/>
          <w:szCs w:val="28"/>
        </w:rPr>
        <w:lastRenderedPageBreak/>
        <w:t xml:space="preserve">Компании Группы Газпром – </w:t>
      </w:r>
      <w:r w:rsidRPr="00877C67">
        <w:rPr>
          <w:color w:val="000000"/>
          <w:sz w:val="28"/>
          <w:szCs w:val="28"/>
        </w:rPr>
        <w:t>в целях применения настоящего Положения к Компаниям Группы Газпром относятся следующие общества и организации:</w:t>
      </w:r>
    </w:p>
    <w:p w:rsidR="000A03D7" w:rsidRPr="00877C67" w:rsidRDefault="000A03D7" w:rsidP="000A03D7">
      <w:pPr>
        <w:pStyle w:val="20"/>
        <w:numPr>
          <w:ilvl w:val="0"/>
          <w:numId w:val="0"/>
        </w:numPr>
        <w:shd w:val="clear" w:color="auto" w:fill="FFFFFF"/>
        <w:ind w:left="709"/>
        <w:jc w:val="both"/>
        <w:rPr>
          <w:color w:val="000000"/>
          <w:sz w:val="28"/>
          <w:szCs w:val="28"/>
        </w:rPr>
      </w:pPr>
      <w:r w:rsidRPr="00877C67">
        <w:rPr>
          <w:color w:val="000000"/>
          <w:sz w:val="28"/>
          <w:szCs w:val="28"/>
        </w:rPr>
        <w:t xml:space="preserve">дочерние общества </w:t>
      </w:r>
      <w:r w:rsidR="00E01556">
        <w:rPr>
          <w:color w:val="000000"/>
          <w:sz w:val="28"/>
          <w:szCs w:val="28"/>
        </w:rPr>
        <w:t>П</w:t>
      </w:r>
      <w:r w:rsidRPr="00877C67">
        <w:rPr>
          <w:color w:val="000000"/>
          <w:sz w:val="28"/>
          <w:szCs w:val="28"/>
        </w:rPr>
        <w:t>АО «Газпром», в том числе Общество;</w:t>
      </w:r>
    </w:p>
    <w:p w:rsidR="000A03D7" w:rsidRPr="00877C67" w:rsidRDefault="000A03D7" w:rsidP="000A03D7">
      <w:pPr>
        <w:pStyle w:val="20"/>
        <w:numPr>
          <w:ilvl w:val="0"/>
          <w:numId w:val="0"/>
        </w:numPr>
        <w:shd w:val="clear" w:color="auto" w:fill="FFFFFF"/>
        <w:ind w:left="709"/>
        <w:jc w:val="both"/>
        <w:rPr>
          <w:color w:val="000000"/>
          <w:sz w:val="28"/>
          <w:szCs w:val="28"/>
        </w:rPr>
      </w:pPr>
      <w:r w:rsidRPr="00877C67">
        <w:rPr>
          <w:color w:val="000000"/>
          <w:sz w:val="28"/>
          <w:szCs w:val="28"/>
        </w:rPr>
        <w:t xml:space="preserve">дочерние общества дочерних обществ </w:t>
      </w:r>
      <w:r w:rsidR="00E01556">
        <w:rPr>
          <w:color w:val="000000"/>
          <w:sz w:val="28"/>
          <w:szCs w:val="28"/>
        </w:rPr>
        <w:t>П</w:t>
      </w:r>
      <w:r w:rsidRPr="00877C67">
        <w:rPr>
          <w:color w:val="000000"/>
          <w:sz w:val="28"/>
          <w:szCs w:val="28"/>
        </w:rPr>
        <w:t>АО «Газпром»;</w:t>
      </w:r>
    </w:p>
    <w:p w:rsidR="000A03D7" w:rsidRPr="00877C67" w:rsidRDefault="000A03D7" w:rsidP="00E01556">
      <w:pPr>
        <w:pStyle w:val="20"/>
        <w:numPr>
          <w:ilvl w:val="0"/>
          <w:numId w:val="0"/>
        </w:numPr>
        <w:shd w:val="clear" w:color="auto" w:fill="FFFFFF"/>
        <w:ind w:firstLine="709"/>
        <w:jc w:val="both"/>
        <w:rPr>
          <w:color w:val="000000"/>
          <w:sz w:val="28"/>
          <w:szCs w:val="28"/>
        </w:rPr>
      </w:pPr>
      <w:r w:rsidRPr="00877C67">
        <w:rPr>
          <w:color w:val="000000"/>
          <w:sz w:val="28"/>
          <w:szCs w:val="28"/>
        </w:rPr>
        <w:t xml:space="preserve">общества и организации, в уставном капитале которых </w:t>
      </w:r>
      <w:r w:rsidR="00E01556">
        <w:rPr>
          <w:color w:val="000000"/>
          <w:sz w:val="28"/>
          <w:szCs w:val="28"/>
        </w:rPr>
        <w:t>П</w:t>
      </w:r>
      <w:r w:rsidRPr="00877C67">
        <w:rPr>
          <w:color w:val="000000"/>
          <w:sz w:val="28"/>
          <w:szCs w:val="28"/>
        </w:rPr>
        <w:t xml:space="preserve">АО «Газпром» совместно со своими дочерними обществами и/или дочерними обществами дочерних обществ </w:t>
      </w:r>
      <w:r w:rsidR="00E01556">
        <w:rPr>
          <w:color w:val="000000"/>
          <w:sz w:val="28"/>
          <w:szCs w:val="28"/>
        </w:rPr>
        <w:t>П</w:t>
      </w:r>
      <w:r w:rsidRPr="00877C67">
        <w:rPr>
          <w:color w:val="000000"/>
          <w:sz w:val="28"/>
          <w:szCs w:val="28"/>
        </w:rPr>
        <w:t>АО «Газпром», владеют более 50% долей (акций);</w:t>
      </w:r>
    </w:p>
    <w:p w:rsidR="000A03D7" w:rsidRPr="00877C67" w:rsidRDefault="000A03D7" w:rsidP="00E01556">
      <w:pPr>
        <w:pStyle w:val="20"/>
        <w:numPr>
          <w:ilvl w:val="0"/>
          <w:numId w:val="0"/>
        </w:numPr>
        <w:shd w:val="clear" w:color="auto" w:fill="FFFFFF"/>
        <w:ind w:firstLine="709"/>
        <w:jc w:val="both"/>
        <w:rPr>
          <w:color w:val="000000"/>
          <w:sz w:val="28"/>
          <w:szCs w:val="28"/>
        </w:rPr>
      </w:pPr>
      <w:r w:rsidRPr="00877C67">
        <w:rPr>
          <w:color w:val="000000"/>
          <w:sz w:val="28"/>
          <w:szCs w:val="28"/>
        </w:rPr>
        <w:t xml:space="preserve">общества и организации, не являющиеся дочерними, финансовая отчетность которых входит в консолидированную финансовую отчетность </w:t>
      </w:r>
      <w:r w:rsidR="00E01556">
        <w:rPr>
          <w:color w:val="000000"/>
          <w:sz w:val="28"/>
          <w:szCs w:val="28"/>
        </w:rPr>
        <w:t>П</w:t>
      </w:r>
      <w:r w:rsidRPr="00877C67">
        <w:rPr>
          <w:color w:val="000000"/>
          <w:sz w:val="28"/>
          <w:szCs w:val="28"/>
        </w:rPr>
        <w:t>АО «Газпром» по международным стандартам финансовой отчетности (МСФО).</w:t>
      </w:r>
    </w:p>
    <w:p w:rsidR="00775266" w:rsidRPr="00877C67" w:rsidRDefault="00B00B61" w:rsidP="00E01556">
      <w:pPr>
        <w:pStyle w:val="20"/>
        <w:shd w:val="clear" w:color="auto" w:fill="FFFFFF"/>
        <w:tabs>
          <w:tab w:val="num" w:pos="1560"/>
          <w:tab w:val="num" w:pos="1701"/>
        </w:tabs>
        <w:spacing w:before="120" w:after="0"/>
        <w:ind w:left="0"/>
        <w:jc w:val="both"/>
        <w:rPr>
          <w:color w:val="000000"/>
          <w:sz w:val="28"/>
        </w:rPr>
      </w:pPr>
      <w:r w:rsidRPr="00877C67">
        <w:rPr>
          <w:b/>
          <w:color w:val="000000"/>
          <w:sz w:val="28"/>
        </w:rPr>
        <w:t xml:space="preserve">Конкурс </w:t>
      </w:r>
      <w:r w:rsidR="00E97AF5" w:rsidRPr="00877C67">
        <w:rPr>
          <w:b/>
          <w:color w:val="000000"/>
          <w:sz w:val="28"/>
          <w:szCs w:val="28"/>
        </w:rPr>
        <w:t>–</w:t>
      </w:r>
      <w:r w:rsidRPr="00877C67">
        <w:rPr>
          <w:b/>
          <w:color w:val="000000"/>
          <w:sz w:val="28"/>
        </w:rPr>
        <w:t xml:space="preserve"> </w:t>
      </w:r>
      <w:r w:rsidR="00E97AF5" w:rsidRPr="00877C67">
        <w:rPr>
          <w:color w:val="000000"/>
          <w:sz w:val="28"/>
        </w:rPr>
        <w:t>способ</w:t>
      </w:r>
      <w:r w:rsidR="00E97AF5" w:rsidRPr="00877C67">
        <w:rPr>
          <w:b/>
          <w:color w:val="000000"/>
          <w:sz w:val="28"/>
        </w:rPr>
        <w:t xml:space="preserve"> </w:t>
      </w:r>
      <w:r w:rsidR="00AC7C79" w:rsidRPr="00877C67">
        <w:rPr>
          <w:color w:val="000000"/>
          <w:sz w:val="28"/>
          <w:shd w:val="clear" w:color="auto" w:fill="FFFFFF"/>
        </w:rPr>
        <w:t>закупк</w:t>
      </w:r>
      <w:r w:rsidR="00E97AF5" w:rsidRPr="00877C67">
        <w:rPr>
          <w:color w:val="000000"/>
          <w:sz w:val="28"/>
          <w:shd w:val="clear" w:color="auto" w:fill="FFFFFF"/>
        </w:rPr>
        <w:t>и</w:t>
      </w:r>
      <w:r w:rsidR="00AC7C79" w:rsidRPr="00877C67">
        <w:rPr>
          <w:color w:val="000000"/>
          <w:sz w:val="28"/>
          <w:shd w:val="clear" w:color="auto" w:fill="FFFFFF"/>
        </w:rPr>
        <w:t xml:space="preserve"> товаров (работ, услуг)</w:t>
      </w:r>
      <w:r w:rsidR="00E97AF5" w:rsidRPr="00877C67">
        <w:rPr>
          <w:color w:val="000000"/>
          <w:sz w:val="28"/>
          <w:shd w:val="clear" w:color="auto" w:fill="FFFFFF"/>
        </w:rPr>
        <w:t xml:space="preserve">, </w:t>
      </w:r>
      <w:r w:rsidR="007E4C32" w:rsidRPr="00877C67">
        <w:rPr>
          <w:color w:val="000000"/>
          <w:sz w:val="28"/>
          <w:shd w:val="clear" w:color="auto" w:fill="FFFFFF"/>
        </w:rPr>
        <w:t>победителем</w:t>
      </w:r>
      <w:r w:rsidR="00AC7C79" w:rsidRPr="00877C67">
        <w:rPr>
          <w:color w:val="000000"/>
          <w:sz w:val="28"/>
          <w:shd w:val="clear" w:color="auto" w:fill="FFFFFF"/>
        </w:rPr>
        <w:t xml:space="preserve"> </w:t>
      </w:r>
      <w:r w:rsidR="00926895" w:rsidRPr="00877C67">
        <w:rPr>
          <w:color w:val="000000"/>
          <w:sz w:val="28"/>
          <w:shd w:val="clear" w:color="auto" w:fill="FFFFFF"/>
        </w:rPr>
        <w:t xml:space="preserve">в </w:t>
      </w:r>
      <w:r w:rsidR="006F4CBE" w:rsidRPr="00877C67">
        <w:rPr>
          <w:color w:val="000000"/>
          <w:sz w:val="28"/>
          <w:shd w:val="clear" w:color="auto" w:fill="FFFFFF"/>
        </w:rPr>
        <w:t>которо</w:t>
      </w:r>
      <w:r w:rsidR="00926895" w:rsidRPr="00877C67">
        <w:rPr>
          <w:color w:val="000000"/>
          <w:sz w:val="28"/>
          <w:shd w:val="clear" w:color="auto" w:fill="FFFFFF"/>
        </w:rPr>
        <w:t>м</w:t>
      </w:r>
      <w:r w:rsidR="006F4CBE" w:rsidRPr="00877C67">
        <w:rPr>
          <w:color w:val="000000"/>
          <w:sz w:val="28"/>
          <w:shd w:val="clear" w:color="auto" w:fill="FFFFFF"/>
        </w:rPr>
        <w:t xml:space="preserve"> </w:t>
      </w:r>
      <w:r w:rsidR="00AC7C79" w:rsidRPr="00877C67">
        <w:rPr>
          <w:color w:val="000000"/>
          <w:sz w:val="28"/>
          <w:shd w:val="clear" w:color="auto" w:fill="FFFFFF"/>
        </w:rPr>
        <w:t xml:space="preserve">признается лицо, </w:t>
      </w:r>
      <w:r w:rsidR="00AC7C79" w:rsidRPr="00877C67">
        <w:rPr>
          <w:sz w:val="28"/>
          <w:shd w:val="clear" w:color="auto" w:fill="FFFFFF"/>
        </w:rPr>
        <w:t>которое по заключению Ко</w:t>
      </w:r>
      <w:r w:rsidR="00BF176B" w:rsidRPr="00877C67">
        <w:rPr>
          <w:sz w:val="28"/>
          <w:shd w:val="clear" w:color="auto" w:fill="FFFFFF"/>
        </w:rPr>
        <w:t>нкурсной комиссии, назначенной О</w:t>
      </w:r>
      <w:r w:rsidR="00AC7C79" w:rsidRPr="00877C67">
        <w:rPr>
          <w:sz w:val="28"/>
          <w:shd w:val="clear" w:color="auto" w:fill="FFFFFF"/>
        </w:rPr>
        <w:t>рганизатором</w:t>
      </w:r>
      <w:r w:rsidR="00AC7C79" w:rsidRPr="00877C67">
        <w:rPr>
          <w:color w:val="000000"/>
          <w:sz w:val="28"/>
          <w:shd w:val="clear" w:color="auto" w:fill="FFFFFF"/>
        </w:rPr>
        <w:t>, предложи</w:t>
      </w:r>
      <w:r w:rsidR="00AC7C79" w:rsidRPr="00877C67">
        <w:rPr>
          <w:color w:val="000080"/>
          <w:sz w:val="28"/>
          <w:shd w:val="clear" w:color="auto" w:fill="FFFFFF"/>
        </w:rPr>
        <w:t>ло</w:t>
      </w:r>
      <w:r w:rsidR="00AC7C79" w:rsidRPr="00877C67">
        <w:rPr>
          <w:color w:val="000000"/>
          <w:sz w:val="28"/>
          <w:shd w:val="clear" w:color="auto" w:fill="FFFFFF"/>
        </w:rPr>
        <w:t xml:space="preserve"> лучшие условия исполнения договора</w:t>
      </w:r>
      <w:r w:rsidR="006D358F" w:rsidRPr="00877C67">
        <w:rPr>
          <w:color w:val="000000"/>
          <w:sz w:val="28"/>
        </w:rPr>
        <w:t>.</w:t>
      </w:r>
    </w:p>
    <w:p w:rsidR="00B00B61" w:rsidRPr="00877C67" w:rsidRDefault="00B00B61" w:rsidP="00E01556">
      <w:pPr>
        <w:pStyle w:val="20"/>
        <w:shd w:val="clear" w:color="auto" w:fill="FFFFFF"/>
        <w:tabs>
          <w:tab w:val="num" w:pos="1560"/>
          <w:tab w:val="num" w:pos="1701"/>
        </w:tabs>
        <w:spacing w:before="120" w:after="0"/>
        <w:ind w:left="0"/>
        <w:jc w:val="both"/>
        <w:rPr>
          <w:color w:val="000000"/>
          <w:sz w:val="28"/>
        </w:rPr>
      </w:pPr>
      <w:r w:rsidRPr="00877C67">
        <w:rPr>
          <w:b/>
          <w:color w:val="000000"/>
          <w:sz w:val="28"/>
        </w:rPr>
        <w:t xml:space="preserve">Лот </w:t>
      </w:r>
      <w:r w:rsidRPr="00877C67">
        <w:rPr>
          <w:b/>
          <w:color w:val="000000"/>
          <w:sz w:val="28"/>
          <w:szCs w:val="28"/>
        </w:rPr>
        <w:t>-</w:t>
      </w:r>
      <w:r w:rsidRPr="00877C67">
        <w:rPr>
          <w:b/>
          <w:color w:val="000000"/>
          <w:sz w:val="28"/>
        </w:rPr>
        <w:t xml:space="preserve"> </w:t>
      </w:r>
      <w:r w:rsidRPr="00877C67">
        <w:rPr>
          <w:sz w:val="28"/>
        </w:rPr>
        <w:t xml:space="preserve">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 </w:t>
      </w:r>
    </w:p>
    <w:p w:rsidR="00940842" w:rsidRPr="00877C67" w:rsidRDefault="00940842" w:rsidP="00757EE3">
      <w:pPr>
        <w:pStyle w:val="20"/>
        <w:shd w:val="clear" w:color="auto" w:fill="FFFFFF"/>
        <w:tabs>
          <w:tab w:val="num" w:pos="1560"/>
        </w:tabs>
        <w:spacing w:before="120" w:after="0"/>
        <w:ind w:left="0"/>
        <w:jc w:val="both"/>
        <w:rPr>
          <w:color w:val="000000"/>
          <w:sz w:val="28"/>
        </w:rPr>
      </w:pPr>
      <w:r w:rsidRPr="00877C67">
        <w:rPr>
          <w:b/>
          <w:color w:val="000000"/>
          <w:sz w:val="28"/>
        </w:rPr>
        <w:t xml:space="preserve">Начальная (максимальная) цена договора (предмета закупки) </w:t>
      </w:r>
      <w:r w:rsidRPr="00877C67">
        <w:rPr>
          <w:color w:val="000000"/>
          <w:sz w:val="28"/>
        </w:rPr>
        <w:t>– предельная цена товаров, работ, услуг, являющихся предметом закупки.</w:t>
      </w:r>
    </w:p>
    <w:p w:rsidR="005B45D1" w:rsidRPr="00877C67" w:rsidRDefault="00942119" w:rsidP="00757EE3">
      <w:pPr>
        <w:pStyle w:val="20"/>
        <w:shd w:val="clear" w:color="auto" w:fill="FFFFFF"/>
        <w:tabs>
          <w:tab w:val="num" w:pos="1560"/>
          <w:tab w:val="num" w:pos="1701"/>
        </w:tabs>
        <w:spacing w:before="120" w:after="0"/>
        <w:ind w:left="0"/>
        <w:jc w:val="both"/>
        <w:rPr>
          <w:color w:val="000000"/>
          <w:sz w:val="28"/>
        </w:rPr>
      </w:pPr>
      <w:r w:rsidRPr="00877C67">
        <w:rPr>
          <w:b/>
          <w:color w:val="000000"/>
          <w:sz w:val="28"/>
        </w:rPr>
        <w:t xml:space="preserve">Оператор электронной </w:t>
      </w:r>
      <w:r w:rsidR="005B45D1" w:rsidRPr="00877C67">
        <w:rPr>
          <w:b/>
          <w:color w:val="000000"/>
          <w:sz w:val="28"/>
        </w:rPr>
        <w:t xml:space="preserve">торговой </w:t>
      </w:r>
      <w:r w:rsidRPr="00877C67">
        <w:rPr>
          <w:b/>
          <w:color w:val="000000"/>
          <w:sz w:val="28"/>
        </w:rPr>
        <w:t>площадки</w:t>
      </w:r>
      <w:r w:rsidR="002D07B3" w:rsidRPr="00877C67">
        <w:rPr>
          <w:b/>
          <w:color w:val="000000"/>
          <w:sz w:val="28"/>
        </w:rPr>
        <w:t xml:space="preserve"> </w:t>
      </w:r>
      <w:r w:rsidR="002D07B3" w:rsidRPr="00877C67">
        <w:rPr>
          <w:color w:val="000000"/>
          <w:sz w:val="28"/>
        </w:rPr>
        <w:t>–</w:t>
      </w:r>
      <w:r w:rsidR="003B3CEC" w:rsidRPr="00877C67">
        <w:rPr>
          <w:color w:val="000000"/>
          <w:sz w:val="28"/>
        </w:rPr>
        <w:t xml:space="preserve"> </w:t>
      </w:r>
      <w:r w:rsidR="00670ABE" w:rsidRPr="00877C67">
        <w:rPr>
          <w:sz w:val="28"/>
        </w:rPr>
        <w:t>лицо (</w:t>
      </w:r>
      <w:r w:rsidR="005B45D1" w:rsidRPr="00877C67">
        <w:rPr>
          <w:sz w:val="28"/>
        </w:rPr>
        <w:t xml:space="preserve">юридическое </w:t>
      </w:r>
      <w:r w:rsidR="008A5D09" w:rsidRPr="00877C67">
        <w:rPr>
          <w:sz w:val="28"/>
        </w:rPr>
        <w:t xml:space="preserve">лицо </w:t>
      </w:r>
      <w:r w:rsidR="005B45D1" w:rsidRPr="00877C67">
        <w:rPr>
          <w:sz w:val="28"/>
        </w:rPr>
        <w:t xml:space="preserve">независимо от его организационно-правовой формы, формы собственности, места нахождения и места происхождения капитала или физическое </w:t>
      </w:r>
      <w:r w:rsidR="006C24AF" w:rsidRPr="00877C67">
        <w:rPr>
          <w:sz w:val="28"/>
        </w:rPr>
        <w:t xml:space="preserve">лицо </w:t>
      </w:r>
      <w:r w:rsidR="005B45D1" w:rsidRPr="00877C67">
        <w:rPr>
          <w:sz w:val="28"/>
        </w:rPr>
        <w:t>в качестве индивидуального предпринимателя</w:t>
      </w:r>
      <w:r w:rsidR="00670ABE" w:rsidRPr="00877C67">
        <w:rPr>
          <w:sz w:val="28"/>
        </w:rPr>
        <w:t>)</w:t>
      </w:r>
      <w:r w:rsidR="005B45D1" w:rsidRPr="00877C67">
        <w:rPr>
          <w:sz w:val="28"/>
        </w:rPr>
        <w:t>, государственная регистрация котор</w:t>
      </w:r>
      <w:r w:rsidR="00AA610A" w:rsidRPr="00877C67">
        <w:rPr>
          <w:sz w:val="28"/>
        </w:rPr>
        <w:t>ого</w:t>
      </w:r>
      <w:r w:rsidR="005B45D1" w:rsidRPr="00877C67">
        <w:rPr>
          <w:sz w:val="28"/>
        </w:rPr>
        <w:t xml:space="preserve"> осуществлена в установленном порядке на территории Российской Федерации, котор</w:t>
      </w:r>
      <w:r w:rsidR="00BE665E" w:rsidRPr="00877C67">
        <w:rPr>
          <w:sz w:val="28"/>
        </w:rPr>
        <w:t>ое</w:t>
      </w:r>
      <w:r w:rsidR="005B45D1" w:rsidRPr="00877C67">
        <w:rPr>
          <w:sz w:val="28"/>
        </w:rPr>
        <w:t xml:space="preserve"> владе</w:t>
      </w:r>
      <w:r w:rsidR="00BE665E" w:rsidRPr="00877C67">
        <w:rPr>
          <w:sz w:val="28"/>
        </w:rPr>
        <w:t>ет</w:t>
      </w:r>
      <w:r w:rsidR="005B45D1" w:rsidRPr="00877C67">
        <w:rPr>
          <w:sz w:val="28"/>
        </w:rPr>
        <w:t xml:space="preserve"> электронн</w:t>
      </w:r>
      <w:r w:rsidR="002B6B89" w:rsidRPr="00877C67">
        <w:rPr>
          <w:sz w:val="28"/>
        </w:rPr>
        <w:t>ой</w:t>
      </w:r>
      <w:r w:rsidR="005B45D1" w:rsidRPr="00877C67">
        <w:rPr>
          <w:sz w:val="28"/>
        </w:rPr>
        <w:t xml:space="preserve"> </w:t>
      </w:r>
      <w:r w:rsidR="005B45D1" w:rsidRPr="00877C67">
        <w:rPr>
          <w:color w:val="000000"/>
          <w:sz w:val="28"/>
        </w:rPr>
        <w:t>торгов</w:t>
      </w:r>
      <w:r w:rsidR="002B6B89" w:rsidRPr="00877C67">
        <w:rPr>
          <w:color w:val="000000"/>
          <w:sz w:val="28"/>
        </w:rPr>
        <w:t>ой</w:t>
      </w:r>
      <w:r w:rsidR="005B45D1" w:rsidRPr="00877C67">
        <w:rPr>
          <w:b/>
          <w:color w:val="000000"/>
          <w:sz w:val="28"/>
        </w:rPr>
        <w:t xml:space="preserve"> </w:t>
      </w:r>
      <w:r w:rsidR="005B45D1" w:rsidRPr="00877C67">
        <w:rPr>
          <w:sz w:val="28"/>
        </w:rPr>
        <w:t>площадкой, необходимыми для ее функционирования программно-аппаратными средствами и обеспечива</w:t>
      </w:r>
      <w:r w:rsidR="00141D78" w:rsidRPr="00877C67">
        <w:rPr>
          <w:sz w:val="28"/>
        </w:rPr>
        <w:t>ет</w:t>
      </w:r>
      <w:r w:rsidR="005B45D1" w:rsidRPr="00877C67">
        <w:rPr>
          <w:sz w:val="28"/>
        </w:rPr>
        <w:t xml:space="preserve"> проведение</w:t>
      </w:r>
      <w:r w:rsidR="005B45D1" w:rsidRPr="00877C67">
        <w:rPr>
          <w:color w:val="000000"/>
          <w:sz w:val="28"/>
        </w:rPr>
        <w:t xml:space="preserve"> закупок в электронной форме на такой электронной торговой площадке. </w:t>
      </w:r>
    </w:p>
    <w:p w:rsidR="00942119" w:rsidRPr="00877C67" w:rsidRDefault="00942119" w:rsidP="00E01556">
      <w:pPr>
        <w:pStyle w:val="20"/>
        <w:shd w:val="clear" w:color="auto" w:fill="FFFFFF"/>
        <w:tabs>
          <w:tab w:val="num" w:pos="1560"/>
          <w:tab w:val="num" w:pos="1701"/>
        </w:tabs>
        <w:spacing w:before="120" w:after="0"/>
        <w:ind w:left="0"/>
        <w:jc w:val="both"/>
        <w:rPr>
          <w:color w:val="000000"/>
          <w:sz w:val="28"/>
        </w:rPr>
      </w:pPr>
      <w:r w:rsidRPr="00877C67">
        <w:rPr>
          <w:b/>
          <w:color w:val="000000"/>
          <w:sz w:val="28"/>
        </w:rPr>
        <w:t xml:space="preserve">Организатор конкурентной закупки (Организатор) </w:t>
      </w:r>
      <w:r w:rsidRPr="00877C67">
        <w:rPr>
          <w:color w:val="000000"/>
          <w:sz w:val="28"/>
        </w:rPr>
        <w:t xml:space="preserve">– </w:t>
      </w:r>
      <w:r w:rsidR="00257B25" w:rsidRPr="00877C67">
        <w:rPr>
          <w:color w:val="000000"/>
          <w:sz w:val="28"/>
        </w:rPr>
        <w:t>Общество</w:t>
      </w:r>
      <w:r w:rsidR="00C50BA0" w:rsidRPr="00877C67">
        <w:rPr>
          <w:color w:val="000000"/>
          <w:sz w:val="28"/>
        </w:rPr>
        <w:t xml:space="preserve"> (в лице Подразделения</w:t>
      </w:r>
      <w:r w:rsidRPr="00877C67">
        <w:rPr>
          <w:color w:val="000000"/>
          <w:sz w:val="28"/>
        </w:rPr>
        <w:t xml:space="preserve"> по подготовке и проведению конкурентных закупок</w:t>
      </w:r>
      <w:r w:rsidR="00B61035" w:rsidRPr="00877C67">
        <w:rPr>
          <w:color w:val="000000"/>
          <w:sz w:val="28"/>
        </w:rPr>
        <w:t>)</w:t>
      </w:r>
      <w:r w:rsidRPr="00877C67">
        <w:rPr>
          <w:color w:val="000000"/>
          <w:sz w:val="28"/>
        </w:rPr>
        <w:t xml:space="preserve">, </w:t>
      </w:r>
      <w:r w:rsidR="00F522D1" w:rsidRPr="00877C67">
        <w:rPr>
          <w:color w:val="000000"/>
          <w:sz w:val="28"/>
        </w:rPr>
        <w:t>ООО </w:t>
      </w:r>
      <w:r w:rsidR="00C50BA0" w:rsidRPr="00877C67">
        <w:rPr>
          <w:color w:val="000000"/>
          <w:sz w:val="28"/>
        </w:rPr>
        <w:t>«Предприятие производственно-</w:t>
      </w:r>
      <w:r w:rsidR="00A73C8C" w:rsidRPr="00877C67">
        <w:rPr>
          <w:color w:val="000000"/>
          <w:sz w:val="28"/>
        </w:rPr>
        <w:t xml:space="preserve">технологической </w:t>
      </w:r>
      <w:r w:rsidR="00F522D1" w:rsidRPr="00877C67">
        <w:rPr>
          <w:color w:val="000000"/>
          <w:sz w:val="28"/>
        </w:rPr>
        <w:t>комплектации» (ООО </w:t>
      </w:r>
      <w:r w:rsidR="00C50BA0" w:rsidRPr="00877C67">
        <w:rPr>
          <w:color w:val="000000"/>
          <w:sz w:val="28"/>
        </w:rPr>
        <w:t>«ППТК») – специализированная компания в области организации закупочных</w:t>
      </w:r>
      <w:r w:rsidR="00741E95" w:rsidRPr="00877C67">
        <w:rPr>
          <w:color w:val="000000"/>
          <w:sz w:val="28"/>
        </w:rPr>
        <w:t xml:space="preserve"> процедур,</w:t>
      </w:r>
      <w:r w:rsidR="00741E95" w:rsidRPr="00877C67">
        <w:rPr>
          <w:color w:val="000000"/>
          <w:sz w:val="28"/>
          <w:szCs w:val="28"/>
        </w:rPr>
        <w:t xml:space="preserve"> </w:t>
      </w:r>
      <w:r w:rsidRPr="00877C67">
        <w:rPr>
          <w:color w:val="000000"/>
          <w:sz w:val="28"/>
          <w:szCs w:val="28"/>
        </w:rPr>
        <w:t>осуществляющие организацию и проведение</w:t>
      </w:r>
      <w:r w:rsidRPr="00877C67">
        <w:rPr>
          <w:color w:val="000000"/>
          <w:sz w:val="28"/>
        </w:rPr>
        <w:t xml:space="preserve"> </w:t>
      </w:r>
      <w:r w:rsidR="00804A7E" w:rsidRPr="00877C67">
        <w:rPr>
          <w:color w:val="000000"/>
          <w:sz w:val="28"/>
        </w:rPr>
        <w:t xml:space="preserve">процедур </w:t>
      </w:r>
      <w:r w:rsidRPr="00877C67">
        <w:rPr>
          <w:color w:val="000000"/>
          <w:sz w:val="28"/>
          <w:szCs w:val="28"/>
        </w:rPr>
        <w:t>конкурентных закупок</w:t>
      </w:r>
      <w:r w:rsidRPr="00877C67">
        <w:rPr>
          <w:color w:val="000000"/>
          <w:sz w:val="28"/>
        </w:rPr>
        <w:t>.</w:t>
      </w:r>
    </w:p>
    <w:p w:rsidR="002A3916" w:rsidRPr="00877C67" w:rsidRDefault="000E19EA" w:rsidP="00E01556">
      <w:pPr>
        <w:pStyle w:val="20"/>
        <w:shd w:val="clear" w:color="auto" w:fill="FFFFFF"/>
        <w:tabs>
          <w:tab w:val="num" w:pos="1560"/>
          <w:tab w:val="num" w:pos="1701"/>
        </w:tabs>
        <w:spacing w:before="120" w:after="0"/>
        <w:ind w:left="0"/>
        <w:jc w:val="both"/>
        <w:rPr>
          <w:color w:val="000000"/>
          <w:sz w:val="28"/>
        </w:rPr>
      </w:pPr>
      <w:r w:rsidRPr="00877C67">
        <w:rPr>
          <w:b/>
          <w:color w:val="000000"/>
          <w:sz w:val="28"/>
        </w:rPr>
        <w:lastRenderedPageBreak/>
        <w:t xml:space="preserve">Организатор Предквалификации </w:t>
      </w:r>
      <w:r w:rsidR="00924CB7" w:rsidRPr="00877C67">
        <w:rPr>
          <w:color w:val="000000"/>
          <w:sz w:val="28"/>
        </w:rPr>
        <w:t>–</w:t>
      </w:r>
      <w:r w:rsidRPr="00877C67">
        <w:rPr>
          <w:color w:val="000000"/>
          <w:sz w:val="28"/>
        </w:rPr>
        <w:t xml:space="preserve"> Общество (в лице Подразделения по подготовке и проведению конкурентных закупок), ООО</w:t>
      </w:r>
      <w:r w:rsidR="00924CB7" w:rsidRPr="00877C67">
        <w:rPr>
          <w:color w:val="000000"/>
          <w:sz w:val="28"/>
        </w:rPr>
        <w:t> </w:t>
      </w:r>
      <w:r w:rsidRPr="00877C67">
        <w:rPr>
          <w:color w:val="000000"/>
          <w:sz w:val="28"/>
        </w:rPr>
        <w:t>«Предприятие производственно-технологической комплектации» (ООО</w:t>
      </w:r>
      <w:r w:rsidR="00924CB7" w:rsidRPr="00877C67">
        <w:rPr>
          <w:color w:val="000000"/>
          <w:sz w:val="28"/>
        </w:rPr>
        <w:t> </w:t>
      </w:r>
      <w:r w:rsidRPr="00877C67">
        <w:rPr>
          <w:color w:val="000000"/>
          <w:sz w:val="28"/>
        </w:rPr>
        <w:t>«ППТК») – специализированная компания в области организации закупочных процедур.</w:t>
      </w:r>
    </w:p>
    <w:p w:rsidR="001C2573" w:rsidRPr="00877C67" w:rsidRDefault="00D867FD" w:rsidP="00E01556">
      <w:pPr>
        <w:pStyle w:val="20"/>
        <w:shd w:val="clear" w:color="auto" w:fill="FFFFFF"/>
        <w:tabs>
          <w:tab w:val="num" w:pos="1560"/>
          <w:tab w:val="num" w:pos="1701"/>
        </w:tabs>
        <w:spacing w:before="120" w:after="0"/>
        <w:ind w:left="0"/>
        <w:jc w:val="both"/>
        <w:rPr>
          <w:b/>
          <w:sz w:val="28"/>
        </w:rPr>
      </w:pPr>
      <w:r w:rsidRPr="00877C67">
        <w:rPr>
          <w:b/>
          <w:color w:val="000000"/>
          <w:sz w:val="28"/>
        </w:rPr>
        <w:t>Единая информационная система</w:t>
      </w:r>
      <w:r w:rsidRPr="00877C67">
        <w:rPr>
          <w:bCs/>
        </w:rPr>
        <w:t xml:space="preserve"> – </w:t>
      </w:r>
      <w:r w:rsidRPr="00877C67">
        <w:rPr>
          <w:color w:val="000000"/>
          <w:sz w:val="28"/>
        </w:rPr>
        <w:t>единая информационная система в сфере закупок товаров, работ, услуг для обеспечения государственных и муниципальных нужд</w:t>
      </w:r>
      <w:r w:rsidR="004C1BE7" w:rsidRPr="00877C67">
        <w:rPr>
          <w:color w:val="000000"/>
          <w:sz w:val="28"/>
        </w:rPr>
        <w:t>.</w:t>
      </w:r>
    </w:p>
    <w:p w:rsidR="002D07B3" w:rsidRPr="00877C67" w:rsidRDefault="002D07B3" w:rsidP="00E01556">
      <w:pPr>
        <w:pStyle w:val="20"/>
        <w:shd w:val="clear" w:color="auto" w:fill="FFFFFF"/>
        <w:tabs>
          <w:tab w:val="num" w:pos="1560"/>
          <w:tab w:val="num" w:pos="1701"/>
        </w:tabs>
        <w:spacing w:before="120" w:after="0"/>
        <w:ind w:left="0"/>
        <w:jc w:val="both"/>
        <w:rPr>
          <w:color w:val="000000"/>
          <w:sz w:val="28"/>
        </w:rPr>
      </w:pPr>
      <w:r w:rsidRPr="00877C67">
        <w:rPr>
          <w:b/>
          <w:color w:val="000000"/>
          <w:sz w:val="28"/>
        </w:rPr>
        <w:t>Предквалификация</w:t>
      </w:r>
      <w:r w:rsidRPr="00877C67">
        <w:rPr>
          <w:color w:val="000000"/>
          <w:sz w:val="28"/>
        </w:rPr>
        <w:t xml:space="preserve"> – открытая процедура определения потенциальных участников</w:t>
      </w:r>
      <w:r w:rsidR="00966DF5" w:rsidRPr="00877C67">
        <w:rPr>
          <w:color w:val="000000"/>
          <w:sz w:val="28"/>
        </w:rPr>
        <w:t xml:space="preserve"> закуп</w:t>
      </w:r>
      <w:r w:rsidRPr="00877C67">
        <w:rPr>
          <w:color w:val="000000"/>
          <w:sz w:val="28"/>
        </w:rPr>
        <w:t xml:space="preserve">ок, проводимых </w:t>
      </w:r>
      <w:r w:rsidR="00C50BA0" w:rsidRPr="00877C67">
        <w:rPr>
          <w:color w:val="000000"/>
          <w:sz w:val="28"/>
        </w:rPr>
        <w:t>для нужд Общества</w:t>
      </w:r>
      <w:r w:rsidRPr="00877C67">
        <w:rPr>
          <w:color w:val="000000"/>
          <w:sz w:val="28"/>
        </w:rPr>
        <w:t>,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w:t>
      </w:r>
      <w:r w:rsidR="00DC4715" w:rsidRPr="00877C67">
        <w:rPr>
          <w:color w:val="000000"/>
          <w:sz w:val="28"/>
        </w:rPr>
        <w:t>ам</w:t>
      </w:r>
      <w:r w:rsidRPr="00877C67">
        <w:rPr>
          <w:color w:val="000000"/>
          <w:sz w:val="28"/>
        </w:rPr>
        <w:t xml:space="preserve"> работ и услуг, по </w:t>
      </w:r>
      <w:r w:rsidR="00926B9B" w:rsidRPr="00877C67">
        <w:rPr>
          <w:color w:val="000000"/>
          <w:sz w:val="28"/>
        </w:rPr>
        <w:t xml:space="preserve">итогам </w:t>
      </w:r>
      <w:r w:rsidRPr="00877C67">
        <w:rPr>
          <w:color w:val="000000"/>
          <w:sz w:val="28"/>
        </w:rPr>
        <w:t xml:space="preserve">которой формируется </w:t>
      </w:r>
      <w:r w:rsidR="00EC60F0" w:rsidRPr="00877C67">
        <w:rPr>
          <w:color w:val="000000"/>
          <w:sz w:val="28"/>
        </w:rPr>
        <w:t>р</w:t>
      </w:r>
      <w:r w:rsidRPr="00877C67">
        <w:rPr>
          <w:color w:val="000000"/>
          <w:sz w:val="28"/>
        </w:rPr>
        <w:t>еестр потенциальных участников</w:t>
      </w:r>
      <w:r w:rsidR="00966DF5" w:rsidRPr="00877C67">
        <w:rPr>
          <w:color w:val="000000"/>
          <w:sz w:val="28"/>
        </w:rPr>
        <w:t xml:space="preserve"> закуп</w:t>
      </w:r>
      <w:r w:rsidRPr="00877C67">
        <w:rPr>
          <w:color w:val="000000"/>
          <w:sz w:val="28"/>
        </w:rPr>
        <w:t>ок</w:t>
      </w:r>
      <w:r w:rsidR="00855B7F" w:rsidRPr="00877C67">
        <w:rPr>
          <w:color w:val="000000"/>
          <w:sz w:val="28"/>
        </w:rPr>
        <w:t xml:space="preserve"> </w:t>
      </w:r>
      <w:r w:rsidR="00D71B62" w:rsidRPr="00877C67">
        <w:rPr>
          <w:color w:val="000000"/>
          <w:sz w:val="28"/>
        </w:rPr>
        <w:t>Общества</w:t>
      </w:r>
      <w:r w:rsidRPr="00877C67">
        <w:rPr>
          <w:color w:val="000000"/>
          <w:sz w:val="28"/>
        </w:rPr>
        <w:t xml:space="preserve"> по видам товаров, работ, услуг.</w:t>
      </w:r>
    </w:p>
    <w:p w:rsidR="002D07B3" w:rsidRPr="00877C67" w:rsidRDefault="002D07B3" w:rsidP="00E01556">
      <w:pPr>
        <w:pStyle w:val="20"/>
        <w:shd w:val="clear" w:color="auto" w:fill="FFFFFF"/>
        <w:tabs>
          <w:tab w:val="num" w:pos="1560"/>
          <w:tab w:val="num" w:pos="1701"/>
        </w:tabs>
        <w:spacing w:before="120" w:after="0"/>
        <w:ind w:left="0"/>
        <w:jc w:val="both"/>
        <w:rPr>
          <w:color w:val="000000"/>
          <w:sz w:val="28"/>
        </w:rPr>
      </w:pPr>
      <w:r w:rsidRPr="00877C67">
        <w:rPr>
          <w:b/>
          <w:color w:val="000000"/>
          <w:sz w:val="28"/>
        </w:rPr>
        <w:t xml:space="preserve">Предварительный отбор </w:t>
      </w:r>
      <w:r w:rsidRPr="00877C67">
        <w:rPr>
          <w:b/>
          <w:color w:val="000000"/>
          <w:sz w:val="28"/>
          <w:szCs w:val="28"/>
        </w:rPr>
        <w:t>-</w:t>
      </w:r>
      <w:r w:rsidRPr="00877C67">
        <w:rPr>
          <w:b/>
          <w:color w:val="000000"/>
          <w:sz w:val="28"/>
        </w:rPr>
        <w:t xml:space="preserve"> </w:t>
      </w:r>
      <w:r w:rsidRPr="00877C67">
        <w:rPr>
          <w:color w:val="000000"/>
          <w:sz w:val="28"/>
        </w:rPr>
        <w:t xml:space="preserve">процедура отбора </w:t>
      </w:r>
      <w:r w:rsidR="001E5293" w:rsidRPr="00877C67">
        <w:rPr>
          <w:color w:val="000000"/>
          <w:sz w:val="28"/>
        </w:rPr>
        <w:t xml:space="preserve">потенциальных </w:t>
      </w:r>
      <w:r w:rsidRPr="00877C67">
        <w:rPr>
          <w:sz w:val="28"/>
        </w:rPr>
        <w:t>участников</w:t>
      </w:r>
      <w:r w:rsidR="00966DF5" w:rsidRPr="00877C67">
        <w:rPr>
          <w:sz w:val="28"/>
        </w:rPr>
        <w:t xml:space="preserve"> конкурентной закупк</w:t>
      </w:r>
      <w:r w:rsidR="0063507B" w:rsidRPr="00877C67">
        <w:rPr>
          <w:sz w:val="28"/>
        </w:rPr>
        <w:t>и</w:t>
      </w:r>
      <w:r w:rsidRPr="00877C67">
        <w:rPr>
          <w:sz w:val="28"/>
        </w:rPr>
        <w:t>, которые обладают необходимым уровнем квалификации для предстоящего выполнения обязательств в соответствии с предметом</w:t>
      </w:r>
      <w:r w:rsidR="00966DF5" w:rsidRPr="00877C67">
        <w:rPr>
          <w:sz w:val="28"/>
        </w:rPr>
        <w:t xml:space="preserve"> конкурентной закупк</w:t>
      </w:r>
      <w:r w:rsidR="001E5293" w:rsidRPr="00877C67">
        <w:rPr>
          <w:color w:val="000000"/>
          <w:sz w:val="28"/>
        </w:rPr>
        <w:t>и</w:t>
      </w:r>
      <w:r w:rsidRPr="00877C67">
        <w:rPr>
          <w:color w:val="000000"/>
          <w:sz w:val="28"/>
        </w:rPr>
        <w:t xml:space="preserve">, </w:t>
      </w:r>
      <w:r w:rsidRPr="00877C67">
        <w:rPr>
          <w:sz w:val="28"/>
        </w:rPr>
        <w:t xml:space="preserve">соответствующих квалификационным требованиям и требованиям к правоспособности, установленным Заказчиком, </w:t>
      </w:r>
      <w:r w:rsidRPr="00877C67">
        <w:rPr>
          <w:color w:val="000000"/>
          <w:sz w:val="28"/>
        </w:rPr>
        <w:t>проводимая в рамках</w:t>
      </w:r>
      <w:r w:rsidRPr="00877C67">
        <w:rPr>
          <w:sz w:val="28"/>
        </w:rPr>
        <w:t xml:space="preserve"> одно</w:t>
      </w:r>
      <w:r w:rsidR="001E5293" w:rsidRPr="00877C67">
        <w:rPr>
          <w:sz w:val="28"/>
        </w:rPr>
        <w:t>й</w:t>
      </w:r>
      <w:r w:rsidR="00966DF5" w:rsidRPr="00877C67">
        <w:rPr>
          <w:sz w:val="28"/>
        </w:rPr>
        <w:t xml:space="preserve"> конкурентной закупк</w:t>
      </w:r>
      <w:r w:rsidR="001E5293" w:rsidRPr="00877C67">
        <w:rPr>
          <w:color w:val="000000"/>
          <w:sz w:val="28"/>
        </w:rPr>
        <w:t>и</w:t>
      </w:r>
      <w:r w:rsidRPr="00877C67">
        <w:rPr>
          <w:sz w:val="28"/>
        </w:rPr>
        <w:t xml:space="preserve">. </w:t>
      </w:r>
      <w:r w:rsidR="00E27185" w:rsidRPr="00877C67">
        <w:rPr>
          <w:sz w:val="28"/>
        </w:rPr>
        <w:t xml:space="preserve">Участники </w:t>
      </w:r>
      <w:r w:rsidR="00EC78F6" w:rsidRPr="00877C67">
        <w:rPr>
          <w:sz w:val="28"/>
        </w:rPr>
        <w:t xml:space="preserve">процедур </w:t>
      </w:r>
      <w:r w:rsidR="00EC78F6" w:rsidRPr="00877C67">
        <w:rPr>
          <w:sz w:val="28"/>
          <w:szCs w:val="28"/>
        </w:rPr>
        <w:t>закупки</w:t>
      </w:r>
      <w:r w:rsidR="00E27185" w:rsidRPr="00877C67">
        <w:rPr>
          <w:sz w:val="28"/>
          <w:szCs w:val="28"/>
        </w:rPr>
        <w:t xml:space="preserve">, </w:t>
      </w:r>
      <w:r w:rsidRPr="00877C67">
        <w:rPr>
          <w:sz w:val="28"/>
        </w:rPr>
        <w:t>прошедшие предварительный отбор</w:t>
      </w:r>
      <w:r w:rsidR="00E27185" w:rsidRPr="00877C67">
        <w:rPr>
          <w:sz w:val="28"/>
        </w:rPr>
        <w:t>,</w:t>
      </w:r>
      <w:r w:rsidR="001E5293" w:rsidRPr="00877C67">
        <w:rPr>
          <w:sz w:val="28"/>
        </w:rPr>
        <w:t xml:space="preserve"> </w:t>
      </w:r>
      <w:r w:rsidRPr="00877C67">
        <w:rPr>
          <w:sz w:val="28"/>
        </w:rPr>
        <w:t>приглашаются к участию в</w:t>
      </w:r>
      <w:r w:rsidR="00966DF5" w:rsidRPr="00877C67">
        <w:rPr>
          <w:sz w:val="28"/>
        </w:rPr>
        <w:t xml:space="preserve"> конкурентной закупк</w:t>
      </w:r>
      <w:r w:rsidR="00B00B61" w:rsidRPr="00877C67">
        <w:rPr>
          <w:color w:val="000000"/>
          <w:sz w:val="28"/>
        </w:rPr>
        <w:t>е.</w:t>
      </w:r>
    </w:p>
    <w:p w:rsidR="00AC77A1" w:rsidRPr="00877C67" w:rsidRDefault="002D07B3" w:rsidP="00E01556">
      <w:pPr>
        <w:pStyle w:val="20"/>
        <w:shd w:val="clear" w:color="auto" w:fill="FFFFFF"/>
        <w:tabs>
          <w:tab w:val="num" w:pos="1560"/>
          <w:tab w:val="num" w:pos="1701"/>
        </w:tabs>
        <w:spacing w:before="120" w:after="0"/>
        <w:ind w:left="0"/>
        <w:jc w:val="both"/>
        <w:rPr>
          <w:color w:val="000000"/>
          <w:sz w:val="28"/>
        </w:rPr>
      </w:pPr>
      <w:r w:rsidRPr="00877C67">
        <w:rPr>
          <w:b/>
          <w:color w:val="000000"/>
          <w:sz w:val="28"/>
        </w:rPr>
        <w:t>Подразделени</w:t>
      </w:r>
      <w:r w:rsidR="0071187D" w:rsidRPr="00877C67">
        <w:rPr>
          <w:b/>
          <w:color w:val="000000"/>
          <w:sz w:val="28"/>
        </w:rPr>
        <w:t>е</w:t>
      </w:r>
      <w:r w:rsidRPr="00877C67">
        <w:rPr>
          <w:b/>
          <w:color w:val="000000"/>
          <w:sz w:val="28"/>
        </w:rPr>
        <w:t xml:space="preserve"> по подготовке и проведению конкурентных закупок</w:t>
      </w:r>
      <w:r w:rsidRPr="00877C67">
        <w:rPr>
          <w:color w:val="000000"/>
          <w:sz w:val="28"/>
        </w:rPr>
        <w:t xml:space="preserve"> – </w:t>
      </w:r>
      <w:r w:rsidR="003A1000" w:rsidRPr="00877C67">
        <w:rPr>
          <w:color w:val="000000"/>
          <w:sz w:val="28"/>
        </w:rPr>
        <w:t xml:space="preserve">самостоятельное структурное подразделение </w:t>
      </w:r>
      <w:r w:rsidR="00DC6B3E" w:rsidRPr="00877C67">
        <w:rPr>
          <w:color w:val="000000"/>
          <w:sz w:val="28"/>
        </w:rPr>
        <w:t xml:space="preserve">Общества, </w:t>
      </w:r>
      <w:r w:rsidR="003A1000" w:rsidRPr="00877C67">
        <w:rPr>
          <w:color w:val="000000"/>
          <w:sz w:val="28"/>
        </w:rPr>
        <w:t xml:space="preserve">созданное в целях осуществления функций по организации и проведению конкурентных закупок, иных </w:t>
      </w:r>
      <w:r w:rsidR="00C50BA0" w:rsidRPr="00877C67">
        <w:rPr>
          <w:color w:val="000000"/>
          <w:sz w:val="28"/>
        </w:rPr>
        <w:t>функци</w:t>
      </w:r>
      <w:r w:rsidR="0095696E" w:rsidRPr="00877C67">
        <w:rPr>
          <w:color w:val="000000"/>
          <w:sz w:val="28"/>
        </w:rPr>
        <w:t>й</w:t>
      </w:r>
      <w:r w:rsidR="00C50BA0" w:rsidRPr="00877C67">
        <w:rPr>
          <w:color w:val="000000"/>
          <w:sz w:val="28"/>
        </w:rPr>
        <w:t xml:space="preserve">, </w:t>
      </w:r>
      <w:r w:rsidR="0095696E" w:rsidRPr="00877C67">
        <w:rPr>
          <w:color w:val="000000"/>
          <w:sz w:val="28"/>
        </w:rPr>
        <w:t xml:space="preserve">связанных </w:t>
      </w:r>
      <w:r w:rsidR="00C50BA0" w:rsidRPr="00877C67">
        <w:rPr>
          <w:color w:val="000000"/>
          <w:sz w:val="28"/>
        </w:rPr>
        <w:t>с организацией и проведением закупок.</w:t>
      </w:r>
      <w:r w:rsidR="00F633FD" w:rsidRPr="00877C67">
        <w:rPr>
          <w:color w:val="000000"/>
          <w:sz w:val="28"/>
        </w:rPr>
        <w:t xml:space="preserve"> </w:t>
      </w:r>
    </w:p>
    <w:p w:rsidR="002D07B3" w:rsidRPr="00877C67" w:rsidRDefault="000D2723" w:rsidP="00757EE3">
      <w:pPr>
        <w:pStyle w:val="20"/>
        <w:shd w:val="clear" w:color="auto" w:fill="FFFFFF"/>
        <w:tabs>
          <w:tab w:val="num" w:pos="1560"/>
          <w:tab w:val="num" w:pos="1701"/>
        </w:tabs>
        <w:spacing w:before="120" w:after="0"/>
        <w:ind w:left="0"/>
        <w:jc w:val="both"/>
        <w:rPr>
          <w:color w:val="000000"/>
          <w:sz w:val="28"/>
        </w:rPr>
      </w:pPr>
      <w:r w:rsidRPr="00877C67">
        <w:rPr>
          <w:b/>
          <w:color w:val="000000"/>
          <w:sz w:val="28"/>
        </w:rPr>
        <w:t>Уторговывание</w:t>
      </w:r>
      <w:r w:rsidRPr="00877C67">
        <w:rPr>
          <w:color w:val="000000"/>
          <w:sz w:val="28"/>
        </w:rPr>
        <w:t xml:space="preserve"> </w:t>
      </w:r>
      <w:r w:rsidR="000E14BA" w:rsidRPr="00877C67">
        <w:rPr>
          <w:color w:val="000000"/>
          <w:sz w:val="28"/>
        </w:rPr>
        <w:t>–</w:t>
      </w:r>
      <w:r w:rsidRPr="00877C67">
        <w:rPr>
          <w:color w:val="000000"/>
          <w:sz w:val="28"/>
        </w:rPr>
        <w:t xml:space="preserve"> </w:t>
      </w:r>
      <w:r w:rsidR="000E14BA" w:rsidRPr="00877C67">
        <w:rPr>
          <w:color w:val="000000"/>
          <w:sz w:val="28"/>
        </w:rPr>
        <w:t xml:space="preserve">добровольное </w:t>
      </w:r>
      <w:r w:rsidR="002D07B3" w:rsidRPr="00877C67">
        <w:rPr>
          <w:color w:val="000000"/>
          <w:sz w:val="28"/>
        </w:rPr>
        <w:t xml:space="preserve">снижение </w:t>
      </w:r>
      <w:r w:rsidR="0081757A" w:rsidRPr="00877C67">
        <w:rPr>
          <w:color w:val="000000"/>
          <w:sz w:val="28"/>
        </w:rPr>
        <w:t xml:space="preserve">участниками </w:t>
      </w:r>
      <w:r w:rsidR="00C6517D" w:rsidRPr="00877C67">
        <w:rPr>
          <w:color w:val="000000"/>
          <w:sz w:val="28"/>
        </w:rPr>
        <w:t xml:space="preserve">закупки </w:t>
      </w:r>
      <w:r w:rsidR="002D07B3" w:rsidRPr="00877C67">
        <w:rPr>
          <w:color w:val="000000"/>
          <w:sz w:val="28"/>
        </w:rPr>
        <w:t>цен</w:t>
      </w:r>
      <w:r w:rsidR="00A41465" w:rsidRPr="00877C67">
        <w:rPr>
          <w:color w:val="000000"/>
          <w:sz w:val="28"/>
        </w:rPr>
        <w:t xml:space="preserve"> заяв</w:t>
      </w:r>
      <w:r w:rsidR="002D07B3" w:rsidRPr="00877C67">
        <w:rPr>
          <w:color w:val="000000"/>
          <w:sz w:val="28"/>
        </w:rPr>
        <w:t xml:space="preserve">ок на участие в </w:t>
      </w:r>
      <w:r w:rsidR="0081757A" w:rsidRPr="00877C67">
        <w:rPr>
          <w:color w:val="000000"/>
          <w:sz w:val="28"/>
        </w:rPr>
        <w:t>закупке</w:t>
      </w:r>
      <w:r w:rsidR="002D07B3" w:rsidRPr="00877C67">
        <w:rPr>
          <w:color w:val="000000"/>
          <w:sz w:val="28"/>
        </w:rPr>
        <w:t xml:space="preserve"> </w:t>
      </w:r>
      <w:r w:rsidR="00E521C3" w:rsidRPr="00877C67">
        <w:rPr>
          <w:color w:val="000000"/>
          <w:sz w:val="28"/>
        </w:rPr>
        <w:t xml:space="preserve">после процедуры вскрытия заявок </w:t>
      </w:r>
      <w:r w:rsidR="002D07B3" w:rsidRPr="00877C67">
        <w:rPr>
          <w:color w:val="000000"/>
          <w:sz w:val="28"/>
        </w:rPr>
        <w:t>в целях повышения предпочтительност</w:t>
      </w:r>
      <w:r w:rsidR="00CC1F4B" w:rsidRPr="00877C67">
        <w:rPr>
          <w:color w:val="000000"/>
          <w:sz w:val="28"/>
        </w:rPr>
        <w:t xml:space="preserve">и </w:t>
      </w:r>
      <w:r w:rsidR="002B11CD" w:rsidRPr="00877C67">
        <w:rPr>
          <w:color w:val="000000"/>
          <w:sz w:val="28"/>
        </w:rPr>
        <w:t>таких</w:t>
      </w:r>
      <w:r w:rsidR="00A41465" w:rsidRPr="00877C67">
        <w:rPr>
          <w:color w:val="000000"/>
          <w:sz w:val="28"/>
        </w:rPr>
        <w:t xml:space="preserve"> заяв</w:t>
      </w:r>
      <w:r w:rsidR="00CC1F4B" w:rsidRPr="00877C67">
        <w:rPr>
          <w:color w:val="000000"/>
          <w:sz w:val="28"/>
        </w:rPr>
        <w:t>ок</w:t>
      </w:r>
      <w:r w:rsidR="002D07B3" w:rsidRPr="00877C67">
        <w:rPr>
          <w:color w:val="000000"/>
          <w:sz w:val="28"/>
        </w:rPr>
        <w:t xml:space="preserve"> для Заказчика. </w:t>
      </w:r>
      <w:r w:rsidR="00E521C3" w:rsidRPr="00877C67">
        <w:rPr>
          <w:color w:val="000000"/>
          <w:sz w:val="28"/>
        </w:rPr>
        <w:t>У</w:t>
      </w:r>
      <w:r w:rsidR="002D07B3" w:rsidRPr="00877C67">
        <w:rPr>
          <w:color w:val="000000"/>
          <w:sz w:val="28"/>
        </w:rPr>
        <w:t>торговывани</w:t>
      </w:r>
      <w:r w:rsidR="00E521C3" w:rsidRPr="00877C67">
        <w:rPr>
          <w:color w:val="000000"/>
          <w:sz w:val="28"/>
        </w:rPr>
        <w:t>е</w:t>
      </w:r>
      <w:r w:rsidR="002D07B3" w:rsidRPr="00877C67">
        <w:rPr>
          <w:color w:val="000000"/>
          <w:sz w:val="28"/>
        </w:rPr>
        <w:t xml:space="preserve"> может проводиться только в случае, если информация о возможности </w:t>
      </w:r>
      <w:r w:rsidR="00E521C3" w:rsidRPr="00877C67">
        <w:rPr>
          <w:color w:val="000000"/>
          <w:sz w:val="28"/>
        </w:rPr>
        <w:t xml:space="preserve">его </w:t>
      </w:r>
      <w:r w:rsidR="002D07B3" w:rsidRPr="00877C67">
        <w:rPr>
          <w:color w:val="000000"/>
          <w:sz w:val="28"/>
        </w:rPr>
        <w:t>проведения предусмотрена в</w:t>
      </w:r>
      <w:r w:rsidR="00966DF5" w:rsidRPr="00877C67">
        <w:rPr>
          <w:color w:val="000000"/>
          <w:sz w:val="28"/>
        </w:rPr>
        <w:t xml:space="preserve"> документации о закупке</w:t>
      </w:r>
      <w:r w:rsidR="0081757A" w:rsidRPr="00877C67">
        <w:rPr>
          <w:color w:val="000000"/>
          <w:sz w:val="28"/>
        </w:rPr>
        <w:t>.</w:t>
      </w:r>
    </w:p>
    <w:p w:rsidR="00A41465" w:rsidRPr="00877C67" w:rsidRDefault="00A41465" w:rsidP="00757EE3">
      <w:pPr>
        <w:pStyle w:val="20"/>
        <w:shd w:val="clear" w:color="auto" w:fill="FFFFFF"/>
        <w:tabs>
          <w:tab w:val="num" w:pos="1560"/>
          <w:tab w:val="num" w:pos="1701"/>
        </w:tabs>
        <w:spacing w:before="120" w:after="0"/>
        <w:ind w:left="0"/>
        <w:jc w:val="both"/>
        <w:rPr>
          <w:color w:val="000000"/>
          <w:sz w:val="28"/>
        </w:rPr>
      </w:pPr>
      <w:r w:rsidRPr="00877C67">
        <w:rPr>
          <w:b/>
          <w:color w:val="000000"/>
          <w:sz w:val="28"/>
        </w:rPr>
        <w:t>Участник аукциона</w:t>
      </w:r>
      <w:r w:rsidR="00FA65D4" w:rsidRPr="00877C67">
        <w:rPr>
          <w:b/>
          <w:color w:val="000000"/>
          <w:sz w:val="28"/>
        </w:rPr>
        <w:t xml:space="preserve"> </w:t>
      </w:r>
      <w:r w:rsidR="00566151" w:rsidRPr="00877C67">
        <w:rPr>
          <w:b/>
          <w:color w:val="000000"/>
          <w:sz w:val="28"/>
          <w:szCs w:val="28"/>
        </w:rPr>
        <w:t>(</w:t>
      </w:r>
      <w:r w:rsidR="00566151" w:rsidRPr="00877C67">
        <w:rPr>
          <w:b/>
          <w:color w:val="000000"/>
          <w:sz w:val="28"/>
        </w:rPr>
        <w:t>участник</w:t>
      </w:r>
      <w:r w:rsidR="00566151" w:rsidRPr="00877C67">
        <w:rPr>
          <w:b/>
          <w:color w:val="000000"/>
          <w:sz w:val="28"/>
          <w:szCs w:val="28"/>
        </w:rPr>
        <w:t xml:space="preserve"> закупки) –</w:t>
      </w:r>
      <w:r w:rsidRPr="00877C67">
        <w:rPr>
          <w:color w:val="000000"/>
          <w:sz w:val="28"/>
          <w:szCs w:val="28"/>
        </w:rPr>
        <w:t xml:space="preserve"> </w:t>
      </w:r>
      <w:r w:rsidR="00B057FD" w:rsidRPr="00877C67">
        <w:rPr>
          <w:sz w:val="28"/>
          <w:szCs w:val="28"/>
        </w:rPr>
        <w:t>участник</w:t>
      </w:r>
      <w:r w:rsidR="00566151" w:rsidRPr="00877C67">
        <w:rPr>
          <w:sz w:val="28"/>
          <w:szCs w:val="28"/>
        </w:rPr>
        <w:t xml:space="preserve"> процедур</w:t>
      </w:r>
      <w:r w:rsidR="00B057FD" w:rsidRPr="00877C67">
        <w:rPr>
          <w:sz w:val="28"/>
        </w:rPr>
        <w:t xml:space="preserve"> закупки</w:t>
      </w:r>
      <w:r w:rsidRPr="00877C67">
        <w:rPr>
          <w:sz w:val="28"/>
        </w:rPr>
        <w:t xml:space="preserve">, </w:t>
      </w:r>
      <w:r w:rsidRPr="00877C67">
        <w:rPr>
          <w:color w:val="000000"/>
          <w:sz w:val="28"/>
        </w:rPr>
        <w:t xml:space="preserve">представивший Организатору заявку </w:t>
      </w:r>
      <w:r w:rsidRPr="00877C67">
        <w:rPr>
          <w:sz w:val="28"/>
        </w:rPr>
        <w:t xml:space="preserve">на участие </w:t>
      </w:r>
      <w:r w:rsidR="003E71BC" w:rsidRPr="00877C67">
        <w:rPr>
          <w:sz w:val="28"/>
        </w:rPr>
        <w:t xml:space="preserve">в </w:t>
      </w:r>
      <w:r w:rsidRPr="00877C67">
        <w:rPr>
          <w:sz w:val="28"/>
        </w:rPr>
        <w:t>аукционе</w:t>
      </w:r>
      <w:r w:rsidRPr="00877C67">
        <w:rPr>
          <w:color w:val="000000"/>
          <w:sz w:val="28"/>
        </w:rPr>
        <w:t xml:space="preserve"> в </w:t>
      </w:r>
      <w:r w:rsidRPr="00877C67">
        <w:rPr>
          <w:sz w:val="28"/>
        </w:rPr>
        <w:t xml:space="preserve">порядке, установленном </w:t>
      </w:r>
      <w:r w:rsidR="00C6517D" w:rsidRPr="00877C67">
        <w:rPr>
          <w:color w:val="000000"/>
          <w:sz w:val="28"/>
        </w:rPr>
        <w:t>д</w:t>
      </w:r>
      <w:r w:rsidRPr="00877C67">
        <w:rPr>
          <w:color w:val="000000"/>
          <w:sz w:val="28"/>
        </w:rPr>
        <w:t>окументацией об аукционе, в отношении которого</w:t>
      </w:r>
      <w:r w:rsidR="00DE3FD4" w:rsidRPr="00877C67">
        <w:rPr>
          <w:color w:val="000000"/>
          <w:sz w:val="28"/>
        </w:rPr>
        <w:t xml:space="preserve"> аукцион</w:t>
      </w:r>
      <w:r w:rsidRPr="00877C67">
        <w:rPr>
          <w:color w:val="000000"/>
          <w:sz w:val="28"/>
        </w:rPr>
        <w:t>ной комиссией принято решение о допуске к участию в аукционе и признании участником аукциона.</w:t>
      </w:r>
    </w:p>
    <w:p w:rsidR="00940842" w:rsidRPr="00877C67" w:rsidRDefault="00767F12" w:rsidP="00757EE3">
      <w:pPr>
        <w:pStyle w:val="20"/>
        <w:shd w:val="clear" w:color="auto" w:fill="FFFFFF"/>
        <w:tabs>
          <w:tab w:val="num" w:pos="1560"/>
          <w:tab w:val="num" w:pos="1701"/>
        </w:tabs>
        <w:spacing w:before="120" w:after="0"/>
        <w:ind w:left="0"/>
        <w:jc w:val="both"/>
        <w:rPr>
          <w:sz w:val="28"/>
        </w:rPr>
      </w:pPr>
      <w:r w:rsidRPr="00877C67">
        <w:rPr>
          <w:b/>
          <w:color w:val="000000"/>
          <w:sz w:val="28"/>
        </w:rPr>
        <w:t>Участник</w:t>
      </w:r>
      <w:r w:rsidR="00966DF5" w:rsidRPr="00877C67">
        <w:rPr>
          <w:sz w:val="28"/>
        </w:rPr>
        <w:t xml:space="preserve"> </w:t>
      </w:r>
      <w:r w:rsidR="00C6517D" w:rsidRPr="00877C67">
        <w:rPr>
          <w:b/>
          <w:sz w:val="28"/>
        </w:rPr>
        <w:t>конкурса, у</w:t>
      </w:r>
      <w:r w:rsidR="00A756F4" w:rsidRPr="00877C67">
        <w:rPr>
          <w:b/>
          <w:sz w:val="28"/>
        </w:rPr>
        <w:t>частник запроса предложений</w:t>
      </w:r>
      <w:r w:rsidR="00566151" w:rsidRPr="00877C67">
        <w:rPr>
          <w:b/>
          <w:sz w:val="28"/>
        </w:rPr>
        <w:t xml:space="preserve"> </w:t>
      </w:r>
      <w:r w:rsidR="00566151" w:rsidRPr="00877C67">
        <w:rPr>
          <w:b/>
          <w:sz w:val="28"/>
          <w:szCs w:val="28"/>
        </w:rPr>
        <w:t>(</w:t>
      </w:r>
      <w:r w:rsidR="00566151" w:rsidRPr="00877C67">
        <w:rPr>
          <w:b/>
          <w:sz w:val="28"/>
        </w:rPr>
        <w:t>участник закупки</w:t>
      </w:r>
      <w:r w:rsidR="00566151" w:rsidRPr="00877C67">
        <w:rPr>
          <w:b/>
          <w:sz w:val="28"/>
          <w:szCs w:val="28"/>
        </w:rPr>
        <w:t>)</w:t>
      </w:r>
      <w:r w:rsidR="00FA65D4" w:rsidRPr="00877C67">
        <w:rPr>
          <w:b/>
          <w:sz w:val="28"/>
          <w:szCs w:val="28"/>
        </w:rPr>
        <w:t xml:space="preserve"> </w:t>
      </w:r>
      <w:r w:rsidR="00566151" w:rsidRPr="00877C67">
        <w:rPr>
          <w:b/>
          <w:sz w:val="28"/>
          <w:szCs w:val="28"/>
        </w:rPr>
        <w:t>–</w:t>
      </w:r>
      <w:r w:rsidR="004D70E4" w:rsidRPr="00877C67">
        <w:rPr>
          <w:b/>
          <w:sz w:val="28"/>
          <w:szCs w:val="28"/>
        </w:rPr>
        <w:t xml:space="preserve"> </w:t>
      </w:r>
      <w:r w:rsidR="00B057FD" w:rsidRPr="00877C67">
        <w:rPr>
          <w:sz w:val="28"/>
          <w:szCs w:val="28"/>
        </w:rPr>
        <w:t xml:space="preserve">участник </w:t>
      </w:r>
      <w:r w:rsidR="00566151" w:rsidRPr="00877C67">
        <w:rPr>
          <w:sz w:val="28"/>
          <w:szCs w:val="28"/>
        </w:rPr>
        <w:t xml:space="preserve">процедур </w:t>
      </w:r>
      <w:r w:rsidR="00B057FD" w:rsidRPr="00877C67">
        <w:rPr>
          <w:sz w:val="28"/>
          <w:szCs w:val="28"/>
        </w:rPr>
        <w:t>закупки</w:t>
      </w:r>
      <w:r w:rsidR="00F5074D" w:rsidRPr="00877C67">
        <w:rPr>
          <w:sz w:val="28"/>
        </w:rPr>
        <w:t xml:space="preserve">, </w:t>
      </w:r>
      <w:r w:rsidR="00A756F4" w:rsidRPr="00877C67">
        <w:rPr>
          <w:color w:val="000000"/>
          <w:sz w:val="28"/>
        </w:rPr>
        <w:t xml:space="preserve">представивший </w:t>
      </w:r>
      <w:r w:rsidR="00A756F4" w:rsidRPr="00877C67">
        <w:rPr>
          <w:color w:val="000000"/>
          <w:sz w:val="28"/>
        </w:rPr>
        <w:lastRenderedPageBreak/>
        <w:t>Организатору</w:t>
      </w:r>
      <w:r w:rsidR="00A41465" w:rsidRPr="00877C67">
        <w:rPr>
          <w:color w:val="000000"/>
          <w:sz w:val="28"/>
        </w:rPr>
        <w:t xml:space="preserve"> заяв</w:t>
      </w:r>
      <w:r w:rsidR="00A756F4" w:rsidRPr="00877C67">
        <w:rPr>
          <w:color w:val="000000"/>
          <w:sz w:val="28"/>
        </w:rPr>
        <w:t xml:space="preserve">ку </w:t>
      </w:r>
      <w:r w:rsidR="00A756F4" w:rsidRPr="00877C67">
        <w:rPr>
          <w:sz w:val="28"/>
        </w:rPr>
        <w:t>на участие в</w:t>
      </w:r>
      <w:r w:rsidR="00A756F4" w:rsidRPr="00877C67">
        <w:rPr>
          <w:sz w:val="28"/>
          <w:szCs w:val="28"/>
        </w:rPr>
        <w:t xml:space="preserve"> </w:t>
      </w:r>
      <w:r w:rsidR="0059773D" w:rsidRPr="00877C67">
        <w:rPr>
          <w:color w:val="000000"/>
          <w:sz w:val="28"/>
        </w:rPr>
        <w:t xml:space="preserve"> конкурсе, запросе предложений </w:t>
      </w:r>
      <w:r w:rsidR="00A756F4" w:rsidRPr="00877C67">
        <w:rPr>
          <w:color w:val="000000"/>
          <w:sz w:val="28"/>
        </w:rPr>
        <w:t xml:space="preserve">в </w:t>
      </w:r>
      <w:r w:rsidR="00A756F4" w:rsidRPr="00877C67">
        <w:rPr>
          <w:sz w:val="28"/>
        </w:rPr>
        <w:t>порядке, установленном</w:t>
      </w:r>
      <w:r w:rsidR="00966DF5" w:rsidRPr="00877C67">
        <w:rPr>
          <w:sz w:val="28"/>
        </w:rPr>
        <w:t xml:space="preserve"> </w:t>
      </w:r>
      <w:r w:rsidR="00A8622D" w:rsidRPr="00877C67">
        <w:rPr>
          <w:sz w:val="28"/>
        </w:rPr>
        <w:t xml:space="preserve">извещением, </w:t>
      </w:r>
      <w:r w:rsidR="00966DF5" w:rsidRPr="00877C67">
        <w:rPr>
          <w:sz w:val="28"/>
        </w:rPr>
        <w:t>документацией о закупке</w:t>
      </w:r>
      <w:r w:rsidR="00A756F4" w:rsidRPr="00877C67">
        <w:rPr>
          <w:sz w:val="28"/>
        </w:rPr>
        <w:t>.</w:t>
      </w:r>
    </w:p>
    <w:p w:rsidR="00A41465" w:rsidRPr="00877C67" w:rsidRDefault="00A41465" w:rsidP="00757EE3">
      <w:pPr>
        <w:pStyle w:val="20"/>
        <w:shd w:val="clear" w:color="auto" w:fill="FFFFFF"/>
        <w:tabs>
          <w:tab w:val="num" w:pos="1560"/>
          <w:tab w:val="num" w:pos="1701"/>
        </w:tabs>
        <w:spacing w:before="120" w:after="0"/>
        <w:ind w:left="0"/>
        <w:jc w:val="both"/>
        <w:rPr>
          <w:sz w:val="28"/>
        </w:rPr>
      </w:pPr>
      <w:r w:rsidRPr="00877C67">
        <w:rPr>
          <w:b/>
          <w:color w:val="000000"/>
          <w:sz w:val="28"/>
        </w:rPr>
        <w:t>Участник</w:t>
      </w:r>
      <w:r w:rsidRPr="00877C67">
        <w:rPr>
          <w:sz w:val="28"/>
        </w:rPr>
        <w:t xml:space="preserve"> </w:t>
      </w:r>
      <w:r w:rsidRPr="00877C67">
        <w:rPr>
          <w:b/>
          <w:sz w:val="28"/>
        </w:rPr>
        <w:t>процедур закупки</w:t>
      </w:r>
      <w:r w:rsidRPr="00877C67">
        <w:rPr>
          <w:sz w:val="28"/>
        </w:rPr>
        <w:t xml:space="preserve"> </w:t>
      </w:r>
      <w:r w:rsidRPr="00877C67">
        <w:rPr>
          <w:sz w:val="28"/>
          <w:szCs w:val="28"/>
        </w:rPr>
        <w:t>-</w:t>
      </w:r>
      <w:r w:rsidRPr="00877C67">
        <w:rPr>
          <w:sz w:val="28"/>
        </w:rPr>
        <w:t xml:space="preserve"> </w:t>
      </w:r>
      <w:r w:rsidR="00DF34ED" w:rsidRPr="00877C67">
        <w:rPr>
          <w:sz w:val="28"/>
        </w:rPr>
        <w:t xml:space="preserve">любое юридическое лицо или несколько юридических лиц, выступающих на стороне одного участника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индивидуальный предприниматель или несколько индивидуальных предпринимателей, выступающих на стороне одного участника </w:t>
      </w:r>
      <w:r w:rsidR="0047603B" w:rsidRPr="00877C67">
        <w:rPr>
          <w:sz w:val="28"/>
        </w:rPr>
        <w:t xml:space="preserve">процедур </w:t>
      </w:r>
      <w:r w:rsidR="00DF34ED" w:rsidRPr="00877C67">
        <w:rPr>
          <w:sz w:val="28"/>
        </w:rPr>
        <w:t>закупки, соответствую</w:t>
      </w:r>
      <w:r w:rsidR="00A06C25" w:rsidRPr="00877C67">
        <w:rPr>
          <w:sz w:val="28"/>
        </w:rPr>
        <w:t>щие</w:t>
      </w:r>
      <w:r w:rsidR="00DF34ED" w:rsidRPr="00877C67">
        <w:rPr>
          <w:sz w:val="28"/>
        </w:rPr>
        <w:t xml:space="preserve"> </w:t>
      </w:r>
      <w:r w:rsidR="00DE1416" w:rsidRPr="00877C67">
        <w:rPr>
          <w:sz w:val="28"/>
        </w:rPr>
        <w:t xml:space="preserve">обязательным </w:t>
      </w:r>
      <w:r w:rsidR="00DF34ED" w:rsidRPr="00877C67">
        <w:rPr>
          <w:sz w:val="28"/>
        </w:rPr>
        <w:t xml:space="preserve">требованиям, установленным в соответствии с </w:t>
      </w:r>
      <w:r w:rsidR="0047603B" w:rsidRPr="00877C67">
        <w:rPr>
          <w:sz w:val="28"/>
        </w:rPr>
        <w:t>настоящим П</w:t>
      </w:r>
      <w:r w:rsidR="00DF34ED" w:rsidRPr="00877C67">
        <w:rPr>
          <w:sz w:val="28"/>
        </w:rPr>
        <w:t>оложением</w:t>
      </w:r>
      <w:r w:rsidR="002646EA" w:rsidRPr="00877C67">
        <w:rPr>
          <w:sz w:val="28"/>
        </w:rPr>
        <w:t>,</w:t>
      </w:r>
      <w:r w:rsidRPr="00877C67">
        <w:rPr>
          <w:sz w:val="28"/>
        </w:rPr>
        <w:t xml:space="preserve"> </w:t>
      </w:r>
      <w:r w:rsidR="00824CD9" w:rsidRPr="00877C67">
        <w:rPr>
          <w:color w:val="000000"/>
          <w:sz w:val="28"/>
        </w:rPr>
        <w:t>от котор</w:t>
      </w:r>
      <w:r w:rsidR="00A06C25" w:rsidRPr="00877C67">
        <w:rPr>
          <w:color w:val="000000"/>
          <w:sz w:val="28"/>
        </w:rPr>
        <w:t>ых</w:t>
      </w:r>
      <w:r w:rsidR="00824CD9" w:rsidRPr="00877C67">
        <w:rPr>
          <w:color w:val="000000"/>
          <w:sz w:val="28"/>
        </w:rPr>
        <w:t xml:space="preserve"> </w:t>
      </w:r>
      <w:r w:rsidRPr="00877C67">
        <w:rPr>
          <w:color w:val="000000"/>
          <w:sz w:val="28"/>
        </w:rPr>
        <w:t>Организатор</w:t>
      </w:r>
      <w:r w:rsidR="00824CD9" w:rsidRPr="00877C67">
        <w:rPr>
          <w:color w:val="000000"/>
          <w:sz w:val="28"/>
        </w:rPr>
        <w:t xml:space="preserve"> получ</w:t>
      </w:r>
      <w:r w:rsidR="00373ED2" w:rsidRPr="00877C67">
        <w:rPr>
          <w:color w:val="000000"/>
          <w:sz w:val="28"/>
        </w:rPr>
        <w:t>ил</w:t>
      </w:r>
      <w:r w:rsidR="00824CD9" w:rsidRPr="00877C67">
        <w:rPr>
          <w:color w:val="000000"/>
          <w:sz w:val="28"/>
        </w:rPr>
        <w:t xml:space="preserve"> письменное </w:t>
      </w:r>
      <w:r w:rsidR="00532FA2" w:rsidRPr="00877C67">
        <w:rPr>
          <w:color w:val="000000"/>
          <w:sz w:val="28"/>
        </w:rPr>
        <w:t xml:space="preserve">(или в форме электронного документа) </w:t>
      </w:r>
      <w:r w:rsidRPr="00877C67">
        <w:rPr>
          <w:color w:val="000000"/>
          <w:sz w:val="28"/>
        </w:rPr>
        <w:t>уведомлени</w:t>
      </w:r>
      <w:r w:rsidR="00824CD9" w:rsidRPr="00877C67">
        <w:rPr>
          <w:color w:val="000000"/>
          <w:sz w:val="28"/>
        </w:rPr>
        <w:t>е</w:t>
      </w:r>
      <w:r w:rsidRPr="00877C67">
        <w:rPr>
          <w:color w:val="000000"/>
          <w:sz w:val="28"/>
        </w:rPr>
        <w:t xml:space="preserve"> о намерении принять участие в процедурах закупки, или запрос документации о закупке, или запрос о разъяснении положений документации о закупке</w:t>
      </w:r>
      <w:r w:rsidRPr="00877C67">
        <w:rPr>
          <w:sz w:val="28"/>
        </w:rPr>
        <w:t>.</w:t>
      </w:r>
    </w:p>
    <w:p w:rsidR="00F85ED3" w:rsidRPr="00877C67" w:rsidRDefault="00F85ED3" w:rsidP="00E01556">
      <w:pPr>
        <w:pStyle w:val="20"/>
        <w:shd w:val="clear" w:color="auto" w:fill="FFFFFF"/>
        <w:tabs>
          <w:tab w:val="num" w:pos="1560"/>
          <w:tab w:val="num" w:pos="1701"/>
        </w:tabs>
        <w:spacing w:before="120" w:after="0"/>
        <w:ind w:left="0"/>
        <w:jc w:val="both"/>
        <w:rPr>
          <w:color w:val="000000"/>
          <w:sz w:val="28"/>
        </w:rPr>
      </w:pPr>
      <w:r w:rsidRPr="00877C67">
        <w:rPr>
          <w:b/>
          <w:color w:val="000000"/>
          <w:sz w:val="28"/>
        </w:rPr>
        <w:t xml:space="preserve">Филиал Общества – </w:t>
      </w:r>
      <w:r w:rsidRPr="00877C67">
        <w:rPr>
          <w:color w:val="000000"/>
          <w:sz w:val="28"/>
        </w:rPr>
        <w:t>обособленное подразделение Общества, расположенное вне места его нахождения и осуществляющее все его функции или их часть, в том числе функции представительства.</w:t>
      </w:r>
    </w:p>
    <w:p w:rsidR="00A756F4" w:rsidRPr="00877C67" w:rsidRDefault="00A756F4" w:rsidP="00E01556">
      <w:pPr>
        <w:pStyle w:val="20"/>
        <w:shd w:val="clear" w:color="auto" w:fill="FFFFFF"/>
        <w:tabs>
          <w:tab w:val="num" w:pos="1276"/>
          <w:tab w:val="num" w:pos="1560"/>
          <w:tab w:val="num" w:pos="1701"/>
        </w:tabs>
        <w:spacing w:before="120" w:after="0"/>
        <w:ind w:left="0"/>
        <w:jc w:val="both"/>
        <w:rPr>
          <w:color w:val="000000"/>
          <w:sz w:val="28"/>
        </w:rPr>
      </w:pPr>
      <w:r w:rsidRPr="00877C67">
        <w:rPr>
          <w:b/>
          <w:color w:val="000000"/>
          <w:sz w:val="28"/>
        </w:rPr>
        <w:t xml:space="preserve">Шаг аукциона </w:t>
      </w:r>
      <w:r w:rsidRPr="00877C67">
        <w:rPr>
          <w:color w:val="000000"/>
          <w:sz w:val="28"/>
        </w:rPr>
        <w:t>– величина понижения</w:t>
      </w:r>
      <w:r w:rsidR="004A718A" w:rsidRPr="00877C67">
        <w:rPr>
          <w:color w:val="000000"/>
          <w:sz w:val="28"/>
        </w:rPr>
        <w:t xml:space="preserve">/повышения </w:t>
      </w:r>
      <w:r w:rsidRPr="00877C67">
        <w:rPr>
          <w:color w:val="000000"/>
          <w:sz w:val="28"/>
        </w:rPr>
        <w:t>начальной цены договора.</w:t>
      </w:r>
    </w:p>
    <w:p w:rsidR="00A756F4" w:rsidRPr="00877C67" w:rsidRDefault="00A756F4" w:rsidP="00757EE3">
      <w:pPr>
        <w:pStyle w:val="20"/>
        <w:shd w:val="clear" w:color="auto" w:fill="FFFFFF"/>
        <w:tabs>
          <w:tab w:val="num" w:pos="1560"/>
          <w:tab w:val="num" w:pos="1701"/>
        </w:tabs>
        <w:spacing w:before="120" w:after="0"/>
        <w:ind w:left="0"/>
        <w:jc w:val="both"/>
        <w:rPr>
          <w:color w:val="000000"/>
          <w:sz w:val="28"/>
        </w:rPr>
      </w:pPr>
      <w:r w:rsidRPr="00877C67">
        <w:rPr>
          <w:b/>
          <w:color w:val="000000"/>
          <w:sz w:val="28"/>
        </w:rPr>
        <w:t>Электронная подпись (ЭП)</w:t>
      </w:r>
      <w:r w:rsidR="007236E3" w:rsidRPr="00877C67">
        <w:rPr>
          <w:color w:val="000000"/>
          <w:sz w:val="28"/>
        </w:rPr>
        <w:t xml:space="preserve"> </w:t>
      </w:r>
      <w:r w:rsidR="00E01556" w:rsidRPr="00877C67">
        <w:rPr>
          <w:color w:val="000000"/>
          <w:sz w:val="28"/>
        </w:rPr>
        <w:t>–</w:t>
      </w:r>
      <w:r w:rsidR="007236E3" w:rsidRPr="00877C67">
        <w:rPr>
          <w:color w:val="000000"/>
          <w:sz w:val="28"/>
        </w:rPr>
        <w:t xml:space="preserve"> </w:t>
      </w:r>
      <w:r w:rsidR="00373ED2" w:rsidRPr="00877C67">
        <w:rPr>
          <w:sz w:val="28"/>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F522D1" w:rsidRPr="00877C67">
        <w:rPr>
          <w:color w:val="000000"/>
          <w:sz w:val="28"/>
        </w:rPr>
        <w:t>.</w:t>
      </w:r>
    </w:p>
    <w:p w:rsidR="00A756F4" w:rsidRPr="00877C67" w:rsidRDefault="00A756F4" w:rsidP="00757EE3">
      <w:pPr>
        <w:pStyle w:val="afff"/>
        <w:shd w:val="clear" w:color="auto" w:fill="FFFFFF"/>
        <w:ind w:left="0" w:firstLine="720"/>
        <w:jc w:val="both"/>
        <w:rPr>
          <w:color w:val="000000"/>
          <w:sz w:val="28"/>
        </w:rPr>
      </w:pPr>
      <w:r w:rsidRPr="00877C67">
        <w:rPr>
          <w:color w:val="000000"/>
          <w:sz w:val="28"/>
        </w:rPr>
        <w:t>Иные терм</w:t>
      </w:r>
      <w:r w:rsidR="007236E3" w:rsidRPr="00877C67">
        <w:rPr>
          <w:color w:val="000000"/>
          <w:sz w:val="28"/>
        </w:rPr>
        <w:t xml:space="preserve">ины и определения, касающиеся </w:t>
      </w:r>
      <w:r w:rsidR="00AF767A" w:rsidRPr="00877C67">
        <w:rPr>
          <w:color w:val="000000"/>
          <w:sz w:val="28"/>
        </w:rPr>
        <w:t xml:space="preserve">Электронного документа и </w:t>
      </w:r>
      <w:r w:rsidR="007236E3" w:rsidRPr="00877C67">
        <w:rPr>
          <w:color w:val="000000"/>
          <w:sz w:val="28"/>
        </w:rPr>
        <w:t>Э</w:t>
      </w:r>
      <w:r w:rsidRPr="00877C67">
        <w:rPr>
          <w:color w:val="000000"/>
          <w:sz w:val="28"/>
        </w:rPr>
        <w:t xml:space="preserve">П, </w:t>
      </w:r>
      <w:r w:rsidR="00AF767A" w:rsidRPr="00877C67">
        <w:rPr>
          <w:color w:val="000000"/>
          <w:sz w:val="28"/>
        </w:rPr>
        <w:t xml:space="preserve">применяются в соответствии с </w:t>
      </w:r>
      <w:r w:rsidR="00984BCD" w:rsidRPr="00877C67">
        <w:rPr>
          <w:color w:val="000000"/>
          <w:sz w:val="28"/>
        </w:rPr>
        <w:t>федеральным законодательством об</w:t>
      </w:r>
      <w:r w:rsidR="007236E3" w:rsidRPr="00877C67">
        <w:rPr>
          <w:color w:val="000000"/>
          <w:sz w:val="28"/>
        </w:rPr>
        <w:t xml:space="preserve"> электронной подписи</w:t>
      </w:r>
      <w:r w:rsidRPr="00877C67">
        <w:rPr>
          <w:color w:val="000000"/>
          <w:sz w:val="28"/>
        </w:rPr>
        <w:t>.</w:t>
      </w:r>
    </w:p>
    <w:p w:rsidR="00537A4D" w:rsidRPr="00877C67" w:rsidRDefault="00385E76" w:rsidP="00757EE3">
      <w:pPr>
        <w:pStyle w:val="20"/>
        <w:shd w:val="clear" w:color="auto" w:fill="FFFFFF"/>
        <w:tabs>
          <w:tab w:val="num" w:pos="1560"/>
          <w:tab w:val="num" w:pos="1701"/>
        </w:tabs>
        <w:spacing w:before="120" w:after="0"/>
        <w:ind w:left="0"/>
        <w:jc w:val="both"/>
        <w:rPr>
          <w:color w:val="000000"/>
          <w:sz w:val="28"/>
        </w:rPr>
      </w:pPr>
      <w:r w:rsidRPr="00877C67">
        <w:rPr>
          <w:b/>
          <w:color w:val="000000"/>
          <w:sz w:val="28"/>
        </w:rPr>
        <w:t>Электронная торговая площадка</w:t>
      </w:r>
      <w:r w:rsidRPr="00877C67">
        <w:rPr>
          <w:bCs/>
        </w:rPr>
        <w:t xml:space="preserve"> – </w:t>
      </w:r>
      <w:r w:rsidRPr="00877C67">
        <w:rPr>
          <w:color w:val="000000"/>
          <w:sz w:val="28"/>
          <w:szCs w:val="20"/>
        </w:rPr>
        <w:t>электронная информационная система, программно-аппаратный комплекс</w:t>
      </w:r>
      <w:r w:rsidR="00E01556">
        <w:rPr>
          <w:color w:val="000000"/>
          <w:sz w:val="28"/>
          <w:szCs w:val="20"/>
        </w:rPr>
        <w:t>,</w:t>
      </w:r>
      <w:r w:rsidRPr="00877C67">
        <w:rPr>
          <w:color w:val="000000"/>
          <w:sz w:val="28"/>
          <w:szCs w:val="20"/>
        </w:rPr>
        <w:t xml:space="preserve"> которой может обеспечить проведение закупок в электронной форме в информационно-телекоммуникационной сети «Интернет»</w:t>
      </w:r>
      <w:r w:rsidR="00537A4D" w:rsidRPr="00877C67">
        <w:rPr>
          <w:color w:val="000000"/>
          <w:sz w:val="28"/>
          <w:szCs w:val="20"/>
        </w:rPr>
        <w:t>.</w:t>
      </w:r>
    </w:p>
    <w:p w:rsidR="003D671E" w:rsidRPr="00877C67" w:rsidRDefault="003D671E" w:rsidP="003D671E">
      <w:pPr>
        <w:pStyle w:val="20"/>
        <w:shd w:val="clear" w:color="auto" w:fill="FFFFFF"/>
        <w:tabs>
          <w:tab w:val="num" w:pos="1560"/>
          <w:tab w:val="num" w:pos="1701"/>
        </w:tabs>
        <w:spacing w:before="120" w:after="0"/>
        <w:ind w:left="0"/>
        <w:jc w:val="both"/>
        <w:rPr>
          <w:color w:val="000000"/>
          <w:sz w:val="28"/>
        </w:rPr>
      </w:pPr>
      <w:bookmarkStart w:id="56" w:name="_Toc310414823"/>
      <w:bookmarkStart w:id="57" w:name="_Toc310432839"/>
      <w:bookmarkStart w:id="58" w:name="_Toc310520019"/>
      <w:bookmarkStart w:id="59" w:name="_Toc310525656"/>
      <w:bookmarkStart w:id="60" w:name="_Toc310549343"/>
      <w:bookmarkStart w:id="61" w:name="_Toc310549477"/>
      <w:bookmarkStart w:id="62" w:name="_Toc310549610"/>
      <w:bookmarkStart w:id="63" w:name="_Toc310549743"/>
      <w:bookmarkStart w:id="64" w:name="_Toc310549877"/>
      <w:bookmarkStart w:id="65" w:name="_Toc310550010"/>
      <w:bookmarkStart w:id="66" w:name="_Toc310550392"/>
      <w:bookmarkStart w:id="67" w:name="_Toc310551995"/>
      <w:bookmarkStart w:id="68" w:name="_Toc310552968"/>
      <w:bookmarkStart w:id="69" w:name="_Toc310558422"/>
      <w:bookmarkStart w:id="70" w:name="_Toc310558656"/>
      <w:bookmarkStart w:id="71" w:name="_Toc310598485"/>
      <w:bookmarkStart w:id="72" w:name="_Toc307828558"/>
      <w:bookmarkStart w:id="73" w:name="_Toc307876113"/>
      <w:bookmarkStart w:id="74" w:name="_Toc307880498"/>
      <w:bookmarkStart w:id="75" w:name="_Toc307915882"/>
      <w:bookmarkStart w:id="76" w:name="_Toc307915969"/>
      <w:bookmarkStart w:id="77" w:name="_Toc307916099"/>
      <w:bookmarkStart w:id="78" w:name="_Toc307916477"/>
      <w:bookmarkStart w:id="79" w:name="_Toc307916886"/>
      <w:bookmarkStart w:id="80" w:name="_Toc259458791"/>
      <w:bookmarkStart w:id="81" w:name="_Toc26306088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877C67">
        <w:rPr>
          <w:b/>
          <w:color w:val="000000"/>
          <w:sz w:val="28"/>
        </w:rPr>
        <w:t>Электронный документ</w:t>
      </w:r>
      <w:r w:rsidRPr="00877C67">
        <w:rPr>
          <w:color w:val="000000"/>
          <w:sz w:val="28"/>
          <w:szCs w:val="28"/>
        </w:rPr>
        <w:t xml:space="preserve"> </w:t>
      </w:r>
      <w:r w:rsidR="00385E76" w:rsidRPr="00877C67">
        <w:rPr>
          <w:color w:val="000000"/>
          <w:sz w:val="28"/>
          <w:szCs w:val="28"/>
        </w:rPr>
        <w:t>–</w:t>
      </w:r>
      <w:r w:rsidRPr="00877C67">
        <w:rPr>
          <w:color w:val="000000"/>
          <w:sz w:val="28"/>
        </w:rPr>
        <w:t xml:space="preserve">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8B2215" w:rsidRPr="00877C67" w:rsidRDefault="008B2215" w:rsidP="008B2215">
      <w:pPr>
        <w:pStyle w:val="20"/>
        <w:shd w:val="clear" w:color="auto" w:fill="FFFFFF"/>
        <w:tabs>
          <w:tab w:val="num" w:pos="1560"/>
        </w:tabs>
        <w:spacing w:before="120"/>
        <w:ind w:left="0"/>
        <w:jc w:val="both"/>
        <w:rPr>
          <w:color w:val="000000"/>
          <w:sz w:val="28"/>
          <w:szCs w:val="28"/>
        </w:rPr>
      </w:pPr>
      <w:bookmarkStart w:id="82" w:name="_Toc326671222"/>
      <w:bookmarkStart w:id="83" w:name="_Toc326765427"/>
      <w:bookmarkStart w:id="84" w:name="_Toc326765950"/>
      <w:bookmarkStart w:id="85" w:name="_Toc326833896"/>
      <w:bookmarkStart w:id="86" w:name="_Toc337634925"/>
      <w:bookmarkStart w:id="87" w:name="_Toc337634926"/>
      <w:bookmarkEnd w:id="82"/>
      <w:bookmarkEnd w:id="83"/>
      <w:bookmarkEnd w:id="84"/>
      <w:bookmarkEnd w:id="85"/>
      <w:bookmarkEnd w:id="86"/>
      <w:bookmarkEnd w:id="87"/>
      <w:r w:rsidRPr="00877C67">
        <w:rPr>
          <w:b/>
          <w:color w:val="000000"/>
          <w:sz w:val="28"/>
          <w:szCs w:val="28"/>
        </w:rPr>
        <w:t>Закупка в электронной форме (электронная закупка)</w:t>
      </w:r>
      <w:r w:rsidRPr="00877C67">
        <w:rPr>
          <w:color w:val="000000"/>
          <w:sz w:val="28"/>
          <w:szCs w:val="28"/>
        </w:rPr>
        <w:t xml:space="preserve"> – форма проведения закупки, при которой документооборот осуществляется в форме электронных документов, передаваемых посредством электронной почты </w:t>
      </w:r>
      <w:r w:rsidRPr="00877C67">
        <w:rPr>
          <w:color w:val="000000"/>
          <w:sz w:val="28"/>
          <w:szCs w:val="28"/>
        </w:rPr>
        <w:lastRenderedPageBreak/>
        <w:t>и/или электронной торговой площадки и/или на электронных цифровых носителях, а также с использованием иных электронных средств связи.</w:t>
      </w:r>
    </w:p>
    <w:p w:rsidR="008B2215" w:rsidRPr="00877C67" w:rsidRDefault="008B2215" w:rsidP="003D51B3">
      <w:pPr>
        <w:pStyle w:val="20"/>
        <w:numPr>
          <w:ilvl w:val="0"/>
          <w:numId w:val="0"/>
        </w:numPr>
        <w:shd w:val="clear" w:color="auto" w:fill="FFFFFF"/>
        <w:tabs>
          <w:tab w:val="left" w:pos="1701"/>
          <w:tab w:val="num" w:pos="4678"/>
        </w:tabs>
        <w:spacing w:before="120" w:after="0"/>
        <w:ind w:firstLine="709"/>
        <w:jc w:val="both"/>
        <w:rPr>
          <w:color w:val="000000"/>
          <w:sz w:val="28"/>
          <w:szCs w:val="28"/>
        </w:rPr>
      </w:pPr>
      <w:r w:rsidRPr="00877C67">
        <w:rPr>
          <w:color w:val="000000"/>
          <w:sz w:val="28"/>
          <w:szCs w:val="28"/>
        </w:rPr>
        <w:t xml:space="preserve">1.2.35. </w:t>
      </w:r>
      <w:r w:rsidRPr="00877C67">
        <w:rPr>
          <w:b/>
          <w:color w:val="000000"/>
          <w:sz w:val="28"/>
          <w:szCs w:val="28"/>
        </w:rPr>
        <w:t>Сайт Заказчика</w:t>
      </w:r>
      <w:r w:rsidRPr="00877C67">
        <w:rPr>
          <w:color w:val="000000"/>
          <w:sz w:val="28"/>
          <w:szCs w:val="28"/>
        </w:rPr>
        <w:t xml:space="preserve"> – сайт в информационно-телекоммуникационной сети «Интернет», на котором размещается информация о закупках Заказчика.</w:t>
      </w:r>
    </w:p>
    <w:p w:rsidR="005144ED" w:rsidRPr="004F51D7" w:rsidRDefault="005144ED" w:rsidP="002D498C">
      <w:pPr>
        <w:pStyle w:val="2"/>
        <w:shd w:val="clear" w:color="auto" w:fill="FFFFFF"/>
        <w:tabs>
          <w:tab w:val="num" w:pos="1418"/>
        </w:tabs>
        <w:spacing w:before="120"/>
        <w:rPr>
          <w:rStyle w:val="afffb"/>
        </w:rPr>
      </w:pPr>
      <w:bookmarkStart w:id="88" w:name="_Toc339985430"/>
      <w:bookmarkStart w:id="89" w:name="_Toc479940493"/>
      <w:bookmarkStart w:id="90" w:name="_Toc272153555"/>
      <w:r w:rsidRPr="004F51D7">
        <w:rPr>
          <w:rStyle w:val="afffb"/>
        </w:rPr>
        <w:t>Совет директоров Общества</w:t>
      </w:r>
      <w:bookmarkEnd w:id="88"/>
      <w:bookmarkEnd w:id="89"/>
    </w:p>
    <w:bookmarkEnd w:id="80"/>
    <w:bookmarkEnd w:id="81"/>
    <w:bookmarkEnd w:id="90"/>
    <w:p w:rsidR="00000884" w:rsidRPr="00877C67" w:rsidRDefault="00033C8D" w:rsidP="006B2173">
      <w:pPr>
        <w:pStyle w:val="20"/>
        <w:tabs>
          <w:tab w:val="num" w:pos="709"/>
        </w:tabs>
        <w:spacing w:before="120"/>
        <w:ind w:left="0"/>
        <w:jc w:val="both"/>
        <w:rPr>
          <w:color w:val="000000"/>
          <w:sz w:val="28"/>
        </w:rPr>
      </w:pPr>
      <w:r w:rsidRPr="00877C67">
        <w:rPr>
          <w:color w:val="000000"/>
          <w:sz w:val="28"/>
        </w:rPr>
        <w:t xml:space="preserve">Совет директоров Общества – коллегиальный </w:t>
      </w:r>
      <w:r w:rsidR="002077FB" w:rsidRPr="00877C67">
        <w:rPr>
          <w:color w:val="000000"/>
          <w:sz w:val="28"/>
        </w:rPr>
        <w:t>орган</w:t>
      </w:r>
      <w:r w:rsidRPr="00877C67">
        <w:rPr>
          <w:color w:val="000000"/>
          <w:sz w:val="28"/>
        </w:rPr>
        <w:t xml:space="preserve"> Общества</w:t>
      </w:r>
      <w:r w:rsidRPr="00877C67">
        <w:rPr>
          <w:color w:val="000000"/>
        </w:rPr>
        <w:t xml:space="preserve">, </w:t>
      </w:r>
      <w:r w:rsidRPr="00877C67">
        <w:rPr>
          <w:color w:val="000000"/>
          <w:sz w:val="28"/>
        </w:rPr>
        <w:t>осуществляющий свои функции в рамках компетенций, определенных учредительными и локальными нормативными документами Общества, в том числе</w:t>
      </w:r>
      <w:r w:rsidR="002077FB" w:rsidRPr="00877C67">
        <w:rPr>
          <w:color w:val="000000"/>
          <w:sz w:val="28"/>
        </w:rPr>
        <w:t xml:space="preserve"> в области закупочной деятельности</w:t>
      </w:r>
      <w:r w:rsidR="00E06F3C" w:rsidRPr="00877C67">
        <w:rPr>
          <w:color w:val="000000"/>
          <w:sz w:val="28"/>
        </w:rPr>
        <w:t>:</w:t>
      </w:r>
    </w:p>
    <w:p w:rsidR="00C50BA0" w:rsidRPr="00877C67" w:rsidRDefault="00C50BA0" w:rsidP="000D0353">
      <w:pPr>
        <w:pStyle w:val="3"/>
        <w:tabs>
          <w:tab w:val="num" w:pos="1432"/>
          <w:tab w:val="num" w:pos="1701"/>
        </w:tabs>
        <w:spacing w:before="120" w:after="0"/>
        <w:ind w:left="0" w:firstLine="709"/>
        <w:jc w:val="both"/>
        <w:rPr>
          <w:color w:val="000000"/>
          <w:sz w:val="28"/>
        </w:rPr>
      </w:pPr>
      <w:r w:rsidRPr="00877C67">
        <w:rPr>
          <w:color w:val="000000"/>
          <w:sz w:val="28"/>
        </w:rPr>
        <w:t xml:space="preserve">Утверждает годовую комплексную программу закупок </w:t>
      </w:r>
      <w:r w:rsidR="00665797" w:rsidRPr="00877C67">
        <w:rPr>
          <w:color w:val="000000"/>
          <w:sz w:val="28"/>
        </w:rPr>
        <w:t xml:space="preserve">(план закупок) </w:t>
      </w:r>
      <w:r w:rsidRPr="00877C67">
        <w:rPr>
          <w:color w:val="000000"/>
          <w:sz w:val="28"/>
        </w:rPr>
        <w:t>(</w:t>
      </w:r>
      <w:r w:rsidR="00665797" w:rsidRPr="00877C67">
        <w:rPr>
          <w:color w:val="000000"/>
          <w:sz w:val="28"/>
        </w:rPr>
        <w:t xml:space="preserve">далее </w:t>
      </w:r>
      <w:r w:rsidR="00205122" w:rsidRPr="00877C67">
        <w:rPr>
          <w:color w:val="000000"/>
          <w:sz w:val="28"/>
        </w:rPr>
        <w:t>–</w:t>
      </w:r>
      <w:r w:rsidR="00665797" w:rsidRPr="00877C67">
        <w:rPr>
          <w:color w:val="000000"/>
          <w:sz w:val="28"/>
        </w:rPr>
        <w:t xml:space="preserve"> </w:t>
      </w:r>
      <w:r w:rsidRPr="00877C67">
        <w:rPr>
          <w:color w:val="000000"/>
          <w:sz w:val="28"/>
        </w:rPr>
        <w:t>ГКПЗ) Общества, корректировки ГКПЗ</w:t>
      </w:r>
      <w:r w:rsidR="0061276C" w:rsidRPr="00877C67">
        <w:rPr>
          <w:color w:val="000000"/>
          <w:sz w:val="28"/>
        </w:rPr>
        <w:t>, в т.ч. согласовывает во всех случаях</w:t>
      </w:r>
      <w:r w:rsidRPr="00877C67">
        <w:rPr>
          <w:color w:val="000000"/>
          <w:sz w:val="28"/>
        </w:rPr>
        <w:t xml:space="preserve"> (помимо прямо указанных в настоящем Положении исключений)</w:t>
      </w:r>
      <w:r w:rsidR="0061276C" w:rsidRPr="00877C67">
        <w:rPr>
          <w:color w:val="000000"/>
          <w:sz w:val="28"/>
        </w:rPr>
        <w:t xml:space="preserve"> возможность проведения закуп</w:t>
      </w:r>
      <w:r w:rsidR="00635838" w:rsidRPr="00877C67">
        <w:rPr>
          <w:color w:val="000000"/>
          <w:sz w:val="28"/>
        </w:rPr>
        <w:t xml:space="preserve">ки </w:t>
      </w:r>
      <w:r w:rsidR="0061276C" w:rsidRPr="00877C67">
        <w:rPr>
          <w:color w:val="000000"/>
          <w:sz w:val="28"/>
        </w:rPr>
        <w:t>у единственного поставщика (подрядчика, исполнителя)</w:t>
      </w:r>
      <w:r w:rsidR="00890644" w:rsidRPr="00877C67">
        <w:rPr>
          <w:color w:val="000000"/>
          <w:sz w:val="28"/>
        </w:rPr>
        <w:t>,</w:t>
      </w:r>
      <w:r w:rsidR="00512A6F" w:rsidRPr="00877C67">
        <w:rPr>
          <w:color w:val="000000"/>
        </w:rPr>
        <w:t xml:space="preserve"> </w:t>
      </w:r>
      <w:r w:rsidR="00512A6F" w:rsidRPr="00877C67">
        <w:rPr>
          <w:color w:val="000000"/>
          <w:sz w:val="28"/>
        </w:rPr>
        <w:t>а также</w:t>
      </w:r>
      <w:r w:rsidR="00512A6F" w:rsidRPr="00877C67">
        <w:rPr>
          <w:color w:val="000000"/>
        </w:rPr>
        <w:t xml:space="preserve"> </w:t>
      </w:r>
      <w:r w:rsidR="00512A6F" w:rsidRPr="00877C67">
        <w:rPr>
          <w:color w:val="000000"/>
          <w:sz w:val="28"/>
        </w:rPr>
        <w:t>закрытых процедур</w:t>
      </w:r>
      <w:r w:rsidRPr="00877C67">
        <w:rPr>
          <w:color w:val="000000"/>
          <w:sz w:val="28"/>
        </w:rPr>
        <w:t>;</w:t>
      </w:r>
    </w:p>
    <w:p w:rsidR="00C50BA0" w:rsidRPr="00877C67" w:rsidRDefault="00C50BA0" w:rsidP="000D0353">
      <w:pPr>
        <w:pStyle w:val="3"/>
        <w:tabs>
          <w:tab w:val="num" w:pos="1432"/>
          <w:tab w:val="num" w:pos="1701"/>
        </w:tabs>
        <w:spacing w:before="120" w:after="0"/>
        <w:ind w:left="0" w:firstLine="709"/>
        <w:jc w:val="both"/>
        <w:rPr>
          <w:color w:val="000000"/>
          <w:sz w:val="28"/>
        </w:rPr>
      </w:pPr>
      <w:r w:rsidRPr="00877C67">
        <w:rPr>
          <w:color w:val="000000"/>
          <w:sz w:val="28"/>
        </w:rPr>
        <w:t>Рассматривает плановые и неплановые отчеты по исполнению ГКПЗ;</w:t>
      </w:r>
    </w:p>
    <w:p w:rsidR="00C50BA0" w:rsidRPr="00877C67" w:rsidRDefault="00C50BA0" w:rsidP="000D0353">
      <w:pPr>
        <w:pStyle w:val="3"/>
        <w:tabs>
          <w:tab w:val="num" w:pos="1432"/>
          <w:tab w:val="num" w:pos="1701"/>
        </w:tabs>
        <w:spacing w:before="120" w:after="0"/>
        <w:ind w:left="0" w:firstLine="709"/>
        <w:jc w:val="both"/>
        <w:rPr>
          <w:color w:val="000000"/>
          <w:sz w:val="28"/>
        </w:rPr>
      </w:pPr>
      <w:r w:rsidRPr="00877C67">
        <w:rPr>
          <w:color w:val="000000"/>
          <w:sz w:val="28"/>
        </w:rPr>
        <w:t>Осуществляет контроль соответствия проводимых Обществом</w:t>
      </w:r>
      <w:r w:rsidR="0094140A" w:rsidRPr="00877C67">
        <w:rPr>
          <w:color w:val="000000"/>
          <w:sz w:val="28"/>
        </w:rPr>
        <w:t xml:space="preserve"> к</w:t>
      </w:r>
      <w:r w:rsidRPr="00877C67">
        <w:rPr>
          <w:color w:val="000000"/>
          <w:sz w:val="28"/>
        </w:rPr>
        <w:t>онкурентных закупок настоящему Положению, нормативно-методическим документам Общества, регламентирующим закупочную деятельность Общества, в т.ч. путем инициирования проведения плановых и внеплановых проверок.</w:t>
      </w:r>
      <w:r w:rsidR="00F633FD" w:rsidRPr="00877C67">
        <w:rPr>
          <w:color w:val="000000"/>
          <w:sz w:val="28"/>
        </w:rPr>
        <w:t xml:space="preserve"> </w:t>
      </w:r>
      <w:r w:rsidRPr="00877C67">
        <w:rPr>
          <w:color w:val="000000"/>
          <w:sz w:val="28"/>
        </w:rPr>
        <w:t xml:space="preserve">Рассматривает результаты проверок закупочной деятельности Общества, проводимых по поручению Совета директоров; </w:t>
      </w:r>
    </w:p>
    <w:p w:rsidR="00C50BA0" w:rsidRPr="00877C67" w:rsidRDefault="00C50BA0" w:rsidP="000D0353">
      <w:pPr>
        <w:pStyle w:val="3"/>
        <w:tabs>
          <w:tab w:val="num" w:pos="1432"/>
          <w:tab w:val="num" w:pos="1701"/>
        </w:tabs>
        <w:spacing w:before="120" w:after="0"/>
        <w:ind w:left="0" w:firstLine="709"/>
        <w:jc w:val="both"/>
        <w:rPr>
          <w:color w:val="000000"/>
        </w:rPr>
      </w:pPr>
      <w:r w:rsidRPr="00877C67">
        <w:rPr>
          <w:color w:val="000000"/>
          <w:sz w:val="28"/>
        </w:rPr>
        <w:t>Выполняет иные функции по вопросам закупочной деятельности в рамках своей компетенции.</w:t>
      </w:r>
    </w:p>
    <w:p w:rsidR="00C50BA0" w:rsidRPr="004F51D7" w:rsidRDefault="00C50BA0" w:rsidP="002D498C">
      <w:pPr>
        <w:pStyle w:val="2"/>
        <w:shd w:val="clear" w:color="auto" w:fill="FFFFFF"/>
        <w:tabs>
          <w:tab w:val="num" w:pos="1418"/>
        </w:tabs>
        <w:spacing w:before="120"/>
        <w:rPr>
          <w:rStyle w:val="afffb"/>
        </w:rPr>
      </w:pPr>
      <w:bookmarkStart w:id="91" w:name="_Toc339985431"/>
      <w:bookmarkStart w:id="92" w:name="_Toc479940494"/>
      <w:r w:rsidRPr="004F51D7">
        <w:rPr>
          <w:rStyle w:val="afffb"/>
        </w:rPr>
        <w:t>Комитет по закупкам Общества</w:t>
      </w:r>
      <w:bookmarkEnd w:id="91"/>
      <w:bookmarkEnd w:id="92"/>
    </w:p>
    <w:p w:rsidR="00C50BA0" w:rsidRPr="00877C67" w:rsidRDefault="00C50BA0" w:rsidP="00556507">
      <w:pPr>
        <w:pStyle w:val="20"/>
        <w:tabs>
          <w:tab w:val="num" w:pos="709"/>
        </w:tabs>
        <w:spacing w:before="120"/>
        <w:ind w:left="0"/>
        <w:jc w:val="both"/>
        <w:rPr>
          <w:color w:val="000000"/>
          <w:sz w:val="28"/>
        </w:rPr>
      </w:pPr>
      <w:r w:rsidRPr="00877C67">
        <w:rPr>
          <w:color w:val="000000"/>
          <w:sz w:val="28"/>
        </w:rPr>
        <w:t>Комитет по закупкам Общества</w:t>
      </w:r>
      <w:r w:rsidR="00CF398A" w:rsidRPr="00877C67">
        <w:rPr>
          <w:color w:val="000000"/>
          <w:sz w:val="28"/>
        </w:rPr>
        <w:t xml:space="preserve"> (далее – Комитет)</w:t>
      </w:r>
      <w:r w:rsidR="00F633FD" w:rsidRPr="00877C67">
        <w:rPr>
          <w:color w:val="000000"/>
          <w:sz w:val="28"/>
        </w:rPr>
        <w:t xml:space="preserve"> </w:t>
      </w:r>
      <w:r w:rsidRPr="00877C67">
        <w:rPr>
          <w:color w:val="000000"/>
          <w:sz w:val="28"/>
        </w:rPr>
        <w:t>– коллегиальный</w:t>
      </w:r>
      <w:r w:rsidR="00F633FD" w:rsidRPr="00877C67">
        <w:rPr>
          <w:color w:val="000000"/>
          <w:sz w:val="28"/>
        </w:rPr>
        <w:t xml:space="preserve"> </w:t>
      </w:r>
      <w:r w:rsidRPr="00877C67">
        <w:rPr>
          <w:color w:val="000000"/>
          <w:sz w:val="28"/>
        </w:rPr>
        <w:t>орган, утверждаемый</w:t>
      </w:r>
      <w:r w:rsidR="00F633FD" w:rsidRPr="00877C67">
        <w:rPr>
          <w:color w:val="000000"/>
          <w:sz w:val="28"/>
        </w:rPr>
        <w:t xml:space="preserve"> </w:t>
      </w:r>
      <w:r w:rsidRPr="00877C67">
        <w:rPr>
          <w:color w:val="000000"/>
          <w:sz w:val="28"/>
        </w:rPr>
        <w:t>Советом директоров и осуществляющий функции рассмотрения всех вопросов, выносимых на Совет директоров Общества по вопросам закупочной деятельности, а также функции оперативного управления и контроля, в том числе:</w:t>
      </w:r>
    </w:p>
    <w:p w:rsidR="00C50BA0" w:rsidRPr="00877C67" w:rsidRDefault="00C50BA0" w:rsidP="000D0353">
      <w:pPr>
        <w:pStyle w:val="3"/>
        <w:tabs>
          <w:tab w:val="num" w:pos="1432"/>
          <w:tab w:val="num" w:pos="1701"/>
        </w:tabs>
        <w:spacing w:before="120" w:after="0"/>
        <w:ind w:left="0" w:firstLine="709"/>
        <w:jc w:val="both"/>
        <w:rPr>
          <w:color w:val="000000"/>
          <w:sz w:val="28"/>
        </w:rPr>
      </w:pPr>
      <w:r w:rsidRPr="00877C67">
        <w:rPr>
          <w:color w:val="000000"/>
          <w:sz w:val="28"/>
        </w:rPr>
        <w:t>Рассматривает проект ГКПЗ, корректировки и отчетность по ГКПЗ, включая выносимые на Совет директоров Общества вопросы согласования закупок у единственного поставщика (</w:t>
      </w:r>
      <w:r w:rsidR="00CF398A" w:rsidRPr="00877C67">
        <w:rPr>
          <w:color w:val="000000"/>
          <w:sz w:val="28"/>
        </w:rPr>
        <w:t xml:space="preserve">подрядчика, </w:t>
      </w:r>
      <w:r w:rsidRPr="00877C67">
        <w:rPr>
          <w:color w:val="000000"/>
          <w:sz w:val="28"/>
        </w:rPr>
        <w:t xml:space="preserve">исполнителя) и проведения закрытых процедур. </w:t>
      </w:r>
    </w:p>
    <w:p w:rsidR="00C50BA0" w:rsidRPr="00877C67" w:rsidRDefault="00C50BA0" w:rsidP="000D0353">
      <w:pPr>
        <w:pStyle w:val="3"/>
        <w:tabs>
          <w:tab w:val="num" w:pos="1432"/>
          <w:tab w:val="num" w:pos="1701"/>
        </w:tabs>
        <w:spacing w:before="120" w:after="0"/>
        <w:ind w:left="0" w:firstLine="709"/>
        <w:jc w:val="both"/>
        <w:rPr>
          <w:color w:val="000000"/>
          <w:sz w:val="28"/>
        </w:rPr>
      </w:pPr>
      <w:r w:rsidRPr="00877C67">
        <w:rPr>
          <w:color w:val="000000"/>
          <w:sz w:val="28"/>
        </w:rPr>
        <w:t>Рассматривает результаты проверок закупочной деятельности Общества.</w:t>
      </w:r>
    </w:p>
    <w:p w:rsidR="00C50BA0" w:rsidRPr="00877C67" w:rsidRDefault="00C50BA0" w:rsidP="000D0353">
      <w:pPr>
        <w:pStyle w:val="3"/>
        <w:tabs>
          <w:tab w:val="num" w:pos="1432"/>
          <w:tab w:val="num" w:pos="1701"/>
        </w:tabs>
        <w:spacing w:before="120" w:after="0"/>
        <w:ind w:left="0" w:firstLine="709"/>
        <w:jc w:val="both"/>
        <w:rPr>
          <w:color w:val="000000"/>
          <w:sz w:val="28"/>
        </w:rPr>
      </w:pPr>
      <w:r w:rsidRPr="00877C67">
        <w:rPr>
          <w:color w:val="000000"/>
          <w:sz w:val="28"/>
        </w:rPr>
        <w:t>Формирует рекомендации по иным вопросам закупочной деятельности Общества, выносимым на рассмотрение Совета директоров.</w:t>
      </w:r>
    </w:p>
    <w:p w:rsidR="00C50BA0" w:rsidRPr="00877C67" w:rsidRDefault="00C50BA0" w:rsidP="000D0353">
      <w:pPr>
        <w:pStyle w:val="3"/>
        <w:tabs>
          <w:tab w:val="num" w:pos="1432"/>
          <w:tab w:val="num" w:pos="1701"/>
        </w:tabs>
        <w:spacing w:before="120" w:after="0"/>
        <w:ind w:left="0" w:firstLine="709"/>
        <w:jc w:val="both"/>
        <w:rPr>
          <w:color w:val="000000"/>
          <w:sz w:val="28"/>
        </w:rPr>
      </w:pPr>
      <w:r w:rsidRPr="00877C67">
        <w:rPr>
          <w:color w:val="000000"/>
          <w:sz w:val="28"/>
        </w:rPr>
        <w:lastRenderedPageBreak/>
        <w:t>Рассматривает поступающие жалобы и разрешает возникающие разногласия и вопросы в области закупочной деятельности, в том числе связанные с методологической поддержкой деятельности Подразделения по подготовке и проведению конкурентных закупок, разработкой локальных нормативных документов, регламентирующих закупочную деятельность Общества.</w:t>
      </w:r>
    </w:p>
    <w:p w:rsidR="00C50BA0" w:rsidRPr="00877C67" w:rsidRDefault="00C50BA0" w:rsidP="00C66891">
      <w:pPr>
        <w:pStyle w:val="3"/>
        <w:tabs>
          <w:tab w:val="num" w:pos="1432"/>
          <w:tab w:val="num" w:pos="1701"/>
        </w:tabs>
        <w:spacing w:before="120" w:after="0"/>
        <w:ind w:left="0" w:firstLine="709"/>
        <w:jc w:val="both"/>
        <w:rPr>
          <w:color w:val="000000"/>
          <w:sz w:val="28"/>
        </w:rPr>
      </w:pPr>
      <w:bookmarkStart w:id="93" w:name="_Ref297140588"/>
      <w:r w:rsidRPr="00877C67">
        <w:rPr>
          <w:color w:val="000000"/>
          <w:sz w:val="28"/>
        </w:rPr>
        <w:t>Согласовывает проведение закупок, не утвержденных в составе ГКПЗ, в случае необходимости срочного проведения таких закупок для Общества, при этом Комитет принимает решение об обосновании срочности и необходимости закупки и ее проведении, а также об утверждении соответствующих изменений в ГКПЗ. Комитет правомочен принимать решения по закупкам стоимостью не выше 50 млн.</w:t>
      </w:r>
      <w:r w:rsidR="001F037B" w:rsidRPr="00877C67">
        <w:rPr>
          <w:color w:val="000000"/>
          <w:sz w:val="28"/>
        </w:rPr>
        <w:t xml:space="preserve"> </w:t>
      </w:r>
      <w:r w:rsidRPr="00877C67">
        <w:rPr>
          <w:color w:val="000000"/>
          <w:sz w:val="28"/>
        </w:rPr>
        <w:t xml:space="preserve">руб. без НДС, и при </w:t>
      </w:r>
      <w:r w:rsidR="00CF398A" w:rsidRPr="00877C67">
        <w:rPr>
          <w:color w:val="000000"/>
          <w:sz w:val="28"/>
        </w:rPr>
        <w:t>условии,</w:t>
      </w:r>
      <w:r w:rsidRPr="00877C67">
        <w:rPr>
          <w:color w:val="000000"/>
          <w:sz w:val="28"/>
        </w:rPr>
        <w:t xml:space="preserve"> что корректировка ГКПЗ проводится в пределах лимитов бизнес-плана</w:t>
      </w:r>
      <w:r w:rsidR="00F240D3" w:rsidRPr="00877C67">
        <w:rPr>
          <w:color w:val="000000"/>
          <w:sz w:val="28"/>
        </w:rPr>
        <w:t>,</w:t>
      </w:r>
      <w:r w:rsidRPr="00877C67">
        <w:rPr>
          <w:color w:val="000000"/>
          <w:sz w:val="28"/>
        </w:rPr>
        <w:t xml:space="preserve"> утвержденного Советом директоров</w:t>
      </w:r>
      <w:r w:rsidR="0054077A" w:rsidRPr="00877C67">
        <w:rPr>
          <w:color w:val="000000"/>
          <w:sz w:val="28"/>
        </w:rPr>
        <w:t xml:space="preserve"> Общества</w:t>
      </w:r>
      <w:r w:rsidRPr="00877C67">
        <w:rPr>
          <w:color w:val="000000"/>
          <w:sz w:val="28"/>
        </w:rPr>
        <w:t>. При необходимости внесения корректировок ГКПЗ</w:t>
      </w:r>
      <w:r w:rsidR="00C66891">
        <w:rPr>
          <w:color w:val="000000"/>
          <w:sz w:val="28"/>
        </w:rPr>
        <w:t>,</w:t>
      </w:r>
      <w:r w:rsidRPr="00877C67">
        <w:rPr>
          <w:color w:val="000000"/>
          <w:sz w:val="28"/>
        </w:rPr>
        <w:t xml:space="preserve"> превышающих лимиты бизнес-плана, либо закупок на большую сумму – решение вопроса выносится на Совет директоров</w:t>
      </w:r>
      <w:r w:rsidR="0054077A" w:rsidRPr="00877C67">
        <w:rPr>
          <w:color w:val="000000"/>
          <w:sz w:val="28"/>
        </w:rPr>
        <w:t xml:space="preserve"> Общества</w:t>
      </w:r>
      <w:r w:rsidRPr="00877C67">
        <w:rPr>
          <w:color w:val="000000"/>
          <w:sz w:val="28"/>
        </w:rPr>
        <w:t>.</w:t>
      </w:r>
      <w:bookmarkEnd w:id="93"/>
    </w:p>
    <w:p w:rsidR="00C50BA0" w:rsidRPr="00877C67" w:rsidRDefault="00C50BA0" w:rsidP="00C66891">
      <w:pPr>
        <w:pStyle w:val="3"/>
        <w:tabs>
          <w:tab w:val="num" w:pos="1432"/>
          <w:tab w:val="num" w:pos="1701"/>
        </w:tabs>
        <w:spacing w:before="120" w:after="0"/>
        <w:ind w:left="0" w:firstLine="709"/>
        <w:jc w:val="both"/>
        <w:rPr>
          <w:color w:val="000000"/>
          <w:sz w:val="28"/>
        </w:rPr>
      </w:pPr>
      <w:r w:rsidRPr="00877C67">
        <w:rPr>
          <w:color w:val="000000"/>
          <w:sz w:val="28"/>
        </w:rPr>
        <w:t>Выполняет иные функции, связанные с контролем закупочной деятельности.</w:t>
      </w:r>
    </w:p>
    <w:p w:rsidR="00C50BA0" w:rsidRPr="00877C67" w:rsidRDefault="00C50BA0" w:rsidP="0067665E">
      <w:pPr>
        <w:pStyle w:val="20"/>
        <w:tabs>
          <w:tab w:val="num" w:pos="709"/>
          <w:tab w:val="num" w:pos="1701"/>
        </w:tabs>
        <w:spacing w:before="120" w:after="0"/>
        <w:ind w:left="0"/>
        <w:jc w:val="both"/>
        <w:rPr>
          <w:color w:val="000000"/>
          <w:sz w:val="28"/>
        </w:rPr>
      </w:pPr>
      <w:r w:rsidRPr="00877C67">
        <w:rPr>
          <w:color w:val="000000"/>
          <w:sz w:val="28"/>
        </w:rPr>
        <w:t>В состав Комитета по закупкам могут входить как работники Общества, так и иные лица.</w:t>
      </w:r>
    </w:p>
    <w:p w:rsidR="00B53062" w:rsidRPr="00877C67" w:rsidRDefault="00033C8D" w:rsidP="0067665E">
      <w:pPr>
        <w:pStyle w:val="20"/>
        <w:tabs>
          <w:tab w:val="num" w:pos="709"/>
          <w:tab w:val="num" w:pos="1701"/>
        </w:tabs>
        <w:spacing w:before="120" w:after="0"/>
        <w:ind w:left="0"/>
        <w:jc w:val="both"/>
        <w:rPr>
          <w:color w:val="000000"/>
          <w:sz w:val="28"/>
        </w:rPr>
      </w:pPr>
      <w:r w:rsidRPr="00877C67">
        <w:rPr>
          <w:color w:val="000000"/>
          <w:sz w:val="28"/>
        </w:rPr>
        <w:t>Комитет</w:t>
      </w:r>
      <w:r w:rsidR="002077FB" w:rsidRPr="00877C67">
        <w:rPr>
          <w:color w:val="000000"/>
          <w:sz w:val="28"/>
        </w:rPr>
        <w:t xml:space="preserve"> осуществляет </w:t>
      </w:r>
      <w:r w:rsidRPr="00877C67">
        <w:rPr>
          <w:color w:val="000000"/>
          <w:sz w:val="28"/>
        </w:rPr>
        <w:t>свои полномочия</w:t>
      </w:r>
      <w:r w:rsidR="002077FB" w:rsidRPr="00877C67">
        <w:rPr>
          <w:color w:val="000000"/>
          <w:sz w:val="28"/>
        </w:rPr>
        <w:t xml:space="preserve"> на основании </w:t>
      </w:r>
      <w:r w:rsidRPr="00877C67">
        <w:rPr>
          <w:color w:val="000000"/>
          <w:sz w:val="28"/>
        </w:rPr>
        <w:t>Положения о Комитете</w:t>
      </w:r>
      <w:r w:rsidR="002077FB" w:rsidRPr="00877C67">
        <w:rPr>
          <w:color w:val="000000"/>
          <w:sz w:val="28"/>
        </w:rPr>
        <w:t>.</w:t>
      </w:r>
    </w:p>
    <w:p w:rsidR="00C50BA0" w:rsidRPr="004F51D7" w:rsidRDefault="00C50BA0" w:rsidP="00ED44BD">
      <w:pPr>
        <w:pStyle w:val="2"/>
        <w:shd w:val="clear" w:color="auto" w:fill="FFFFFF"/>
        <w:tabs>
          <w:tab w:val="num" w:pos="1418"/>
        </w:tabs>
        <w:spacing w:before="120"/>
        <w:jc w:val="both"/>
        <w:rPr>
          <w:rStyle w:val="afffb"/>
        </w:rPr>
      </w:pPr>
      <w:bookmarkStart w:id="94" w:name="_Toc339985432"/>
      <w:bookmarkStart w:id="95" w:name="_Toc479940495"/>
      <w:r w:rsidRPr="004F51D7">
        <w:rPr>
          <w:rStyle w:val="afffb"/>
        </w:rPr>
        <w:t xml:space="preserve">Подразделение Общества по подготовке и проведению конкурентных </w:t>
      </w:r>
      <w:r w:rsidRPr="004E46F6">
        <w:rPr>
          <w:rStyle w:val="afffb"/>
        </w:rPr>
        <w:t>закупок</w:t>
      </w:r>
      <w:bookmarkEnd w:id="94"/>
      <w:bookmarkEnd w:id="95"/>
    </w:p>
    <w:p w:rsidR="00C50BA0" w:rsidRPr="00877C67" w:rsidRDefault="00C50BA0" w:rsidP="00ED44BD">
      <w:pPr>
        <w:pStyle w:val="20"/>
        <w:tabs>
          <w:tab w:val="num" w:pos="709"/>
          <w:tab w:val="num" w:pos="1701"/>
        </w:tabs>
        <w:spacing w:before="120"/>
        <w:ind w:left="0"/>
        <w:jc w:val="both"/>
        <w:rPr>
          <w:color w:val="000000"/>
          <w:sz w:val="28"/>
        </w:rPr>
      </w:pPr>
      <w:r w:rsidRPr="00877C67">
        <w:rPr>
          <w:color w:val="000000"/>
          <w:sz w:val="28"/>
        </w:rPr>
        <w:t>Формирует ГКПЗ Общества (корректировки к ГКПЗ) на основании заявок</w:t>
      </w:r>
      <w:r w:rsidR="00B660CE" w:rsidRPr="00877C67">
        <w:rPr>
          <w:color w:val="000000"/>
          <w:sz w:val="28"/>
        </w:rPr>
        <w:t xml:space="preserve"> </w:t>
      </w:r>
      <w:r w:rsidRPr="00877C67">
        <w:rPr>
          <w:color w:val="000000"/>
          <w:sz w:val="28"/>
        </w:rPr>
        <w:t>инициаторов, в том числе предварительно определяет Организатора закупки.</w:t>
      </w:r>
    </w:p>
    <w:p w:rsidR="00B53062" w:rsidRPr="00877C67" w:rsidRDefault="00C66891" w:rsidP="00FD529D">
      <w:pPr>
        <w:pStyle w:val="3"/>
        <w:tabs>
          <w:tab w:val="num" w:pos="0"/>
          <w:tab w:val="left" w:pos="1560"/>
        </w:tabs>
        <w:spacing w:before="120" w:after="0"/>
        <w:ind w:left="0" w:firstLine="709"/>
        <w:jc w:val="both"/>
        <w:rPr>
          <w:color w:val="000000"/>
          <w:sz w:val="28"/>
        </w:rPr>
      </w:pPr>
      <w:r>
        <w:rPr>
          <w:color w:val="000000"/>
          <w:sz w:val="28"/>
        </w:rPr>
        <w:t> </w:t>
      </w:r>
      <w:r w:rsidR="00C50BA0" w:rsidRPr="00877C67">
        <w:rPr>
          <w:color w:val="000000"/>
          <w:sz w:val="28"/>
        </w:rPr>
        <w:t xml:space="preserve">Определяет </w:t>
      </w:r>
      <w:r w:rsidR="002077FB" w:rsidRPr="00877C67">
        <w:rPr>
          <w:color w:val="000000"/>
          <w:sz w:val="28"/>
        </w:rPr>
        <w:t>способы закупок в соответствии с настоящим Положением</w:t>
      </w:r>
      <w:r w:rsidR="00F83DDC" w:rsidRPr="00877C67">
        <w:rPr>
          <w:color w:val="000000"/>
          <w:sz w:val="28"/>
          <w:szCs w:val="28"/>
        </w:rPr>
        <w:t>.</w:t>
      </w:r>
    </w:p>
    <w:p w:rsidR="00B53062" w:rsidRPr="00877C67" w:rsidRDefault="00C66891" w:rsidP="00FD529D">
      <w:pPr>
        <w:pStyle w:val="3"/>
        <w:tabs>
          <w:tab w:val="num" w:pos="0"/>
          <w:tab w:val="left" w:pos="1560"/>
        </w:tabs>
        <w:spacing w:before="120" w:after="0"/>
        <w:ind w:left="0" w:firstLine="709"/>
        <w:jc w:val="both"/>
        <w:rPr>
          <w:color w:val="000000"/>
          <w:sz w:val="28"/>
        </w:rPr>
      </w:pPr>
      <w:r>
        <w:rPr>
          <w:color w:val="000000"/>
          <w:sz w:val="28"/>
        </w:rPr>
        <w:t> </w:t>
      </w:r>
      <w:r w:rsidR="002077FB" w:rsidRPr="00877C67">
        <w:rPr>
          <w:color w:val="000000"/>
          <w:sz w:val="28"/>
        </w:rPr>
        <w:t xml:space="preserve">Дает рекомендации по формированию лотов по планируемым закупкам, формирует </w:t>
      </w:r>
      <w:r w:rsidR="003A3301" w:rsidRPr="00877C67">
        <w:rPr>
          <w:color w:val="000000"/>
          <w:sz w:val="28"/>
        </w:rPr>
        <w:t xml:space="preserve">при необходимости </w:t>
      </w:r>
      <w:r w:rsidR="002077FB" w:rsidRPr="00877C67">
        <w:rPr>
          <w:color w:val="000000"/>
          <w:sz w:val="28"/>
        </w:rPr>
        <w:t>лоты.</w:t>
      </w:r>
    </w:p>
    <w:p w:rsidR="00B53062" w:rsidRPr="00877C67" w:rsidRDefault="00C66891" w:rsidP="00FD529D">
      <w:pPr>
        <w:pStyle w:val="3"/>
        <w:tabs>
          <w:tab w:val="num" w:pos="0"/>
          <w:tab w:val="left" w:pos="1560"/>
        </w:tabs>
        <w:spacing w:before="120" w:after="0"/>
        <w:ind w:left="0" w:firstLine="709"/>
        <w:jc w:val="both"/>
        <w:rPr>
          <w:color w:val="000000"/>
          <w:sz w:val="28"/>
        </w:rPr>
      </w:pPr>
      <w:r>
        <w:rPr>
          <w:color w:val="000000"/>
          <w:sz w:val="28"/>
        </w:rPr>
        <w:t> </w:t>
      </w:r>
      <w:r w:rsidR="002077FB" w:rsidRPr="00877C67">
        <w:rPr>
          <w:color w:val="000000"/>
          <w:sz w:val="28"/>
        </w:rPr>
        <w:t>Проводит маркетинговые исследования рынка то</w:t>
      </w:r>
      <w:r w:rsidR="007E4C32" w:rsidRPr="00877C67">
        <w:rPr>
          <w:color w:val="000000"/>
          <w:sz w:val="28"/>
        </w:rPr>
        <w:t>варов, работ, услуг, закупаемых</w:t>
      </w:r>
      <w:r w:rsidR="00181AD8" w:rsidRPr="00877C67">
        <w:rPr>
          <w:color w:val="000000"/>
          <w:sz w:val="28"/>
        </w:rPr>
        <w:t xml:space="preserve"> Обществом</w:t>
      </w:r>
      <w:r w:rsidR="002077FB" w:rsidRPr="00877C67">
        <w:rPr>
          <w:color w:val="000000"/>
          <w:sz w:val="28"/>
        </w:rPr>
        <w:t>.</w:t>
      </w:r>
    </w:p>
    <w:p w:rsidR="00C50BA0" w:rsidRPr="00877C67" w:rsidRDefault="003213CE" w:rsidP="00FD529D">
      <w:pPr>
        <w:pStyle w:val="20"/>
        <w:tabs>
          <w:tab w:val="num" w:pos="0"/>
          <w:tab w:val="num" w:pos="709"/>
          <w:tab w:val="left" w:pos="1560"/>
        </w:tabs>
        <w:spacing w:before="120"/>
        <w:ind w:left="0"/>
        <w:jc w:val="both"/>
        <w:rPr>
          <w:color w:val="000000"/>
          <w:sz w:val="28"/>
        </w:rPr>
      </w:pPr>
      <w:r w:rsidRPr="00877C67">
        <w:rPr>
          <w:color w:val="000000"/>
          <w:sz w:val="28"/>
        </w:rPr>
        <w:t>Проводит</w:t>
      </w:r>
      <w:r w:rsidR="00C50BA0" w:rsidRPr="00877C67">
        <w:rPr>
          <w:color w:val="000000"/>
          <w:sz w:val="28"/>
        </w:rPr>
        <w:t xml:space="preserve"> процедуры</w:t>
      </w:r>
      <w:r w:rsidR="00B660CE" w:rsidRPr="00877C67">
        <w:rPr>
          <w:color w:val="000000"/>
          <w:sz w:val="28"/>
        </w:rPr>
        <w:t xml:space="preserve"> </w:t>
      </w:r>
      <w:r w:rsidR="00C50BA0" w:rsidRPr="00877C67">
        <w:rPr>
          <w:color w:val="000000"/>
          <w:sz w:val="28"/>
        </w:rPr>
        <w:t>Предквалификации в соответствии с порядком ее проведения.</w:t>
      </w:r>
    </w:p>
    <w:p w:rsidR="00181AD8" w:rsidRPr="00877C67" w:rsidRDefault="00181AD8" w:rsidP="003213D1">
      <w:pPr>
        <w:pStyle w:val="20"/>
        <w:tabs>
          <w:tab w:val="num" w:pos="709"/>
          <w:tab w:val="num" w:pos="1560"/>
        </w:tabs>
        <w:ind w:left="0"/>
        <w:jc w:val="both"/>
        <w:rPr>
          <w:color w:val="000000"/>
          <w:sz w:val="28"/>
        </w:rPr>
      </w:pPr>
      <w:r w:rsidRPr="00877C67">
        <w:rPr>
          <w:color w:val="000000"/>
          <w:sz w:val="28"/>
        </w:rPr>
        <w:t>Организовывает конкурентные закупки, в рамках которых:</w:t>
      </w:r>
    </w:p>
    <w:p w:rsidR="00B53062" w:rsidRPr="00877C67" w:rsidRDefault="00C66891" w:rsidP="00C66891">
      <w:pPr>
        <w:pStyle w:val="3"/>
        <w:tabs>
          <w:tab w:val="left" w:pos="0"/>
          <w:tab w:val="left" w:pos="1560"/>
        </w:tabs>
        <w:spacing w:before="120" w:after="0"/>
        <w:ind w:left="0" w:firstLine="709"/>
        <w:jc w:val="both"/>
        <w:rPr>
          <w:color w:val="000000"/>
          <w:sz w:val="28"/>
        </w:rPr>
      </w:pPr>
      <w:r>
        <w:rPr>
          <w:color w:val="000000"/>
          <w:sz w:val="28"/>
        </w:rPr>
        <w:lastRenderedPageBreak/>
        <w:t> </w:t>
      </w:r>
      <w:r w:rsidR="002077FB" w:rsidRPr="00877C67">
        <w:rPr>
          <w:color w:val="000000"/>
          <w:sz w:val="28"/>
        </w:rPr>
        <w:t xml:space="preserve">Определяет перечень исходных </w:t>
      </w:r>
      <w:r w:rsidR="003213CE" w:rsidRPr="00877C67">
        <w:rPr>
          <w:color w:val="000000"/>
          <w:sz w:val="28"/>
        </w:rPr>
        <w:t>документов</w:t>
      </w:r>
      <w:r w:rsidR="002077FB" w:rsidRPr="00877C67">
        <w:rPr>
          <w:color w:val="000000"/>
          <w:sz w:val="28"/>
        </w:rPr>
        <w:t>, представляемых Инициатором закупки для организации и проведения конкурентной закупки в зависимости от способа и предмета закупки.</w:t>
      </w:r>
    </w:p>
    <w:p w:rsidR="00B53062" w:rsidRPr="00877C67" w:rsidRDefault="00C66891" w:rsidP="00C66891">
      <w:pPr>
        <w:pStyle w:val="3"/>
        <w:tabs>
          <w:tab w:val="left" w:pos="0"/>
          <w:tab w:val="left" w:pos="1560"/>
        </w:tabs>
        <w:spacing w:before="120" w:after="0"/>
        <w:ind w:left="0" w:firstLine="709"/>
        <w:jc w:val="both"/>
        <w:rPr>
          <w:color w:val="000000"/>
          <w:sz w:val="28"/>
        </w:rPr>
      </w:pPr>
      <w:r>
        <w:rPr>
          <w:color w:val="000000"/>
          <w:sz w:val="28"/>
        </w:rPr>
        <w:t> </w:t>
      </w:r>
      <w:r w:rsidR="002077FB" w:rsidRPr="00877C67">
        <w:rPr>
          <w:color w:val="000000"/>
          <w:sz w:val="28"/>
        </w:rPr>
        <w:t>Осуществляет подготовку и утверждение распорядительного документа о проведении конкурентной закупки и составе Комиссии.</w:t>
      </w:r>
    </w:p>
    <w:p w:rsidR="00B53062" w:rsidRPr="00877C67" w:rsidRDefault="00C66891" w:rsidP="00FD529D">
      <w:pPr>
        <w:pStyle w:val="3"/>
        <w:tabs>
          <w:tab w:val="clear" w:pos="2849"/>
          <w:tab w:val="left" w:pos="0"/>
          <w:tab w:val="left" w:pos="1560"/>
        </w:tabs>
        <w:spacing w:before="120" w:after="0"/>
        <w:ind w:left="0" w:firstLine="709"/>
        <w:jc w:val="both"/>
        <w:rPr>
          <w:color w:val="000000"/>
          <w:sz w:val="28"/>
        </w:rPr>
      </w:pPr>
      <w:r>
        <w:rPr>
          <w:color w:val="000000"/>
          <w:sz w:val="28"/>
        </w:rPr>
        <w:t> </w:t>
      </w:r>
      <w:r w:rsidR="002077FB" w:rsidRPr="00877C67">
        <w:rPr>
          <w:color w:val="000000"/>
          <w:sz w:val="28"/>
        </w:rPr>
        <w:t>Проводит анализ документации на предмет исключения требований, ограничивающих конкуренцию</w:t>
      </w:r>
    </w:p>
    <w:p w:rsidR="00C50BA0" w:rsidRPr="00877C67" w:rsidRDefault="00C66891" w:rsidP="00FD529D">
      <w:pPr>
        <w:pStyle w:val="3"/>
        <w:tabs>
          <w:tab w:val="clear" w:pos="2849"/>
          <w:tab w:val="left" w:pos="0"/>
          <w:tab w:val="left" w:pos="1560"/>
        </w:tabs>
        <w:spacing w:before="120" w:after="0"/>
        <w:ind w:left="0" w:firstLine="709"/>
        <w:jc w:val="both"/>
        <w:rPr>
          <w:color w:val="000000"/>
          <w:sz w:val="28"/>
        </w:rPr>
      </w:pPr>
      <w:r>
        <w:rPr>
          <w:color w:val="000000"/>
          <w:sz w:val="28"/>
        </w:rPr>
        <w:t> </w:t>
      </w:r>
      <w:r w:rsidR="002077FB" w:rsidRPr="00877C67">
        <w:rPr>
          <w:color w:val="000000"/>
          <w:sz w:val="28"/>
        </w:rPr>
        <w:t xml:space="preserve">Осуществляет </w:t>
      </w:r>
      <w:r w:rsidR="00C50BA0" w:rsidRPr="00877C67">
        <w:rPr>
          <w:color w:val="000000"/>
          <w:sz w:val="28"/>
        </w:rPr>
        <w:t xml:space="preserve">проверку подготовки документов, необходимых для проведения </w:t>
      </w:r>
      <w:r w:rsidR="002077FB" w:rsidRPr="00877C67">
        <w:rPr>
          <w:color w:val="000000"/>
          <w:sz w:val="28"/>
        </w:rPr>
        <w:t>конкурентных закупок</w:t>
      </w:r>
      <w:r w:rsidR="00C50BA0" w:rsidRPr="00877C67">
        <w:rPr>
          <w:color w:val="000000"/>
          <w:sz w:val="28"/>
        </w:rPr>
        <w:t xml:space="preserve">. Утверждает </w:t>
      </w:r>
      <w:r w:rsidR="00D46C2E" w:rsidRPr="00877C67">
        <w:rPr>
          <w:color w:val="000000"/>
          <w:sz w:val="28"/>
        </w:rPr>
        <w:t>д</w:t>
      </w:r>
      <w:r w:rsidR="00C50BA0" w:rsidRPr="00877C67">
        <w:rPr>
          <w:color w:val="000000"/>
          <w:sz w:val="28"/>
        </w:rPr>
        <w:t xml:space="preserve">окументацию о закупке; критерии и методику оценки Заявок на участие в </w:t>
      </w:r>
      <w:r w:rsidR="00D46C2E" w:rsidRPr="00877C67">
        <w:rPr>
          <w:color w:val="000000"/>
          <w:sz w:val="28"/>
        </w:rPr>
        <w:t>к</w:t>
      </w:r>
      <w:r w:rsidR="00C50BA0" w:rsidRPr="00877C67">
        <w:rPr>
          <w:color w:val="000000"/>
          <w:sz w:val="28"/>
        </w:rPr>
        <w:t>онкурентной закупке</w:t>
      </w:r>
      <w:r w:rsidR="002A2D0E" w:rsidRPr="00877C67">
        <w:rPr>
          <w:color w:val="000000"/>
          <w:sz w:val="28"/>
        </w:rPr>
        <w:t>,</w:t>
      </w:r>
      <w:r w:rsidR="000F0B43" w:rsidRPr="00877C67">
        <w:rPr>
          <w:color w:val="000000"/>
          <w:sz w:val="28"/>
        </w:rPr>
        <w:t xml:space="preserve"> определенн</w:t>
      </w:r>
      <w:r w:rsidR="002A2D0E" w:rsidRPr="00877C67">
        <w:rPr>
          <w:color w:val="000000"/>
          <w:sz w:val="28"/>
        </w:rPr>
        <w:t>ые</w:t>
      </w:r>
      <w:r w:rsidR="000F0B43" w:rsidRPr="00877C67">
        <w:rPr>
          <w:color w:val="000000"/>
          <w:sz w:val="28"/>
        </w:rPr>
        <w:t xml:space="preserve"> в соответствии с Методикой оценки</w:t>
      </w:r>
      <w:r w:rsidR="006C69D8" w:rsidRPr="00877C67">
        <w:rPr>
          <w:color w:val="000000"/>
          <w:sz w:val="28"/>
        </w:rPr>
        <w:t>.</w:t>
      </w:r>
      <w:r w:rsidR="00C50BA0" w:rsidRPr="00877C67">
        <w:rPr>
          <w:color w:val="000000"/>
          <w:sz w:val="28"/>
        </w:rPr>
        <w:t xml:space="preserve"> </w:t>
      </w:r>
    </w:p>
    <w:p w:rsidR="00B53062" w:rsidRPr="00877C67" w:rsidRDefault="00C50BA0" w:rsidP="00AC1952">
      <w:pPr>
        <w:pStyle w:val="20"/>
        <w:tabs>
          <w:tab w:val="num" w:pos="0"/>
          <w:tab w:val="num" w:pos="709"/>
          <w:tab w:val="num" w:pos="1418"/>
        </w:tabs>
        <w:spacing w:before="120"/>
        <w:ind w:firstLine="567"/>
        <w:jc w:val="both"/>
        <w:rPr>
          <w:color w:val="000000"/>
          <w:sz w:val="28"/>
        </w:rPr>
      </w:pPr>
      <w:r w:rsidRPr="00877C67">
        <w:rPr>
          <w:color w:val="000000"/>
          <w:sz w:val="28"/>
        </w:rPr>
        <w:t xml:space="preserve">Проводит процедуры </w:t>
      </w:r>
      <w:r w:rsidR="00D46C2E" w:rsidRPr="00877C67">
        <w:rPr>
          <w:color w:val="000000"/>
          <w:sz w:val="28"/>
        </w:rPr>
        <w:t>к</w:t>
      </w:r>
      <w:r w:rsidRPr="00877C67">
        <w:rPr>
          <w:color w:val="000000"/>
          <w:sz w:val="28"/>
        </w:rPr>
        <w:t>онкурентных закупок,</w:t>
      </w:r>
      <w:r w:rsidR="00661C4A" w:rsidRPr="00877C67">
        <w:rPr>
          <w:color w:val="000000"/>
          <w:sz w:val="28"/>
        </w:rPr>
        <w:t xml:space="preserve"> </w:t>
      </w:r>
      <w:r w:rsidR="00BC56B8" w:rsidRPr="00877C67">
        <w:rPr>
          <w:color w:val="000000"/>
          <w:sz w:val="28"/>
          <w:szCs w:val="28"/>
        </w:rPr>
        <w:t>предусмотренные</w:t>
      </w:r>
      <w:r w:rsidR="002077FB" w:rsidRPr="00877C67">
        <w:rPr>
          <w:color w:val="000000"/>
          <w:sz w:val="28"/>
        </w:rPr>
        <w:t xml:space="preserve"> настоящим Положением. </w:t>
      </w:r>
    </w:p>
    <w:p w:rsidR="00C50BA0" w:rsidRPr="00877C67" w:rsidRDefault="00C50BA0" w:rsidP="00AC1952">
      <w:pPr>
        <w:pStyle w:val="20"/>
        <w:tabs>
          <w:tab w:val="num" w:pos="0"/>
          <w:tab w:val="num" w:pos="709"/>
        </w:tabs>
        <w:spacing w:before="120"/>
        <w:ind w:firstLine="567"/>
        <w:jc w:val="both"/>
        <w:rPr>
          <w:color w:val="000000"/>
          <w:sz w:val="28"/>
        </w:rPr>
      </w:pPr>
      <w:r w:rsidRPr="00877C67">
        <w:rPr>
          <w:color w:val="000000"/>
          <w:sz w:val="28"/>
        </w:rPr>
        <w:t>Выполняет иные функции, связанные с проведением</w:t>
      </w:r>
      <w:r w:rsidR="002077FB" w:rsidRPr="00877C67">
        <w:rPr>
          <w:color w:val="000000"/>
          <w:sz w:val="28"/>
        </w:rPr>
        <w:t xml:space="preserve"> конкурентных закупок</w:t>
      </w:r>
      <w:r w:rsidRPr="00877C67">
        <w:rPr>
          <w:color w:val="000000"/>
          <w:sz w:val="28"/>
        </w:rPr>
        <w:t>.</w:t>
      </w:r>
    </w:p>
    <w:p w:rsidR="00C50BA0" w:rsidRPr="004F51D7" w:rsidRDefault="00C50BA0" w:rsidP="00FD529D">
      <w:pPr>
        <w:pStyle w:val="2"/>
        <w:shd w:val="clear" w:color="auto" w:fill="FFFFFF"/>
        <w:tabs>
          <w:tab w:val="num" w:pos="1418"/>
        </w:tabs>
        <w:spacing w:before="360"/>
        <w:jc w:val="both"/>
        <w:rPr>
          <w:rStyle w:val="afffb"/>
        </w:rPr>
      </w:pPr>
      <w:bookmarkStart w:id="96" w:name="_Toc339985433"/>
      <w:bookmarkStart w:id="97" w:name="_Toc479940496"/>
      <w:bookmarkStart w:id="98" w:name="_Toc236235959"/>
      <w:bookmarkStart w:id="99" w:name="_Toc259458792"/>
      <w:r w:rsidRPr="004F51D7">
        <w:rPr>
          <w:rStyle w:val="afffb"/>
        </w:rPr>
        <w:t>Инициатор закупки</w:t>
      </w:r>
      <w:bookmarkEnd w:id="96"/>
      <w:bookmarkEnd w:id="97"/>
    </w:p>
    <w:p w:rsidR="00C50BA0" w:rsidRPr="00877C67" w:rsidRDefault="00C50BA0" w:rsidP="00C754DC">
      <w:pPr>
        <w:pStyle w:val="20"/>
        <w:tabs>
          <w:tab w:val="num" w:pos="709"/>
          <w:tab w:val="num" w:pos="993"/>
        </w:tabs>
        <w:spacing w:before="120"/>
        <w:ind w:left="0"/>
        <w:jc w:val="both"/>
        <w:rPr>
          <w:color w:val="000000"/>
          <w:sz w:val="28"/>
        </w:rPr>
      </w:pPr>
      <w:r w:rsidRPr="00877C67">
        <w:rPr>
          <w:color w:val="000000"/>
          <w:sz w:val="28"/>
        </w:rPr>
        <w:t xml:space="preserve">Инициатор закупки при подготовке и проведении </w:t>
      </w:r>
      <w:r w:rsidR="00CF398A" w:rsidRPr="00877C67">
        <w:rPr>
          <w:color w:val="000000"/>
          <w:sz w:val="28"/>
        </w:rPr>
        <w:t>к</w:t>
      </w:r>
      <w:r w:rsidRPr="00877C67">
        <w:rPr>
          <w:color w:val="000000"/>
          <w:sz w:val="28"/>
        </w:rPr>
        <w:t>онкурентной закупки, заключении и исполнении договора:</w:t>
      </w:r>
    </w:p>
    <w:p w:rsidR="00C50BA0" w:rsidRPr="00877C67" w:rsidRDefault="00C50BA0" w:rsidP="000D0353">
      <w:pPr>
        <w:pStyle w:val="3"/>
        <w:tabs>
          <w:tab w:val="num" w:pos="1432"/>
          <w:tab w:val="num" w:pos="1701"/>
        </w:tabs>
        <w:ind w:left="0" w:firstLine="709"/>
        <w:jc w:val="both"/>
        <w:rPr>
          <w:color w:val="000000"/>
          <w:sz w:val="28"/>
        </w:rPr>
      </w:pPr>
      <w:bookmarkStart w:id="100" w:name="_Ref263676747"/>
      <w:r w:rsidRPr="00877C67">
        <w:rPr>
          <w:color w:val="000000"/>
          <w:sz w:val="28"/>
        </w:rPr>
        <w:t>Исследует конъюнктуру рынка товаров, работ, услуг, планируемых к закупке.</w:t>
      </w:r>
      <w:bookmarkEnd w:id="100"/>
    </w:p>
    <w:p w:rsidR="00000884" w:rsidRPr="00877C67" w:rsidRDefault="00C50BA0">
      <w:pPr>
        <w:pStyle w:val="3"/>
        <w:tabs>
          <w:tab w:val="num" w:pos="1432"/>
          <w:tab w:val="num" w:pos="1701"/>
        </w:tabs>
        <w:ind w:left="0" w:firstLine="709"/>
        <w:jc w:val="both"/>
        <w:rPr>
          <w:color w:val="000000"/>
          <w:sz w:val="28"/>
        </w:rPr>
      </w:pPr>
      <w:r w:rsidRPr="00877C67">
        <w:rPr>
          <w:color w:val="000000"/>
          <w:sz w:val="28"/>
        </w:rPr>
        <w:t>В целях включения закупки</w:t>
      </w:r>
      <w:r w:rsidR="00B44266" w:rsidRPr="00877C67">
        <w:rPr>
          <w:color w:val="000000"/>
          <w:sz w:val="28"/>
          <w:szCs w:val="28"/>
        </w:rPr>
        <w:t>,</w:t>
      </w:r>
      <w:r w:rsidR="002077FB" w:rsidRPr="00877C67">
        <w:rPr>
          <w:color w:val="000000"/>
          <w:sz w:val="28"/>
        </w:rPr>
        <w:t xml:space="preserve"> в </w:t>
      </w:r>
      <w:r w:rsidRPr="00877C67">
        <w:rPr>
          <w:color w:val="000000"/>
          <w:sz w:val="28"/>
        </w:rPr>
        <w:t xml:space="preserve">ГКПЗ дает заявку о своих потребностях, </w:t>
      </w:r>
      <w:r w:rsidR="007364D7" w:rsidRPr="00877C67">
        <w:rPr>
          <w:color w:val="000000"/>
          <w:sz w:val="28"/>
        </w:rPr>
        <w:t>формирует лоты</w:t>
      </w:r>
      <w:r w:rsidRPr="00877C67">
        <w:rPr>
          <w:color w:val="000000"/>
          <w:sz w:val="28"/>
        </w:rPr>
        <w:t>.</w:t>
      </w:r>
    </w:p>
    <w:p w:rsidR="00C50BA0" w:rsidRPr="00877C67" w:rsidRDefault="00C50BA0" w:rsidP="000D0353">
      <w:pPr>
        <w:pStyle w:val="3"/>
        <w:tabs>
          <w:tab w:val="num" w:pos="1432"/>
          <w:tab w:val="num" w:pos="1701"/>
        </w:tabs>
        <w:ind w:left="0" w:firstLine="709"/>
        <w:jc w:val="both"/>
        <w:rPr>
          <w:color w:val="000000"/>
          <w:sz w:val="28"/>
        </w:rPr>
      </w:pPr>
      <w:bookmarkStart w:id="101" w:name="_Ref259799340"/>
      <w:r w:rsidRPr="00877C67">
        <w:rPr>
          <w:color w:val="000000"/>
          <w:sz w:val="28"/>
        </w:rPr>
        <w:t xml:space="preserve">В соответствии с требованиями Организатора, согласно утвержденной ГКПЗ, подготавливает и представляет Организатору заявку на проведение </w:t>
      </w:r>
      <w:r w:rsidR="00D46C2E" w:rsidRPr="00877C67">
        <w:rPr>
          <w:color w:val="000000"/>
          <w:sz w:val="28"/>
        </w:rPr>
        <w:t>з</w:t>
      </w:r>
      <w:r w:rsidRPr="00877C67">
        <w:rPr>
          <w:color w:val="000000"/>
          <w:sz w:val="28"/>
        </w:rPr>
        <w:t>акупки с приложением следующих материалов:</w:t>
      </w:r>
      <w:bookmarkEnd w:id="101"/>
    </w:p>
    <w:p w:rsidR="00000884" w:rsidRPr="00877C67" w:rsidRDefault="00C50BA0" w:rsidP="00FD529D">
      <w:pPr>
        <w:pStyle w:val="3"/>
        <w:numPr>
          <w:ilvl w:val="0"/>
          <w:numId w:val="0"/>
        </w:numPr>
        <w:tabs>
          <w:tab w:val="num" w:pos="3983"/>
        </w:tabs>
        <w:spacing w:before="120" w:after="0"/>
        <w:ind w:firstLine="709"/>
        <w:jc w:val="both"/>
        <w:rPr>
          <w:color w:val="000000"/>
          <w:sz w:val="28"/>
        </w:rPr>
      </w:pPr>
      <w:r w:rsidRPr="00877C67">
        <w:rPr>
          <w:color w:val="000000"/>
          <w:sz w:val="28"/>
        </w:rPr>
        <w:t xml:space="preserve">технические требования и условия поставок товаров, выполнения работ, оказания услуг; </w:t>
      </w:r>
    </w:p>
    <w:p w:rsidR="00000884" w:rsidRPr="00877C67" w:rsidRDefault="0094268B" w:rsidP="00FD529D">
      <w:pPr>
        <w:pStyle w:val="3"/>
        <w:numPr>
          <w:ilvl w:val="0"/>
          <w:numId w:val="0"/>
        </w:numPr>
        <w:tabs>
          <w:tab w:val="num" w:pos="3983"/>
        </w:tabs>
        <w:spacing w:before="120" w:after="0"/>
        <w:ind w:firstLine="709"/>
        <w:jc w:val="both"/>
        <w:rPr>
          <w:color w:val="000000"/>
          <w:sz w:val="28"/>
        </w:rPr>
      </w:pPr>
      <w:r w:rsidRPr="00877C67">
        <w:rPr>
          <w:color w:val="000000"/>
          <w:sz w:val="28"/>
        </w:rPr>
        <w:t xml:space="preserve">согласованные в установленном порядке, </w:t>
      </w:r>
      <w:r w:rsidR="00C50BA0" w:rsidRPr="00877C67">
        <w:rPr>
          <w:color w:val="000000"/>
          <w:sz w:val="28"/>
        </w:rPr>
        <w:t>проекты договоров, предполагаемых к заключению</w:t>
      </w:r>
      <w:r w:rsidR="002077FB" w:rsidRPr="00877C67">
        <w:rPr>
          <w:color w:val="000000"/>
          <w:sz w:val="28"/>
        </w:rPr>
        <w:t xml:space="preserve"> по </w:t>
      </w:r>
      <w:r w:rsidR="00C50BA0" w:rsidRPr="00877C67">
        <w:rPr>
          <w:color w:val="000000"/>
          <w:sz w:val="28"/>
        </w:rPr>
        <w:t xml:space="preserve">результатам </w:t>
      </w:r>
      <w:r w:rsidR="00D46C2E" w:rsidRPr="00877C67">
        <w:rPr>
          <w:color w:val="000000"/>
          <w:sz w:val="28"/>
        </w:rPr>
        <w:t>к</w:t>
      </w:r>
      <w:r w:rsidR="00C50BA0" w:rsidRPr="00877C67">
        <w:rPr>
          <w:color w:val="000000"/>
          <w:sz w:val="28"/>
        </w:rPr>
        <w:t>онкурентной закупки;</w:t>
      </w:r>
    </w:p>
    <w:p w:rsidR="00000884" w:rsidRPr="00877C67" w:rsidRDefault="00C50BA0" w:rsidP="00FD529D">
      <w:pPr>
        <w:pStyle w:val="3"/>
        <w:numPr>
          <w:ilvl w:val="0"/>
          <w:numId w:val="0"/>
        </w:numPr>
        <w:tabs>
          <w:tab w:val="num" w:pos="3983"/>
        </w:tabs>
        <w:spacing w:before="120" w:after="0"/>
        <w:ind w:firstLine="709"/>
        <w:jc w:val="both"/>
        <w:rPr>
          <w:color w:val="000000"/>
          <w:sz w:val="28"/>
        </w:rPr>
      </w:pPr>
      <w:r w:rsidRPr="00877C67">
        <w:rPr>
          <w:color w:val="000000"/>
          <w:sz w:val="28"/>
        </w:rPr>
        <w:t xml:space="preserve">квалификационные требования к участникам </w:t>
      </w:r>
      <w:r w:rsidR="00366C4E" w:rsidRPr="00877C67">
        <w:rPr>
          <w:color w:val="000000"/>
          <w:sz w:val="28"/>
        </w:rPr>
        <w:t>закупки</w:t>
      </w:r>
      <w:r w:rsidRPr="00877C67">
        <w:rPr>
          <w:color w:val="000000"/>
          <w:sz w:val="28"/>
        </w:rPr>
        <w:t>;</w:t>
      </w:r>
    </w:p>
    <w:p w:rsidR="00000884" w:rsidRPr="00877C67" w:rsidRDefault="0045353C" w:rsidP="00FD529D">
      <w:pPr>
        <w:pStyle w:val="3"/>
        <w:numPr>
          <w:ilvl w:val="0"/>
          <w:numId w:val="0"/>
        </w:numPr>
        <w:tabs>
          <w:tab w:val="num" w:pos="3983"/>
        </w:tabs>
        <w:spacing w:before="120" w:after="0"/>
        <w:ind w:firstLine="709"/>
        <w:jc w:val="both"/>
        <w:rPr>
          <w:color w:val="000000"/>
          <w:sz w:val="28"/>
        </w:rPr>
      </w:pPr>
      <w:r w:rsidRPr="00877C67">
        <w:rPr>
          <w:color w:val="000000"/>
          <w:sz w:val="28"/>
        </w:rPr>
        <w:t xml:space="preserve">расчет начальной </w:t>
      </w:r>
      <w:r w:rsidR="00C50BA0" w:rsidRPr="00877C67">
        <w:rPr>
          <w:color w:val="000000"/>
          <w:sz w:val="28"/>
        </w:rPr>
        <w:t>(</w:t>
      </w:r>
      <w:r w:rsidRPr="00877C67">
        <w:rPr>
          <w:color w:val="000000"/>
          <w:sz w:val="28"/>
        </w:rPr>
        <w:t>максимальной</w:t>
      </w:r>
      <w:r w:rsidR="00C50BA0" w:rsidRPr="00877C67">
        <w:rPr>
          <w:color w:val="000000"/>
          <w:sz w:val="28"/>
        </w:rPr>
        <w:t xml:space="preserve">) </w:t>
      </w:r>
      <w:r w:rsidRPr="00877C67">
        <w:rPr>
          <w:color w:val="000000"/>
          <w:sz w:val="28"/>
        </w:rPr>
        <w:t xml:space="preserve">цены </w:t>
      </w:r>
      <w:r w:rsidR="00C50BA0" w:rsidRPr="00877C67">
        <w:rPr>
          <w:color w:val="000000"/>
          <w:sz w:val="28"/>
        </w:rPr>
        <w:t>предмета закупки (договора);</w:t>
      </w:r>
    </w:p>
    <w:p w:rsidR="00000884" w:rsidRPr="00877C67" w:rsidRDefault="00C50BA0" w:rsidP="00FD529D">
      <w:pPr>
        <w:pStyle w:val="3"/>
        <w:numPr>
          <w:ilvl w:val="0"/>
          <w:numId w:val="0"/>
        </w:numPr>
        <w:tabs>
          <w:tab w:val="num" w:pos="3983"/>
        </w:tabs>
        <w:spacing w:before="120" w:after="0"/>
        <w:ind w:firstLine="709"/>
        <w:jc w:val="both"/>
        <w:rPr>
          <w:color w:val="000000"/>
          <w:sz w:val="28"/>
        </w:rPr>
      </w:pPr>
      <w:r w:rsidRPr="00877C67">
        <w:rPr>
          <w:color w:val="000000"/>
          <w:sz w:val="28"/>
        </w:rPr>
        <w:t>другую информацию, необходимую для подготовки</w:t>
      </w:r>
      <w:r w:rsidR="00B57E2A" w:rsidRPr="00877C67">
        <w:rPr>
          <w:color w:val="000000"/>
          <w:sz w:val="28"/>
        </w:rPr>
        <w:t xml:space="preserve"> </w:t>
      </w:r>
      <w:r w:rsidR="002077FB" w:rsidRPr="00877C67">
        <w:rPr>
          <w:color w:val="000000"/>
          <w:sz w:val="28"/>
        </w:rPr>
        <w:t xml:space="preserve"> и проведения </w:t>
      </w:r>
      <w:r w:rsidR="00D46C2E" w:rsidRPr="00877C67">
        <w:rPr>
          <w:color w:val="000000"/>
          <w:sz w:val="28"/>
        </w:rPr>
        <w:t>з</w:t>
      </w:r>
      <w:r w:rsidRPr="00877C67">
        <w:rPr>
          <w:color w:val="000000"/>
          <w:sz w:val="28"/>
        </w:rPr>
        <w:t>акупки</w:t>
      </w:r>
      <w:r w:rsidR="00F54853" w:rsidRPr="00877C67">
        <w:rPr>
          <w:color w:val="000000"/>
          <w:sz w:val="28"/>
        </w:rPr>
        <w:t>.</w:t>
      </w:r>
      <w:r w:rsidRPr="00877C67">
        <w:rPr>
          <w:color w:val="000000"/>
          <w:sz w:val="28"/>
        </w:rPr>
        <w:t xml:space="preserve"> </w:t>
      </w:r>
    </w:p>
    <w:p w:rsidR="00000884" w:rsidRPr="00877C67" w:rsidRDefault="00894762">
      <w:pPr>
        <w:pStyle w:val="3"/>
        <w:tabs>
          <w:tab w:val="num" w:pos="1432"/>
          <w:tab w:val="num" w:pos="1701"/>
        </w:tabs>
        <w:ind w:left="0" w:firstLine="709"/>
        <w:jc w:val="both"/>
        <w:rPr>
          <w:color w:val="000000"/>
          <w:sz w:val="28"/>
        </w:rPr>
      </w:pPr>
      <w:r w:rsidRPr="00877C67">
        <w:rPr>
          <w:color w:val="000000"/>
          <w:sz w:val="28"/>
        </w:rPr>
        <w:t>Проводит анализ обоснованности начальной (максимальной) цены предмета закупки.</w:t>
      </w:r>
      <w:r w:rsidR="00512A6F" w:rsidRPr="00877C67">
        <w:rPr>
          <w:color w:val="000000"/>
        </w:rPr>
        <w:t xml:space="preserve"> </w:t>
      </w:r>
      <w:r w:rsidR="00512A6F" w:rsidRPr="00877C67">
        <w:rPr>
          <w:color w:val="000000"/>
          <w:sz w:val="28"/>
        </w:rPr>
        <w:t xml:space="preserve">Обеспечивает подготовку заключения о соответствии </w:t>
      </w:r>
      <w:r w:rsidR="00DF2BAC" w:rsidRPr="00877C67">
        <w:rPr>
          <w:color w:val="000000"/>
          <w:sz w:val="28"/>
        </w:rPr>
        <w:t xml:space="preserve">начальной (максимальной) цены </w:t>
      </w:r>
      <w:r w:rsidR="00512A6F" w:rsidRPr="00877C67">
        <w:rPr>
          <w:color w:val="000000"/>
          <w:sz w:val="28"/>
        </w:rPr>
        <w:t>предмета закупки рыночным ценам.</w:t>
      </w:r>
    </w:p>
    <w:p w:rsidR="00000884" w:rsidRPr="00877C67" w:rsidRDefault="00CA1622">
      <w:pPr>
        <w:pStyle w:val="3"/>
        <w:tabs>
          <w:tab w:val="num" w:pos="1432"/>
          <w:tab w:val="num" w:pos="1701"/>
        </w:tabs>
        <w:ind w:left="0" w:firstLine="709"/>
        <w:jc w:val="both"/>
        <w:rPr>
          <w:color w:val="000000"/>
          <w:sz w:val="28"/>
        </w:rPr>
      </w:pPr>
      <w:bookmarkStart w:id="102" w:name="_Ref261534219"/>
      <w:r w:rsidRPr="00877C67">
        <w:rPr>
          <w:color w:val="000000"/>
          <w:sz w:val="28"/>
        </w:rPr>
        <w:lastRenderedPageBreak/>
        <w:t>У</w:t>
      </w:r>
      <w:r w:rsidR="00C50BA0" w:rsidRPr="00877C67">
        <w:rPr>
          <w:color w:val="000000"/>
          <w:sz w:val="28"/>
        </w:rPr>
        <w:t xml:space="preserve">частвует в процедурах </w:t>
      </w:r>
      <w:r w:rsidR="00D46C2E" w:rsidRPr="00877C67">
        <w:rPr>
          <w:color w:val="000000"/>
          <w:sz w:val="28"/>
        </w:rPr>
        <w:t>к</w:t>
      </w:r>
      <w:r w:rsidR="00C50BA0" w:rsidRPr="00877C67">
        <w:rPr>
          <w:color w:val="000000"/>
          <w:sz w:val="28"/>
        </w:rPr>
        <w:t>онкурентной закупки в соответствии с распорядительным документом о ее проведении.</w:t>
      </w:r>
      <w:bookmarkEnd w:id="102"/>
    </w:p>
    <w:p w:rsidR="00000884" w:rsidRPr="00877C67" w:rsidRDefault="00C50BA0">
      <w:pPr>
        <w:pStyle w:val="3"/>
        <w:tabs>
          <w:tab w:val="num" w:pos="1432"/>
          <w:tab w:val="num" w:pos="1701"/>
        </w:tabs>
        <w:ind w:left="0" w:firstLine="709"/>
        <w:jc w:val="both"/>
        <w:rPr>
          <w:color w:val="000000"/>
          <w:sz w:val="28"/>
        </w:rPr>
      </w:pPr>
      <w:r w:rsidRPr="00877C67">
        <w:rPr>
          <w:color w:val="000000"/>
          <w:sz w:val="28"/>
        </w:rPr>
        <w:t xml:space="preserve">Обеспечивает заключение договора по итогам </w:t>
      </w:r>
      <w:r w:rsidR="00D46C2E" w:rsidRPr="00877C67">
        <w:rPr>
          <w:color w:val="000000"/>
          <w:sz w:val="28"/>
        </w:rPr>
        <w:t>к</w:t>
      </w:r>
      <w:r w:rsidRPr="00877C67">
        <w:rPr>
          <w:color w:val="000000"/>
          <w:sz w:val="28"/>
        </w:rPr>
        <w:t xml:space="preserve">онкурентной закупки на условиях </w:t>
      </w:r>
      <w:r w:rsidR="00D46C2E" w:rsidRPr="00877C67">
        <w:rPr>
          <w:color w:val="000000"/>
          <w:sz w:val="28"/>
        </w:rPr>
        <w:t>д</w:t>
      </w:r>
      <w:r w:rsidRPr="00877C67">
        <w:rPr>
          <w:color w:val="000000"/>
          <w:sz w:val="28"/>
        </w:rPr>
        <w:t xml:space="preserve">окументации о закупке, </w:t>
      </w:r>
      <w:r w:rsidR="00D46C2E" w:rsidRPr="00877C67">
        <w:rPr>
          <w:color w:val="000000"/>
          <w:sz w:val="28"/>
        </w:rPr>
        <w:t>з</w:t>
      </w:r>
      <w:r w:rsidRPr="00877C67">
        <w:rPr>
          <w:color w:val="000000"/>
          <w:sz w:val="28"/>
        </w:rPr>
        <w:t xml:space="preserve">аявки на участие в </w:t>
      </w:r>
      <w:r w:rsidR="00D46C2E" w:rsidRPr="00877C67">
        <w:rPr>
          <w:color w:val="000000"/>
          <w:sz w:val="28"/>
        </w:rPr>
        <w:t>к</w:t>
      </w:r>
      <w:r w:rsidRPr="00877C67">
        <w:rPr>
          <w:color w:val="000000"/>
          <w:sz w:val="28"/>
        </w:rPr>
        <w:t>онкурсе (</w:t>
      </w:r>
      <w:r w:rsidR="00D46C2E" w:rsidRPr="00877C67">
        <w:rPr>
          <w:color w:val="000000"/>
          <w:sz w:val="28"/>
        </w:rPr>
        <w:t>а</w:t>
      </w:r>
      <w:r w:rsidRPr="00877C67">
        <w:rPr>
          <w:color w:val="000000"/>
          <w:sz w:val="28"/>
        </w:rPr>
        <w:t xml:space="preserve">укционе) победителя </w:t>
      </w:r>
      <w:r w:rsidR="00D46C2E" w:rsidRPr="00877C67">
        <w:rPr>
          <w:color w:val="000000"/>
          <w:sz w:val="28"/>
        </w:rPr>
        <w:t>к</w:t>
      </w:r>
      <w:r w:rsidRPr="00877C67">
        <w:rPr>
          <w:color w:val="000000"/>
          <w:sz w:val="28"/>
        </w:rPr>
        <w:t>онкурса (</w:t>
      </w:r>
      <w:r w:rsidR="00D46C2E" w:rsidRPr="00877C67">
        <w:rPr>
          <w:color w:val="000000"/>
          <w:sz w:val="28"/>
        </w:rPr>
        <w:t>а</w:t>
      </w:r>
      <w:r w:rsidRPr="00877C67">
        <w:rPr>
          <w:color w:val="000000"/>
          <w:sz w:val="28"/>
        </w:rPr>
        <w:t xml:space="preserve">укциона), </w:t>
      </w:r>
      <w:r w:rsidR="00D46C2E" w:rsidRPr="00877C67">
        <w:rPr>
          <w:color w:val="000000"/>
          <w:sz w:val="28"/>
        </w:rPr>
        <w:t>з</w:t>
      </w:r>
      <w:r w:rsidRPr="00877C67">
        <w:rPr>
          <w:color w:val="000000"/>
          <w:sz w:val="28"/>
        </w:rPr>
        <w:t xml:space="preserve">аявки на участие в </w:t>
      </w:r>
      <w:r w:rsidR="00D46C2E" w:rsidRPr="00877C67">
        <w:rPr>
          <w:color w:val="000000"/>
          <w:sz w:val="28"/>
        </w:rPr>
        <w:t>з</w:t>
      </w:r>
      <w:r w:rsidRPr="00877C67">
        <w:rPr>
          <w:color w:val="000000"/>
          <w:sz w:val="28"/>
        </w:rPr>
        <w:t xml:space="preserve">апросе предложений, признанной наилучшей. Обеспечивает исполнение условий заключенного договора на условиях </w:t>
      </w:r>
      <w:r w:rsidR="00D46C2E" w:rsidRPr="00877C67">
        <w:rPr>
          <w:color w:val="000000"/>
          <w:sz w:val="28"/>
        </w:rPr>
        <w:t>д</w:t>
      </w:r>
      <w:r w:rsidRPr="00877C67">
        <w:rPr>
          <w:color w:val="000000"/>
          <w:sz w:val="28"/>
        </w:rPr>
        <w:t xml:space="preserve">окументации о закупке и выигравшей </w:t>
      </w:r>
      <w:r w:rsidR="00D46C2E" w:rsidRPr="00877C67">
        <w:rPr>
          <w:color w:val="000000"/>
          <w:sz w:val="28"/>
        </w:rPr>
        <w:t>з</w:t>
      </w:r>
      <w:r w:rsidRPr="00877C67">
        <w:rPr>
          <w:color w:val="000000"/>
          <w:sz w:val="28"/>
        </w:rPr>
        <w:t xml:space="preserve">аявки на участие в </w:t>
      </w:r>
      <w:r w:rsidR="00D46C2E" w:rsidRPr="00877C67">
        <w:rPr>
          <w:color w:val="000000"/>
          <w:sz w:val="28"/>
        </w:rPr>
        <w:t>к</w:t>
      </w:r>
      <w:r w:rsidRPr="00877C67">
        <w:rPr>
          <w:color w:val="000000"/>
          <w:sz w:val="28"/>
        </w:rPr>
        <w:t>онкурентной закупке.</w:t>
      </w:r>
    </w:p>
    <w:p w:rsidR="00B53062" w:rsidRPr="00877C67" w:rsidRDefault="00C50BA0" w:rsidP="00E86548">
      <w:pPr>
        <w:pStyle w:val="20"/>
        <w:shd w:val="clear" w:color="auto" w:fill="FFFFFF"/>
        <w:tabs>
          <w:tab w:val="num" w:pos="1560"/>
        </w:tabs>
        <w:spacing w:before="120" w:after="0"/>
        <w:ind w:left="0"/>
        <w:jc w:val="both"/>
        <w:rPr>
          <w:color w:val="000000"/>
          <w:sz w:val="28"/>
        </w:rPr>
      </w:pPr>
      <w:r w:rsidRPr="00877C67">
        <w:rPr>
          <w:color w:val="000000"/>
          <w:sz w:val="28"/>
        </w:rPr>
        <w:t>При подготовке и проведении</w:t>
      </w:r>
      <w:r w:rsidR="00B57E2A" w:rsidRPr="00877C67">
        <w:rPr>
          <w:color w:val="000000"/>
          <w:sz w:val="28"/>
        </w:rPr>
        <w:t xml:space="preserve"> </w:t>
      </w:r>
      <w:r w:rsidR="002077FB" w:rsidRPr="00877C67">
        <w:rPr>
          <w:color w:val="000000"/>
          <w:sz w:val="28"/>
        </w:rPr>
        <w:t>закупок</w:t>
      </w:r>
      <w:r w:rsidRPr="00877C67">
        <w:rPr>
          <w:color w:val="000000"/>
          <w:sz w:val="28"/>
        </w:rPr>
        <w:t xml:space="preserve"> </w:t>
      </w:r>
      <w:r w:rsidR="00D46C2E" w:rsidRPr="00877C67">
        <w:rPr>
          <w:color w:val="000000"/>
          <w:sz w:val="28"/>
        </w:rPr>
        <w:t>и</w:t>
      </w:r>
      <w:r w:rsidRPr="00877C67">
        <w:rPr>
          <w:color w:val="000000"/>
          <w:sz w:val="28"/>
        </w:rPr>
        <w:t>нициатор закупки несет ответственность за:</w:t>
      </w:r>
    </w:p>
    <w:p w:rsidR="00C50BA0" w:rsidRPr="00877C67" w:rsidRDefault="00C50BA0" w:rsidP="00FD529D">
      <w:pPr>
        <w:pStyle w:val="3"/>
        <w:tabs>
          <w:tab w:val="clear" w:pos="2849"/>
          <w:tab w:val="left" w:pos="0"/>
          <w:tab w:val="left" w:pos="1701"/>
        </w:tabs>
        <w:spacing w:before="120" w:after="0"/>
        <w:ind w:left="0" w:firstLine="709"/>
        <w:jc w:val="both"/>
        <w:rPr>
          <w:color w:val="000000"/>
          <w:sz w:val="28"/>
        </w:rPr>
      </w:pPr>
      <w:r w:rsidRPr="00877C67">
        <w:rPr>
          <w:color w:val="000000"/>
          <w:sz w:val="28"/>
        </w:rPr>
        <w:t>Своевременный и полный учет потребности при формировании ГКПЗ и недопущение возникновения срочных потребностей в закупках, которые мог и должен был предвидеть.</w:t>
      </w:r>
    </w:p>
    <w:p w:rsidR="00C50BA0" w:rsidRPr="00877C67" w:rsidRDefault="00512A6F" w:rsidP="00FD529D">
      <w:pPr>
        <w:pStyle w:val="3"/>
        <w:tabs>
          <w:tab w:val="clear" w:pos="2849"/>
          <w:tab w:val="left" w:pos="0"/>
          <w:tab w:val="left" w:pos="1701"/>
        </w:tabs>
        <w:spacing w:before="120" w:after="0"/>
        <w:ind w:left="0" w:firstLine="709"/>
        <w:jc w:val="both"/>
        <w:rPr>
          <w:color w:val="000000"/>
          <w:sz w:val="28"/>
        </w:rPr>
      </w:pPr>
      <w:r w:rsidRPr="00877C67">
        <w:rPr>
          <w:color w:val="000000"/>
          <w:sz w:val="28"/>
        </w:rPr>
        <w:t>Формирование и согласование в установленном порядке технического задания.</w:t>
      </w:r>
    </w:p>
    <w:p w:rsidR="00C50BA0" w:rsidRPr="00877C67" w:rsidRDefault="00C50BA0" w:rsidP="00FD529D">
      <w:pPr>
        <w:pStyle w:val="3"/>
        <w:tabs>
          <w:tab w:val="clear" w:pos="2849"/>
          <w:tab w:val="left" w:pos="0"/>
          <w:tab w:val="left" w:pos="1701"/>
        </w:tabs>
        <w:spacing w:before="120" w:after="0"/>
        <w:ind w:left="0" w:firstLine="709"/>
        <w:jc w:val="both"/>
        <w:rPr>
          <w:color w:val="000000"/>
          <w:sz w:val="28"/>
        </w:rPr>
      </w:pPr>
      <w:r w:rsidRPr="00877C67">
        <w:rPr>
          <w:color w:val="000000"/>
          <w:sz w:val="28"/>
        </w:rPr>
        <w:t>Выполнение утвержденной</w:t>
      </w:r>
      <w:r w:rsidR="00B660CE" w:rsidRPr="00877C67">
        <w:rPr>
          <w:color w:val="000000"/>
          <w:sz w:val="28"/>
        </w:rPr>
        <w:t xml:space="preserve"> </w:t>
      </w:r>
      <w:r w:rsidRPr="00877C67">
        <w:rPr>
          <w:color w:val="000000"/>
          <w:sz w:val="28"/>
        </w:rPr>
        <w:t xml:space="preserve">ГКПЗ в части, сформированной </w:t>
      </w:r>
      <w:r w:rsidR="00CF398A" w:rsidRPr="00877C67">
        <w:rPr>
          <w:color w:val="000000"/>
          <w:sz w:val="28"/>
        </w:rPr>
        <w:t>И</w:t>
      </w:r>
      <w:r w:rsidRPr="00877C67">
        <w:rPr>
          <w:color w:val="000000"/>
          <w:sz w:val="28"/>
        </w:rPr>
        <w:t>нициатором закупки.</w:t>
      </w:r>
    </w:p>
    <w:p w:rsidR="00C50BA0" w:rsidRPr="00877C67" w:rsidRDefault="00C50BA0" w:rsidP="00FD529D">
      <w:pPr>
        <w:pStyle w:val="3"/>
        <w:tabs>
          <w:tab w:val="clear" w:pos="2849"/>
          <w:tab w:val="left" w:pos="0"/>
          <w:tab w:val="left" w:pos="1701"/>
        </w:tabs>
        <w:spacing w:before="120" w:after="0"/>
        <w:ind w:left="0" w:firstLine="709"/>
        <w:jc w:val="both"/>
        <w:rPr>
          <w:color w:val="000000"/>
          <w:sz w:val="28"/>
        </w:rPr>
      </w:pPr>
      <w:r w:rsidRPr="00877C67">
        <w:rPr>
          <w:color w:val="000000"/>
          <w:sz w:val="28"/>
        </w:rPr>
        <w:t xml:space="preserve">Качество, полноту и своевременность представления Организатору документов, необходимых для </w:t>
      </w:r>
      <w:r w:rsidR="00100492" w:rsidRPr="00877C67">
        <w:rPr>
          <w:color w:val="000000"/>
          <w:sz w:val="28"/>
        </w:rPr>
        <w:t xml:space="preserve">исполнения ГКПЗ </w:t>
      </w:r>
      <w:r w:rsidR="002F3FF8" w:rsidRPr="00877C67">
        <w:rPr>
          <w:color w:val="000000"/>
          <w:sz w:val="28"/>
        </w:rPr>
        <w:t>в</w:t>
      </w:r>
      <w:r w:rsidR="00100492" w:rsidRPr="00877C67">
        <w:rPr>
          <w:color w:val="000000"/>
          <w:sz w:val="28"/>
        </w:rPr>
        <w:t xml:space="preserve"> установленные сроки в части сформированной Инициатором закупки</w:t>
      </w:r>
      <w:r w:rsidRPr="00877C67">
        <w:rPr>
          <w:color w:val="000000"/>
          <w:sz w:val="28"/>
        </w:rPr>
        <w:t>.</w:t>
      </w:r>
    </w:p>
    <w:p w:rsidR="00C50BA0" w:rsidRPr="004F51D7" w:rsidRDefault="00C50BA0" w:rsidP="00FD529D">
      <w:pPr>
        <w:pStyle w:val="2"/>
        <w:shd w:val="clear" w:color="auto" w:fill="FFFFFF"/>
        <w:tabs>
          <w:tab w:val="num" w:pos="1418"/>
        </w:tabs>
        <w:spacing w:before="360"/>
        <w:jc w:val="both"/>
        <w:rPr>
          <w:rStyle w:val="afffb"/>
        </w:rPr>
      </w:pPr>
      <w:bookmarkStart w:id="103" w:name="_Ref259790505"/>
      <w:bookmarkStart w:id="104" w:name="_Toc263060889"/>
      <w:bookmarkStart w:id="105" w:name="_Toc272153557"/>
      <w:bookmarkStart w:id="106" w:name="_Toc339985434"/>
      <w:bookmarkStart w:id="107" w:name="_Toc479940497"/>
      <w:r w:rsidRPr="004F51D7">
        <w:rPr>
          <w:rStyle w:val="afffb"/>
        </w:rPr>
        <w:t>Организатор</w:t>
      </w:r>
      <w:bookmarkEnd w:id="103"/>
      <w:bookmarkEnd w:id="104"/>
      <w:bookmarkEnd w:id="105"/>
      <w:bookmarkEnd w:id="106"/>
      <w:bookmarkEnd w:id="107"/>
    </w:p>
    <w:p w:rsidR="00C50BA0" w:rsidRPr="00877C67" w:rsidRDefault="00C50BA0" w:rsidP="000D0353">
      <w:pPr>
        <w:pStyle w:val="20"/>
        <w:tabs>
          <w:tab w:val="num" w:pos="709"/>
          <w:tab w:val="num" w:pos="1560"/>
        </w:tabs>
        <w:spacing w:before="120" w:after="0"/>
        <w:ind w:left="0"/>
        <w:jc w:val="both"/>
        <w:rPr>
          <w:color w:val="000000"/>
          <w:sz w:val="28"/>
        </w:rPr>
      </w:pPr>
      <w:r w:rsidRPr="00877C67">
        <w:rPr>
          <w:color w:val="000000"/>
          <w:sz w:val="28"/>
        </w:rPr>
        <w:t xml:space="preserve">Организатор обеспечивает проведение </w:t>
      </w:r>
      <w:r w:rsidR="003F0E60" w:rsidRPr="00877C67">
        <w:rPr>
          <w:color w:val="000000"/>
          <w:sz w:val="28"/>
        </w:rPr>
        <w:t>к</w:t>
      </w:r>
      <w:r w:rsidRPr="00877C67">
        <w:rPr>
          <w:color w:val="000000"/>
          <w:sz w:val="28"/>
        </w:rPr>
        <w:t>онкурентных закупок, в том числе:</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Осуществляет подготовку и утверждение распорядительного документа о проведении </w:t>
      </w:r>
      <w:r w:rsidR="003F0E60" w:rsidRPr="00877C67">
        <w:rPr>
          <w:color w:val="000000"/>
          <w:sz w:val="28"/>
        </w:rPr>
        <w:t>к</w:t>
      </w:r>
      <w:r w:rsidRPr="00877C67">
        <w:rPr>
          <w:color w:val="000000"/>
          <w:sz w:val="28"/>
        </w:rPr>
        <w:t>онкурентной закупки</w:t>
      </w:r>
      <w:r w:rsidR="00DA3E2E" w:rsidRPr="00877C67">
        <w:rPr>
          <w:color w:val="000000"/>
          <w:sz w:val="28"/>
        </w:rPr>
        <w:t xml:space="preserve"> и составе Комиссии.</w:t>
      </w:r>
    </w:p>
    <w:p w:rsidR="00B660CE" w:rsidRPr="00877C67" w:rsidRDefault="00512A6F" w:rsidP="000D0353">
      <w:pPr>
        <w:pStyle w:val="3"/>
        <w:tabs>
          <w:tab w:val="num" w:pos="1432"/>
          <w:tab w:val="num" w:pos="1843"/>
        </w:tabs>
        <w:spacing w:before="120" w:after="0"/>
        <w:ind w:left="0" w:firstLine="709"/>
        <w:jc w:val="both"/>
        <w:rPr>
          <w:color w:val="000000"/>
          <w:sz w:val="28"/>
        </w:rPr>
      </w:pPr>
      <w:r w:rsidRPr="00877C67">
        <w:rPr>
          <w:color w:val="000000"/>
          <w:sz w:val="28"/>
        </w:rPr>
        <w:t>Осуществляет подготовку документов, необходимых для проведения конкурентных закупок, согласовывает проекты договоров, критерии и порядок рассмотрения и оценки заявок на участие в конкурентной закупке, включаемых в состав документации о закупке, утверждает документацию о закупке. Проводит анализ документации о закупке на предмет исключения требований, ограничивающих конкуренцию.</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Размещает </w:t>
      </w:r>
      <w:r w:rsidR="003F0E60" w:rsidRPr="00877C67">
        <w:rPr>
          <w:color w:val="000000"/>
          <w:sz w:val="28"/>
        </w:rPr>
        <w:t>и</w:t>
      </w:r>
      <w:r w:rsidRPr="00877C67">
        <w:rPr>
          <w:color w:val="000000"/>
          <w:sz w:val="28"/>
        </w:rPr>
        <w:t xml:space="preserve">звещение и </w:t>
      </w:r>
      <w:r w:rsidR="003F0E60" w:rsidRPr="00877C67">
        <w:rPr>
          <w:color w:val="000000"/>
          <w:sz w:val="28"/>
        </w:rPr>
        <w:t>д</w:t>
      </w:r>
      <w:r w:rsidRPr="00877C67">
        <w:rPr>
          <w:color w:val="000000"/>
          <w:sz w:val="28"/>
        </w:rPr>
        <w:t xml:space="preserve">окументацию об открытой </w:t>
      </w:r>
      <w:r w:rsidR="005E60BA" w:rsidRPr="00877C67">
        <w:rPr>
          <w:color w:val="000000"/>
          <w:sz w:val="28"/>
        </w:rPr>
        <w:t xml:space="preserve">конкурентной </w:t>
      </w:r>
      <w:r w:rsidRPr="00877C67">
        <w:rPr>
          <w:color w:val="000000"/>
          <w:sz w:val="28"/>
        </w:rPr>
        <w:t xml:space="preserve">закупке </w:t>
      </w:r>
      <w:r w:rsidR="00FA45CA" w:rsidRPr="00877C67">
        <w:rPr>
          <w:color w:val="000000"/>
          <w:sz w:val="28"/>
        </w:rPr>
        <w:t>в единой информационной системе</w:t>
      </w:r>
      <w:r w:rsidR="00CB4F19" w:rsidRPr="00877C67">
        <w:rPr>
          <w:color w:val="000000"/>
          <w:sz w:val="28"/>
        </w:rPr>
        <w:t xml:space="preserve">, </w:t>
      </w:r>
      <w:r w:rsidRPr="00877C67">
        <w:rPr>
          <w:color w:val="000000"/>
          <w:sz w:val="28"/>
        </w:rPr>
        <w:t xml:space="preserve">при необходимости, публикует в средствах массовой информации и размещает </w:t>
      </w:r>
      <w:r w:rsidR="00B57E2A" w:rsidRPr="00877C67">
        <w:rPr>
          <w:color w:val="000000"/>
          <w:sz w:val="28"/>
        </w:rPr>
        <w:t>на Интернет-сайте Общества и</w:t>
      </w:r>
      <w:r w:rsidRPr="00877C67">
        <w:rPr>
          <w:color w:val="000000"/>
          <w:sz w:val="28"/>
        </w:rPr>
        <w:t xml:space="preserve"> других Интернет-сайтах.</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Обеспечивает предоставление участникам </w:t>
      </w:r>
      <w:r w:rsidR="00993C5C" w:rsidRPr="00877C67">
        <w:rPr>
          <w:color w:val="000000"/>
          <w:sz w:val="28"/>
        </w:rPr>
        <w:t>конкурентной закупки д</w:t>
      </w:r>
      <w:r w:rsidRPr="00877C67">
        <w:rPr>
          <w:color w:val="000000"/>
          <w:sz w:val="28"/>
        </w:rPr>
        <w:t xml:space="preserve">окументации о закупке (дополнений и изменений к ней) и </w:t>
      </w:r>
      <w:r w:rsidRPr="00877C67">
        <w:rPr>
          <w:color w:val="000000"/>
          <w:sz w:val="28"/>
        </w:rPr>
        <w:lastRenderedPageBreak/>
        <w:t xml:space="preserve">разъяснений положений </w:t>
      </w:r>
      <w:r w:rsidR="00993C5C" w:rsidRPr="00877C67">
        <w:rPr>
          <w:color w:val="000000"/>
          <w:sz w:val="28"/>
        </w:rPr>
        <w:t>д</w:t>
      </w:r>
      <w:r w:rsidRPr="00877C67">
        <w:rPr>
          <w:color w:val="000000"/>
          <w:sz w:val="28"/>
        </w:rPr>
        <w:t xml:space="preserve">окументации о закупке по запросам участников </w:t>
      </w:r>
      <w:r w:rsidR="00366C4E" w:rsidRPr="00877C67">
        <w:rPr>
          <w:color w:val="000000"/>
          <w:sz w:val="28"/>
        </w:rPr>
        <w:t>закупки</w:t>
      </w:r>
      <w:r w:rsidRPr="00877C67">
        <w:rPr>
          <w:color w:val="000000"/>
          <w:sz w:val="28"/>
        </w:rPr>
        <w:t>.</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Осуществляет прием и регистрацию </w:t>
      </w:r>
      <w:r w:rsidR="00993C5C" w:rsidRPr="00877C67">
        <w:rPr>
          <w:color w:val="000000"/>
          <w:sz w:val="28"/>
        </w:rPr>
        <w:t>з</w:t>
      </w:r>
      <w:r w:rsidRPr="00877C67">
        <w:rPr>
          <w:color w:val="000000"/>
          <w:sz w:val="28"/>
        </w:rPr>
        <w:t>аявок на участие в конкурентной закупке.</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Осуществляет процедуру вскрытия </w:t>
      </w:r>
      <w:r w:rsidR="00993C5C" w:rsidRPr="00877C67">
        <w:rPr>
          <w:color w:val="000000"/>
          <w:sz w:val="28"/>
        </w:rPr>
        <w:t>з</w:t>
      </w:r>
      <w:r w:rsidRPr="00877C67">
        <w:rPr>
          <w:color w:val="000000"/>
          <w:sz w:val="28"/>
        </w:rPr>
        <w:t xml:space="preserve">аявок на участие в </w:t>
      </w:r>
      <w:r w:rsidR="00993C5C" w:rsidRPr="00877C67">
        <w:rPr>
          <w:color w:val="000000"/>
          <w:sz w:val="28"/>
        </w:rPr>
        <w:t>конкурентной закупке</w:t>
      </w:r>
      <w:r w:rsidRPr="00877C67">
        <w:rPr>
          <w:color w:val="000000"/>
          <w:sz w:val="28"/>
        </w:rPr>
        <w:t xml:space="preserve">, оформляет протокол процедуры вскрытия </w:t>
      </w:r>
      <w:r w:rsidR="00993C5C" w:rsidRPr="00877C67">
        <w:rPr>
          <w:color w:val="000000"/>
          <w:sz w:val="28"/>
        </w:rPr>
        <w:t>з</w:t>
      </w:r>
      <w:r w:rsidRPr="00877C67">
        <w:rPr>
          <w:color w:val="000000"/>
          <w:sz w:val="28"/>
        </w:rPr>
        <w:t xml:space="preserve">аявок на участие в </w:t>
      </w:r>
      <w:r w:rsidR="00993C5C" w:rsidRPr="00877C67">
        <w:rPr>
          <w:color w:val="000000"/>
          <w:sz w:val="28"/>
        </w:rPr>
        <w:t>конкурентной закупке</w:t>
      </w:r>
      <w:r w:rsidRPr="00877C67">
        <w:rPr>
          <w:color w:val="000000"/>
          <w:sz w:val="28"/>
        </w:rPr>
        <w:t>.</w:t>
      </w:r>
    </w:p>
    <w:p w:rsidR="002A0032" w:rsidRPr="00877C67" w:rsidRDefault="002A0032" w:rsidP="000D0353">
      <w:pPr>
        <w:pStyle w:val="3"/>
        <w:tabs>
          <w:tab w:val="num" w:pos="1432"/>
          <w:tab w:val="num" w:pos="1843"/>
        </w:tabs>
        <w:spacing w:before="120" w:after="0"/>
        <w:ind w:left="0" w:firstLine="709"/>
        <w:jc w:val="both"/>
        <w:rPr>
          <w:color w:val="000000"/>
          <w:sz w:val="28"/>
        </w:rPr>
      </w:pPr>
      <w:r w:rsidRPr="00877C67">
        <w:rPr>
          <w:color w:val="000000"/>
          <w:sz w:val="28"/>
        </w:rPr>
        <w:t>Проводит маркетинговые исследования рынка товаров, работ, услуг, закупаемых Обществом. Приглашает потенциальных участников к участию в конкурентных закупках.</w:t>
      </w:r>
    </w:p>
    <w:p w:rsidR="00CA1622" w:rsidRPr="00877C67" w:rsidRDefault="00CA1622"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Проводит </w:t>
      </w:r>
      <w:r w:rsidR="008441DD" w:rsidRPr="00877C67">
        <w:rPr>
          <w:color w:val="000000"/>
          <w:sz w:val="28"/>
        </w:rPr>
        <w:t xml:space="preserve">процедуру </w:t>
      </w:r>
      <w:r w:rsidRPr="00877C67">
        <w:rPr>
          <w:color w:val="000000"/>
          <w:sz w:val="28"/>
        </w:rPr>
        <w:t>Предквалификации в соответствии с порядком ее проведения.</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Осуществляет процедуру Уторговывания цен </w:t>
      </w:r>
      <w:r w:rsidR="00993C5C" w:rsidRPr="00877C67">
        <w:rPr>
          <w:color w:val="000000"/>
          <w:sz w:val="28"/>
        </w:rPr>
        <w:t>з</w:t>
      </w:r>
      <w:r w:rsidRPr="00877C67">
        <w:rPr>
          <w:color w:val="000000"/>
          <w:sz w:val="28"/>
        </w:rPr>
        <w:t xml:space="preserve">аявок на участие в </w:t>
      </w:r>
      <w:r w:rsidR="00993C5C" w:rsidRPr="00877C67">
        <w:rPr>
          <w:color w:val="000000"/>
          <w:sz w:val="28"/>
        </w:rPr>
        <w:t>конкурентной закупке</w:t>
      </w:r>
      <w:r w:rsidRPr="00877C67">
        <w:rPr>
          <w:color w:val="000000"/>
          <w:sz w:val="28"/>
        </w:rPr>
        <w:t>.</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Рассматривает </w:t>
      </w:r>
      <w:r w:rsidR="005E60BA" w:rsidRPr="00877C67">
        <w:rPr>
          <w:color w:val="000000"/>
          <w:sz w:val="28"/>
        </w:rPr>
        <w:t>з</w:t>
      </w:r>
      <w:r w:rsidRPr="00877C67">
        <w:rPr>
          <w:color w:val="000000"/>
          <w:sz w:val="28"/>
        </w:rPr>
        <w:t xml:space="preserve">аявки на участие в </w:t>
      </w:r>
      <w:r w:rsidR="005E60BA" w:rsidRPr="00877C67">
        <w:rPr>
          <w:color w:val="000000"/>
          <w:sz w:val="28"/>
        </w:rPr>
        <w:t xml:space="preserve">конкурентной закупке </w:t>
      </w:r>
      <w:r w:rsidRPr="00877C67">
        <w:rPr>
          <w:color w:val="000000"/>
          <w:sz w:val="28"/>
        </w:rPr>
        <w:t xml:space="preserve">на предмет соответствия требованиям документации </w:t>
      </w:r>
      <w:r w:rsidR="00A8564A" w:rsidRPr="00877C67">
        <w:rPr>
          <w:color w:val="000000"/>
          <w:sz w:val="28"/>
        </w:rPr>
        <w:t>п</w:t>
      </w:r>
      <w:r w:rsidRPr="00877C67">
        <w:rPr>
          <w:color w:val="000000"/>
          <w:sz w:val="28"/>
        </w:rPr>
        <w:t xml:space="preserve">о составу и оформлению документов заявок на участие в </w:t>
      </w:r>
      <w:r w:rsidR="005E60BA" w:rsidRPr="00877C67">
        <w:rPr>
          <w:color w:val="000000"/>
          <w:sz w:val="28"/>
        </w:rPr>
        <w:t>конкурентной закупке</w:t>
      </w:r>
      <w:r w:rsidRPr="00877C67">
        <w:rPr>
          <w:color w:val="000000"/>
          <w:sz w:val="28"/>
        </w:rPr>
        <w:t xml:space="preserve">, </w:t>
      </w:r>
      <w:r w:rsidR="005E60BA" w:rsidRPr="00877C67">
        <w:rPr>
          <w:color w:val="000000"/>
          <w:sz w:val="28"/>
        </w:rPr>
        <w:t xml:space="preserve">подготавливает информацию для принятия Комиссией решения </w:t>
      </w:r>
      <w:r w:rsidRPr="00877C67">
        <w:rPr>
          <w:color w:val="000000"/>
          <w:sz w:val="28"/>
        </w:rPr>
        <w:t xml:space="preserve">об отклонении Заявок на участие в </w:t>
      </w:r>
      <w:r w:rsidR="005E60BA" w:rsidRPr="00877C67">
        <w:rPr>
          <w:color w:val="000000"/>
          <w:sz w:val="28"/>
        </w:rPr>
        <w:t xml:space="preserve">конкурентной закупке </w:t>
      </w:r>
      <w:r w:rsidRPr="00877C67">
        <w:rPr>
          <w:color w:val="000000"/>
          <w:sz w:val="28"/>
        </w:rPr>
        <w:t>в установленных случаях.</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Обеспечивает оценку </w:t>
      </w:r>
      <w:r w:rsidR="00466CC1" w:rsidRPr="00877C67">
        <w:rPr>
          <w:color w:val="000000"/>
          <w:sz w:val="28"/>
        </w:rPr>
        <w:t>з</w:t>
      </w:r>
      <w:r w:rsidRPr="00877C67">
        <w:rPr>
          <w:color w:val="000000"/>
          <w:sz w:val="28"/>
        </w:rPr>
        <w:t xml:space="preserve">аявок на участие в </w:t>
      </w:r>
      <w:r w:rsidR="00466CC1" w:rsidRPr="00877C67">
        <w:rPr>
          <w:color w:val="000000"/>
          <w:sz w:val="28"/>
        </w:rPr>
        <w:t>к</w:t>
      </w:r>
      <w:r w:rsidRPr="00877C67">
        <w:rPr>
          <w:color w:val="000000"/>
          <w:sz w:val="28"/>
        </w:rPr>
        <w:t>онкурентной закупке, при необходимости привлекает экспертов.</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При необходимости направляет участникам </w:t>
      </w:r>
      <w:r w:rsidR="00366C4E" w:rsidRPr="00877C67">
        <w:rPr>
          <w:color w:val="000000"/>
          <w:sz w:val="28"/>
        </w:rPr>
        <w:t>закупки</w:t>
      </w:r>
      <w:r w:rsidRPr="00877C67">
        <w:rPr>
          <w:color w:val="000000"/>
          <w:sz w:val="28"/>
        </w:rPr>
        <w:t xml:space="preserve"> запросы о разъяснении положений представленных </w:t>
      </w:r>
      <w:r w:rsidR="00466CC1" w:rsidRPr="00877C67">
        <w:rPr>
          <w:color w:val="000000"/>
          <w:sz w:val="28"/>
        </w:rPr>
        <w:t>з</w:t>
      </w:r>
      <w:r w:rsidRPr="00877C67">
        <w:rPr>
          <w:color w:val="000000"/>
          <w:sz w:val="28"/>
        </w:rPr>
        <w:t xml:space="preserve">аявок на участие в </w:t>
      </w:r>
      <w:r w:rsidR="00466CC1" w:rsidRPr="00877C67">
        <w:rPr>
          <w:color w:val="000000"/>
          <w:sz w:val="28"/>
        </w:rPr>
        <w:t>к</w:t>
      </w:r>
      <w:r w:rsidRPr="00877C67">
        <w:rPr>
          <w:color w:val="000000"/>
          <w:sz w:val="28"/>
        </w:rPr>
        <w:t>онкурентной закупке.</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Систематизирует и обобщает материалы для принятия решения по итогам </w:t>
      </w:r>
      <w:r w:rsidR="00466CC1" w:rsidRPr="00877C67">
        <w:rPr>
          <w:color w:val="000000"/>
          <w:sz w:val="28"/>
        </w:rPr>
        <w:t>к</w:t>
      </w:r>
      <w:r w:rsidRPr="00877C67">
        <w:rPr>
          <w:color w:val="000000"/>
          <w:sz w:val="28"/>
        </w:rPr>
        <w:t xml:space="preserve">онкурентных закупок, формирует отчет об оценке Заявок на участие в </w:t>
      </w:r>
      <w:r w:rsidR="00466CC1" w:rsidRPr="00877C67">
        <w:rPr>
          <w:color w:val="000000"/>
          <w:sz w:val="28"/>
        </w:rPr>
        <w:t>к</w:t>
      </w:r>
      <w:r w:rsidRPr="00877C67">
        <w:rPr>
          <w:color w:val="000000"/>
          <w:sz w:val="28"/>
        </w:rPr>
        <w:t>онкурентной закупке, представляет его членам Комиссии.</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Подготавливает материалы для заседаний Комиссии, обеспечивает их рассылку членам Комиссии.</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Оформляет протокол заседания Комиссии по подведению итогов </w:t>
      </w:r>
      <w:r w:rsidR="00466CC1" w:rsidRPr="00877C67">
        <w:rPr>
          <w:color w:val="000000"/>
          <w:sz w:val="28"/>
        </w:rPr>
        <w:t>к</w:t>
      </w:r>
      <w:r w:rsidRPr="00877C67">
        <w:rPr>
          <w:color w:val="000000"/>
          <w:sz w:val="28"/>
        </w:rPr>
        <w:t>онкурентной закупки, за исключением размещения заказов, проводимых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Уведомляет участников о результатах </w:t>
      </w:r>
      <w:r w:rsidR="00466CC1" w:rsidRPr="00877C67">
        <w:rPr>
          <w:color w:val="000000"/>
          <w:sz w:val="28"/>
        </w:rPr>
        <w:t>к</w:t>
      </w:r>
      <w:r w:rsidRPr="00877C67">
        <w:rPr>
          <w:color w:val="000000"/>
          <w:sz w:val="28"/>
        </w:rPr>
        <w:t>онкурентных закупок.</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Обеспечивает размещение информации о результатах </w:t>
      </w:r>
      <w:r w:rsidR="003A66D8" w:rsidRPr="00877C67">
        <w:rPr>
          <w:color w:val="000000"/>
          <w:sz w:val="28"/>
        </w:rPr>
        <w:t>к</w:t>
      </w:r>
      <w:r w:rsidRPr="00877C67">
        <w:rPr>
          <w:color w:val="000000"/>
          <w:sz w:val="28"/>
        </w:rPr>
        <w:t xml:space="preserve">онкурентных закупок </w:t>
      </w:r>
      <w:r w:rsidR="00FA45CA" w:rsidRPr="00877C67">
        <w:rPr>
          <w:color w:val="000000"/>
          <w:sz w:val="28"/>
        </w:rPr>
        <w:t>в единой информационной системе</w:t>
      </w:r>
      <w:r w:rsidR="003A66D8" w:rsidRPr="00877C67">
        <w:rPr>
          <w:color w:val="000000"/>
          <w:sz w:val="28"/>
        </w:rPr>
        <w:t xml:space="preserve">, </w:t>
      </w:r>
      <w:r w:rsidR="002168E8" w:rsidRPr="00877C67">
        <w:rPr>
          <w:color w:val="000000"/>
          <w:sz w:val="28"/>
        </w:rPr>
        <w:t xml:space="preserve">а также </w:t>
      </w:r>
      <w:r w:rsidR="0088391F" w:rsidRPr="00877C67">
        <w:rPr>
          <w:color w:val="000000"/>
          <w:sz w:val="28"/>
        </w:rPr>
        <w:t>в случае необходимости дополнительно вправе разме</w:t>
      </w:r>
      <w:r w:rsidR="002168E8" w:rsidRPr="00877C67">
        <w:rPr>
          <w:color w:val="000000"/>
          <w:sz w:val="28"/>
        </w:rPr>
        <w:t xml:space="preserve">щать данную информацию на </w:t>
      </w:r>
      <w:r w:rsidRPr="00877C67">
        <w:rPr>
          <w:color w:val="000000"/>
          <w:sz w:val="28"/>
        </w:rPr>
        <w:t>Интернет-сайте Общества.</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lastRenderedPageBreak/>
        <w:t xml:space="preserve">Согласовывает проекты договоров, заключаемых по результатам </w:t>
      </w:r>
      <w:r w:rsidR="003A66D8" w:rsidRPr="00877C67">
        <w:rPr>
          <w:color w:val="000000"/>
          <w:sz w:val="28"/>
        </w:rPr>
        <w:t>к</w:t>
      </w:r>
      <w:r w:rsidRPr="00877C67">
        <w:rPr>
          <w:color w:val="000000"/>
          <w:sz w:val="28"/>
        </w:rPr>
        <w:t xml:space="preserve">онкурентных закупок, в том числе контролирует соответствие условий договора, заключаемого по результатам проведенной </w:t>
      </w:r>
      <w:r w:rsidR="003A66D8" w:rsidRPr="00877C67">
        <w:rPr>
          <w:color w:val="000000"/>
          <w:sz w:val="28"/>
        </w:rPr>
        <w:t>к</w:t>
      </w:r>
      <w:r w:rsidRPr="00877C67">
        <w:rPr>
          <w:color w:val="000000"/>
          <w:sz w:val="28"/>
        </w:rPr>
        <w:t xml:space="preserve">онкурентной закупки, условиям </w:t>
      </w:r>
      <w:r w:rsidR="003A66D8" w:rsidRPr="00877C67">
        <w:rPr>
          <w:color w:val="000000"/>
          <w:sz w:val="28"/>
        </w:rPr>
        <w:t>д</w:t>
      </w:r>
      <w:r w:rsidRPr="00877C67">
        <w:rPr>
          <w:color w:val="000000"/>
          <w:sz w:val="28"/>
        </w:rPr>
        <w:t xml:space="preserve">окументации о закупке и выигравшей Заявке на участие в </w:t>
      </w:r>
      <w:r w:rsidR="003A66D8" w:rsidRPr="00877C67">
        <w:rPr>
          <w:color w:val="000000"/>
          <w:sz w:val="28"/>
        </w:rPr>
        <w:t>к</w:t>
      </w:r>
      <w:r w:rsidRPr="00877C67">
        <w:rPr>
          <w:color w:val="000000"/>
          <w:sz w:val="28"/>
        </w:rPr>
        <w:t>онкурентной закупке (при необходимости).</w:t>
      </w:r>
    </w:p>
    <w:p w:rsidR="00C50BA0" w:rsidRPr="00877C67" w:rsidRDefault="00C50BA0" w:rsidP="000D0353">
      <w:pPr>
        <w:pStyle w:val="3"/>
        <w:tabs>
          <w:tab w:val="num" w:pos="1432"/>
          <w:tab w:val="num" w:pos="1843"/>
        </w:tabs>
        <w:spacing w:before="120" w:after="0"/>
        <w:ind w:left="0" w:firstLine="709"/>
        <w:jc w:val="both"/>
        <w:rPr>
          <w:color w:val="000000"/>
          <w:sz w:val="28"/>
        </w:rPr>
      </w:pPr>
      <w:r w:rsidRPr="00877C67">
        <w:rPr>
          <w:color w:val="000000"/>
          <w:sz w:val="28"/>
        </w:rPr>
        <w:t xml:space="preserve">Осуществляет иные функции, связанные с организацией и проведением </w:t>
      </w:r>
      <w:r w:rsidR="003A66D8" w:rsidRPr="00877C67">
        <w:rPr>
          <w:color w:val="000000"/>
          <w:sz w:val="28"/>
        </w:rPr>
        <w:t>к</w:t>
      </w:r>
      <w:r w:rsidRPr="00877C67">
        <w:rPr>
          <w:color w:val="000000"/>
          <w:sz w:val="28"/>
        </w:rPr>
        <w:t>онкурентных закупок.</w:t>
      </w:r>
    </w:p>
    <w:p w:rsidR="005433D4" w:rsidRPr="00877C67" w:rsidRDefault="00C50BA0" w:rsidP="000D0353">
      <w:pPr>
        <w:pStyle w:val="20"/>
        <w:tabs>
          <w:tab w:val="num" w:pos="709"/>
          <w:tab w:val="num" w:pos="1560"/>
        </w:tabs>
        <w:spacing w:before="120" w:after="0"/>
        <w:ind w:left="0"/>
        <w:jc w:val="both"/>
        <w:rPr>
          <w:color w:val="000000"/>
          <w:sz w:val="28"/>
        </w:rPr>
      </w:pPr>
      <w:r w:rsidRPr="00877C67">
        <w:rPr>
          <w:color w:val="000000"/>
          <w:sz w:val="28"/>
        </w:rPr>
        <w:t xml:space="preserve">Организатор вправе принять решение об отказе от проведения </w:t>
      </w:r>
      <w:r w:rsidR="003A66D8" w:rsidRPr="00877C67">
        <w:rPr>
          <w:color w:val="000000"/>
          <w:sz w:val="28"/>
        </w:rPr>
        <w:t>з</w:t>
      </w:r>
      <w:r w:rsidRPr="00877C67">
        <w:rPr>
          <w:color w:val="000000"/>
          <w:sz w:val="28"/>
        </w:rPr>
        <w:t xml:space="preserve">апроса предложений до проведения процедуры вскрытия </w:t>
      </w:r>
      <w:r w:rsidR="003A66D8" w:rsidRPr="00877C67">
        <w:rPr>
          <w:color w:val="000000"/>
          <w:sz w:val="28"/>
        </w:rPr>
        <w:t>з</w:t>
      </w:r>
      <w:r w:rsidRPr="00877C67">
        <w:rPr>
          <w:color w:val="000000"/>
          <w:sz w:val="28"/>
        </w:rPr>
        <w:t xml:space="preserve">аявок на участие в </w:t>
      </w:r>
      <w:r w:rsidR="003A66D8" w:rsidRPr="00877C67">
        <w:rPr>
          <w:color w:val="000000"/>
          <w:sz w:val="28"/>
        </w:rPr>
        <w:t>з</w:t>
      </w:r>
      <w:r w:rsidRPr="00877C67">
        <w:rPr>
          <w:color w:val="000000"/>
          <w:sz w:val="28"/>
        </w:rPr>
        <w:t>апросе предложений.</w:t>
      </w:r>
    </w:p>
    <w:p w:rsidR="00C50BA0" w:rsidRPr="00877C67" w:rsidRDefault="00C50BA0" w:rsidP="000D0353">
      <w:pPr>
        <w:pStyle w:val="20"/>
        <w:tabs>
          <w:tab w:val="num" w:pos="709"/>
          <w:tab w:val="num" w:pos="1560"/>
        </w:tabs>
        <w:spacing w:before="120" w:after="0"/>
        <w:ind w:left="0"/>
        <w:jc w:val="both"/>
        <w:rPr>
          <w:color w:val="000000"/>
          <w:sz w:val="28"/>
        </w:rPr>
      </w:pPr>
      <w:r w:rsidRPr="00877C67">
        <w:rPr>
          <w:color w:val="000000"/>
          <w:sz w:val="28"/>
        </w:rPr>
        <w:t xml:space="preserve">При проведении </w:t>
      </w:r>
      <w:r w:rsidR="003A66D8" w:rsidRPr="00877C67">
        <w:rPr>
          <w:color w:val="000000"/>
          <w:sz w:val="28"/>
        </w:rPr>
        <w:t>к</w:t>
      </w:r>
      <w:r w:rsidRPr="00877C67">
        <w:rPr>
          <w:color w:val="000000"/>
          <w:sz w:val="28"/>
        </w:rPr>
        <w:t>онкурентных закупок Организатор несет ответственность за соблюдение требований настоящего Положения</w:t>
      </w:r>
      <w:bookmarkEnd w:id="98"/>
      <w:bookmarkEnd w:id="99"/>
      <w:r w:rsidRPr="00877C67">
        <w:rPr>
          <w:color w:val="000000"/>
          <w:sz w:val="28"/>
        </w:rPr>
        <w:t xml:space="preserve">, извещения о проведении </w:t>
      </w:r>
      <w:r w:rsidR="003A66D8" w:rsidRPr="00877C67">
        <w:rPr>
          <w:color w:val="000000"/>
          <w:sz w:val="28"/>
        </w:rPr>
        <w:t>к</w:t>
      </w:r>
      <w:r w:rsidRPr="00877C67">
        <w:rPr>
          <w:color w:val="000000"/>
          <w:sz w:val="28"/>
        </w:rPr>
        <w:t xml:space="preserve">онкурентной закупки, </w:t>
      </w:r>
      <w:r w:rsidR="003A66D8" w:rsidRPr="00877C67">
        <w:rPr>
          <w:color w:val="000000"/>
          <w:sz w:val="28"/>
        </w:rPr>
        <w:t>д</w:t>
      </w:r>
      <w:r w:rsidRPr="00877C67">
        <w:rPr>
          <w:color w:val="000000"/>
          <w:sz w:val="28"/>
        </w:rPr>
        <w:t>окументации о закупке.</w:t>
      </w:r>
    </w:p>
    <w:p w:rsidR="00B53062" w:rsidRPr="004F51D7" w:rsidRDefault="002077FB" w:rsidP="00E60F81">
      <w:pPr>
        <w:pStyle w:val="2"/>
        <w:shd w:val="clear" w:color="auto" w:fill="FFFFFF"/>
        <w:tabs>
          <w:tab w:val="num" w:pos="1418"/>
        </w:tabs>
        <w:spacing w:before="240"/>
        <w:jc w:val="both"/>
        <w:rPr>
          <w:rStyle w:val="afffb"/>
        </w:rPr>
      </w:pPr>
      <w:bookmarkStart w:id="108" w:name="_Toc307828564"/>
      <w:bookmarkStart w:id="109" w:name="_Toc307876117"/>
      <w:bookmarkStart w:id="110" w:name="_Toc307880502"/>
      <w:bookmarkStart w:id="111" w:name="_Toc307915886"/>
      <w:bookmarkStart w:id="112" w:name="_Toc307915973"/>
      <w:bookmarkStart w:id="113" w:name="_Toc307916103"/>
      <w:bookmarkStart w:id="114" w:name="_Toc307916481"/>
      <w:bookmarkStart w:id="115" w:name="_Toc307916890"/>
      <w:bookmarkStart w:id="116" w:name="_Toc263060892"/>
      <w:bookmarkStart w:id="117" w:name="_Toc323219891"/>
      <w:bookmarkStart w:id="118" w:name="_Toc339985435"/>
      <w:bookmarkStart w:id="119" w:name="_Toc479940498"/>
      <w:bookmarkStart w:id="120" w:name="_Toc263060890"/>
      <w:bookmarkStart w:id="121" w:name="_Toc272153558"/>
      <w:bookmarkStart w:id="122" w:name="_Toc259458793"/>
      <w:bookmarkEnd w:id="108"/>
      <w:bookmarkEnd w:id="109"/>
      <w:bookmarkEnd w:id="110"/>
      <w:bookmarkEnd w:id="111"/>
      <w:bookmarkEnd w:id="112"/>
      <w:bookmarkEnd w:id="113"/>
      <w:bookmarkEnd w:id="114"/>
      <w:bookmarkEnd w:id="115"/>
      <w:r w:rsidRPr="004F51D7">
        <w:rPr>
          <w:rStyle w:val="afffb"/>
        </w:rPr>
        <w:t>Комиссия (конкурсная комиссия, аукционная комиссия, комиссия по подведению итогов запросов предложений</w:t>
      </w:r>
      <w:bookmarkEnd w:id="116"/>
      <w:r w:rsidRPr="004F51D7">
        <w:rPr>
          <w:rStyle w:val="afffb"/>
        </w:rPr>
        <w:t>)</w:t>
      </w:r>
      <w:bookmarkEnd w:id="117"/>
      <w:bookmarkEnd w:id="118"/>
      <w:bookmarkEnd w:id="119"/>
    </w:p>
    <w:p w:rsidR="00B53062" w:rsidRPr="00877C67" w:rsidRDefault="002077FB">
      <w:pPr>
        <w:pStyle w:val="20"/>
        <w:shd w:val="clear" w:color="auto" w:fill="FFFFFF"/>
        <w:tabs>
          <w:tab w:val="num" w:pos="1560"/>
        </w:tabs>
        <w:spacing w:before="120" w:after="0"/>
        <w:ind w:left="0"/>
        <w:jc w:val="both"/>
        <w:rPr>
          <w:color w:val="000000"/>
          <w:sz w:val="28"/>
        </w:rPr>
      </w:pPr>
      <w:r w:rsidRPr="00877C67">
        <w:rPr>
          <w:color w:val="000000"/>
          <w:sz w:val="28"/>
        </w:rPr>
        <w:t>В целях подведения итогов конкурса Организатором</w:t>
      </w:r>
      <w:r w:rsidR="00255130" w:rsidRPr="00877C67">
        <w:rPr>
          <w:color w:val="000000"/>
          <w:sz w:val="28"/>
        </w:rPr>
        <w:t xml:space="preserve"> создается конкурсная комиссия.</w:t>
      </w:r>
    </w:p>
    <w:p w:rsidR="00B53062" w:rsidRPr="00877C67" w:rsidRDefault="002077FB">
      <w:pPr>
        <w:pStyle w:val="20"/>
        <w:shd w:val="clear" w:color="auto" w:fill="FFFFFF"/>
        <w:tabs>
          <w:tab w:val="num" w:pos="1560"/>
        </w:tabs>
        <w:spacing w:before="120" w:after="0"/>
        <w:ind w:left="0"/>
        <w:jc w:val="both"/>
        <w:rPr>
          <w:color w:val="000000"/>
          <w:sz w:val="28"/>
        </w:rPr>
      </w:pPr>
      <w:r w:rsidRPr="00877C67">
        <w:rPr>
          <w:color w:val="000000"/>
          <w:sz w:val="28"/>
        </w:rPr>
        <w:t>В целях подведения итогов запроса предложений Организатором создается комиссия по подведению итогов запросов предложений.</w:t>
      </w:r>
    </w:p>
    <w:p w:rsidR="00B53062" w:rsidRPr="00877C67" w:rsidRDefault="002077FB">
      <w:pPr>
        <w:pStyle w:val="20"/>
        <w:shd w:val="clear" w:color="auto" w:fill="FFFFFF"/>
        <w:tabs>
          <w:tab w:val="num" w:pos="1560"/>
        </w:tabs>
        <w:spacing w:before="120" w:after="0"/>
        <w:ind w:left="0"/>
        <w:jc w:val="both"/>
        <w:rPr>
          <w:color w:val="000000"/>
          <w:sz w:val="28"/>
        </w:rPr>
      </w:pPr>
      <w:r w:rsidRPr="00877C67">
        <w:rPr>
          <w:color w:val="000000"/>
          <w:sz w:val="28"/>
        </w:rPr>
        <w:t>В целях проведения открытого аукциона Организатором</w:t>
      </w:r>
      <w:r w:rsidR="00255130" w:rsidRPr="00877C67">
        <w:rPr>
          <w:color w:val="000000"/>
          <w:sz w:val="28"/>
        </w:rPr>
        <w:t xml:space="preserve"> создается аукционная комиссия.</w:t>
      </w:r>
    </w:p>
    <w:p w:rsidR="00B53062" w:rsidRPr="00877C67" w:rsidRDefault="002077FB">
      <w:pPr>
        <w:pStyle w:val="20"/>
        <w:shd w:val="clear" w:color="auto" w:fill="FFFFFF"/>
        <w:tabs>
          <w:tab w:val="num" w:pos="1560"/>
        </w:tabs>
        <w:spacing w:before="120" w:after="0"/>
        <w:ind w:left="0"/>
        <w:jc w:val="both"/>
        <w:rPr>
          <w:color w:val="000000"/>
          <w:sz w:val="28"/>
        </w:rPr>
      </w:pPr>
      <w:r w:rsidRPr="00877C67">
        <w:rPr>
          <w:color w:val="000000"/>
          <w:sz w:val="28"/>
        </w:rPr>
        <w:t>Состав Комиссии устанавливается Организатором в распорядительном документе о проведении закупки. Число членов Комиссии должно составлять не менее пяти человек.</w:t>
      </w:r>
    </w:p>
    <w:p w:rsidR="00B53062" w:rsidRPr="00877C67" w:rsidRDefault="002077FB" w:rsidP="00666918">
      <w:pPr>
        <w:pStyle w:val="20"/>
        <w:shd w:val="clear" w:color="auto" w:fill="FFFFFF"/>
        <w:tabs>
          <w:tab w:val="num" w:pos="1560"/>
        </w:tabs>
        <w:spacing w:before="120" w:after="0"/>
        <w:ind w:left="0"/>
        <w:jc w:val="both"/>
        <w:rPr>
          <w:color w:val="000000"/>
          <w:sz w:val="28"/>
        </w:rPr>
      </w:pPr>
      <w:r w:rsidRPr="00877C67">
        <w:rPr>
          <w:color w:val="000000"/>
          <w:sz w:val="28"/>
        </w:rPr>
        <w:t>Состав Комиссии формируется Организатором для каждой закупки отдельно из числа лиц, включенных в утвержденный состав потенциальных членов Комиссии.</w:t>
      </w:r>
    </w:p>
    <w:p w:rsidR="00B53062" w:rsidRPr="00877C67" w:rsidRDefault="002077FB" w:rsidP="00666918">
      <w:pPr>
        <w:pStyle w:val="20"/>
        <w:shd w:val="clear" w:color="auto" w:fill="FFFFFF"/>
        <w:tabs>
          <w:tab w:val="num" w:pos="1560"/>
        </w:tabs>
        <w:spacing w:before="120" w:after="0"/>
        <w:ind w:left="0"/>
        <w:jc w:val="both"/>
        <w:rPr>
          <w:color w:val="000000"/>
          <w:sz w:val="28"/>
        </w:rPr>
      </w:pPr>
      <w:r w:rsidRPr="00877C67">
        <w:rPr>
          <w:color w:val="000000"/>
          <w:sz w:val="28"/>
        </w:rPr>
        <w:t xml:space="preserve">Состав потенциальных членов </w:t>
      </w:r>
      <w:r w:rsidR="00193738" w:rsidRPr="00877C67">
        <w:rPr>
          <w:color w:val="000000"/>
          <w:sz w:val="28"/>
        </w:rPr>
        <w:t>К</w:t>
      </w:r>
      <w:r w:rsidR="0037727A" w:rsidRPr="00877C67">
        <w:rPr>
          <w:color w:val="000000"/>
          <w:sz w:val="28"/>
        </w:rPr>
        <w:t>омиссий</w:t>
      </w:r>
      <w:r w:rsidRPr="00877C67">
        <w:rPr>
          <w:color w:val="000000"/>
          <w:sz w:val="28"/>
        </w:rPr>
        <w:t xml:space="preserve"> формируется Подразделением по подготовке и проведению конкурентных закупок </w:t>
      </w:r>
      <w:r w:rsidR="0037727A" w:rsidRPr="00877C67">
        <w:rPr>
          <w:color w:val="000000"/>
          <w:sz w:val="28"/>
        </w:rPr>
        <w:t>на основе предложений структурных подразделений Заказчика,</w:t>
      </w:r>
      <w:r w:rsidRPr="00877C67">
        <w:rPr>
          <w:color w:val="000000"/>
          <w:sz w:val="28"/>
        </w:rPr>
        <w:t xml:space="preserve"> согласовывается </w:t>
      </w:r>
      <w:r w:rsidR="00FC10E7" w:rsidRPr="00877C67">
        <w:rPr>
          <w:color w:val="000000"/>
          <w:sz w:val="28"/>
        </w:rPr>
        <w:t>Комитетом по закупкам Общества</w:t>
      </w:r>
      <w:r w:rsidR="0037727A" w:rsidRPr="00877C67">
        <w:rPr>
          <w:color w:val="000000"/>
          <w:sz w:val="28"/>
        </w:rPr>
        <w:t xml:space="preserve"> и</w:t>
      </w:r>
      <w:r w:rsidRPr="00877C67">
        <w:rPr>
          <w:color w:val="000000"/>
          <w:sz w:val="28"/>
        </w:rPr>
        <w:t xml:space="preserve"> утверждается </w:t>
      </w:r>
      <w:r w:rsidR="000C68B1" w:rsidRPr="00877C67">
        <w:rPr>
          <w:color w:val="000000"/>
          <w:sz w:val="28"/>
        </w:rPr>
        <w:t xml:space="preserve">Советом директоров </w:t>
      </w:r>
      <w:r w:rsidR="00F602B2" w:rsidRPr="00877C67">
        <w:rPr>
          <w:color w:val="000000"/>
          <w:sz w:val="28"/>
        </w:rPr>
        <w:t>Общества</w:t>
      </w:r>
      <w:r w:rsidRPr="00877C67">
        <w:rPr>
          <w:color w:val="000000"/>
          <w:sz w:val="28"/>
        </w:rPr>
        <w:t>.</w:t>
      </w:r>
    </w:p>
    <w:p w:rsidR="00B53062" w:rsidRPr="00877C67" w:rsidRDefault="002077FB" w:rsidP="00666918">
      <w:pPr>
        <w:pStyle w:val="20"/>
        <w:shd w:val="clear" w:color="auto" w:fill="FFFFFF"/>
        <w:tabs>
          <w:tab w:val="num" w:pos="1560"/>
        </w:tabs>
        <w:spacing w:before="120" w:after="0"/>
        <w:ind w:left="0"/>
        <w:jc w:val="both"/>
        <w:rPr>
          <w:color w:val="000000"/>
          <w:sz w:val="28"/>
        </w:rPr>
      </w:pPr>
      <w:r w:rsidRPr="00877C67">
        <w:rPr>
          <w:color w:val="000000"/>
          <w:sz w:val="28"/>
        </w:rPr>
        <w:t>В состав Комиссии могут входить как работники Заказчика (</w:t>
      </w:r>
      <w:r w:rsidR="00FA661D" w:rsidRPr="00877C67">
        <w:rPr>
          <w:color w:val="000000"/>
          <w:sz w:val="28"/>
        </w:rPr>
        <w:t>Организатора), так и иные лица.</w:t>
      </w:r>
    </w:p>
    <w:p w:rsidR="00B53062" w:rsidRPr="00877C67" w:rsidRDefault="002077FB">
      <w:pPr>
        <w:pStyle w:val="20"/>
        <w:numPr>
          <w:ilvl w:val="0"/>
          <w:numId w:val="0"/>
        </w:numPr>
        <w:spacing w:before="120" w:after="0"/>
        <w:ind w:firstLine="709"/>
        <w:jc w:val="both"/>
        <w:rPr>
          <w:color w:val="000000"/>
          <w:sz w:val="28"/>
        </w:rPr>
      </w:pPr>
      <w:r w:rsidRPr="00877C67">
        <w:rPr>
          <w:color w:val="000000"/>
          <w:sz w:val="28"/>
        </w:rPr>
        <w:t xml:space="preserve">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w:t>
      </w:r>
      <w:r w:rsidRPr="00877C67">
        <w:rPr>
          <w:color w:val="000000"/>
          <w:sz w:val="28"/>
        </w:rPr>
        <w:lastRenderedPageBreak/>
        <w:t>самоотвод, о чем делается отметка в протоколе, и не принимать участие в голосовании по данному во</w:t>
      </w:r>
      <w:r w:rsidR="00FA661D" w:rsidRPr="00877C67">
        <w:rPr>
          <w:color w:val="000000"/>
          <w:sz w:val="28"/>
        </w:rPr>
        <w:t>просу.</w:t>
      </w:r>
    </w:p>
    <w:p w:rsidR="00B53062" w:rsidRPr="00877C67" w:rsidRDefault="002077FB" w:rsidP="00F92116">
      <w:pPr>
        <w:pStyle w:val="20"/>
        <w:tabs>
          <w:tab w:val="num" w:pos="568"/>
          <w:tab w:val="num" w:pos="1560"/>
        </w:tabs>
        <w:spacing w:before="120" w:after="0"/>
        <w:ind w:left="0"/>
        <w:jc w:val="both"/>
        <w:rPr>
          <w:color w:val="000000"/>
          <w:sz w:val="28"/>
        </w:rPr>
      </w:pPr>
      <w:r w:rsidRPr="00877C67">
        <w:rPr>
          <w:color w:val="000000"/>
          <w:sz w:val="28"/>
        </w:rPr>
        <w:t xml:space="preserve">Комиссия в своей деятельности руководствуется законодательством Российской Федерации, настоящим Положением, а также действующими в </w:t>
      </w:r>
      <w:r w:rsidR="0037727A" w:rsidRPr="00877C67">
        <w:rPr>
          <w:color w:val="000000"/>
          <w:sz w:val="28"/>
        </w:rPr>
        <w:t>Обществе</w:t>
      </w:r>
      <w:r w:rsidRPr="00877C67">
        <w:rPr>
          <w:color w:val="000000"/>
          <w:sz w:val="28"/>
        </w:rPr>
        <w:t xml:space="preserve"> нормативными актами.</w:t>
      </w:r>
    </w:p>
    <w:p w:rsidR="00B53062" w:rsidRPr="00877C67" w:rsidRDefault="002077FB">
      <w:pPr>
        <w:pStyle w:val="20"/>
        <w:shd w:val="clear" w:color="auto" w:fill="FFFFFF"/>
        <w:tabs>
          <w:tab w:val="num" w:pos="993"/>
          <w:tab w:val="num" w:pos="1560"/>
          <w:tab w:val="num" w:pos="1701"/>
        </w:tabs>
        <w:spacing w:before="120" w:after="0"/>
        <w:ind w:left="0"/>
        <w:jc w:val="both"/>
        <w:rPr>
          <w:color w:val="000000"/>
          <w:sz w:val="28"/>
        </w:rPr>
      </w:pPr>
      <w:r w:rsidRPr="00877C67">
        <w:rPr>
          <w:color w:val="000000"/>
          <w:sz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w:t>
      </w:r>
      <w:r w:rsidR="00255130" w:rsidRPr="00877C67">
        <w:rPr>
          <w:color w:val="000000"/>
          <w:sz w:val="28"/>
        </w:rPr>
        <w:t>м.</w:t>
      </w:r>
    </w:p>
    <w:p w:rsidR="00B53062" w:rsidRPr="00877C67" w:rsidRDefault="002077FB">
      <w:pPr>
        <w:pStyle w:val="20"/>
        <w:shd w:val="clear" w:color="auto" w:fill="FFFFFF"/>
        <w:tabs>
          <w:tab w:val="num" w:pos="993"/>
          <w:tab w:val="num" w:pos="1560"/>
          <w:tab w:val="num" w:pos="1701"/>
        </w:tabs>
        <w:spacing w:before="120" w:after="0"/>
        <w:ind w:left="0"/>
        <w:jc w:val="both"/>
        <w:rPr>
          <w:sz w:val="28"/>
        </w:rPr>
      </w:pPr>
      <w:r w:rsidRPr="00877C67">
        <w:rPr>
          <w:color w:val="000000"/>
          <w:sz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Решение Комиссии оформляется протоколом, который должен быть подписан всеми присутствовавшими на заседании членами Комиссии.</w:t>
      </w:r>
    </w:p>
    <w:p w:rsidR="00B53062" w:rsidRPr="00877C67" w:rsidRDefault="002077FB">
      <w:pPr>
        <w:pStyle w:val="20"/>
        <w:shd w:val="clear" w:color="auto" w:fill="FFFFFF"/>
        <w:tabs>
          <w:tab w:val="num" w:pos="1560"/>
        </w:tabs>
        <w:spacing w:before="120" w:after="0"/>
        <w:ind w:left="0"/>
        <w:jc w:val="both"/>
        <w:rPr>
          <w:color w:val="000000"/>
          <w:sz w:val="28"/>
        </w:rPr>
      </w:pPr>
      <w:r w:rsidRPr="00877C67">
        <w:rPr>
          <w:color w:val="000000"/>
          <w:sz w:val="28"/>
        </w:rPr>
        <w:t>Решения Комиссии о результатах конкурентной закупки обязательны для Заказчика.</w:t>
      </w:r>
    </w:p>
    <w:p w:rsidR="00B53062" w:rsidRPr="00877C67" w:rsidRDefault="002077FB">
      <w:pPr>
        <w:pStyle w:val="20"/>
        <w:shd w:val="clear" w:color="auto" w:fill="FFFFFF"/>
        <w:tabs>
          <w:tab w:val="num" w:pos="1560"/>
        </w:tabs>
        <w:spacing w:before="120" w:after="0"/>
        <w:ind w:left="0"/>
        <w:jc w:val="both"/>
        <w:rPr>
          <w:color w:val="000000"/>
          <w:sz w:val="28"/>
        </w:rPr>
      </w:pPr>
      <w:r w:rsidRPr="00877C67">
        <w:rPr>
          <w:color w:val="000000"/>
          <w:sz w:val="28"/>
        </w:rPr>
        <w:t>Подготовку заседаний Комиссий осуществляет Организатор.</w:t>
      </w:r>
    </w:p>
    <w:p w:rsidR="00B53062" w:rsidRPr="004F51D7" w:rsidRDefault="002077FB" w:rsidP="00FD529D">
      <w:pPr>
        <w:pStyle w:val="2"/>
        <w:shd w:val="clear" w:color="auto" w:fill="FFFFFF"/>
        <w:tabs>
          <w:tab w:val="num" w:pos="1418"/>
        </w:tabs>
        <w:spacing w:before="360"/>
        <w:jc w:val="both"/>
        <w:rPr>
          <w:rStyle w:val="afffb"/>
        </w:rPr>
      </w:pPr>
      <w:bookmarkStart w:id="123" w:name="_Toc326671235"/>
      <w:bookmarkStart w:id="124" w:name="_Toc326765440"/>
      <w:bookmarkStart w:id="125" w:name="_Toc326765963"/>
      <w:bookmarkStart w:id="126" w:name="_Toc326833909"/>
      <w:bookmarkStart w:id="127" w:name="_Toc326671236"/>
      <w:bookmarkStart w:id="128" w:name="_Toc326765441"/>
      <w:bookmarkStart w:id="129" w:name="_Toc326765964"/>
      <w:bookmarkStart w:id="130" w:name="_Toc326833910"/>
      <w:bookmarkStart w:id="131" w:name="_Toc326671251"/>
      <w:bookmarkStart w:id="132" w:name="_Toc326765456"/>
      <w:bookmarkStart w:id="133" w:name="_Toc326765979"/>
      <w:bookmarkStart w:id="134" w:name="_Toc326833925"/>
      <w:bookmarkStart w:id="135" w:name="_Toc326671252"/>
      <w:bookmarkStart w:id="136" w:name="_Toc326765457"/>
      <w:bookmarkStart w:id="137" w:name="_Toc326765980"/>
      <w:bookmarkStart w:id="138" w:name="_Toc326833926"/>
      <w:bookmarkStart w:id="139" w:name="_Toc326671264"/>
      <w:bookmarkStart w:id="140" w:name="_Toc326765469"/>
      <w:bookmarkStart w:id="141" w:name="_Toc326765992"/>
      <w:bookmarkStart w:id="142" w:name="_Toc326833938"/>
      <w:bookmarkStart w:id="143" w:name="_Toc326671277"/>
      <w:bookmarkStart w:id="144" w:name="_Toc326765482"/>
      <w:bookmarkStart w:id="145" w:name="_Toc326766005"/>
      <w:bookmarkStart w:id="146" w:name="_Toc326833951"/>
      <w:bookmarkStart w:id="147" w:name="_Toc326671287"/>
      <w:bookmarkStart w:id="148" w:name="_Toc326765492"/>
      <w:bookmarkStart w:id="149" w:name="_Toc326766015"/>
      <w:bookmarkStart w:id="150" w:name="_Toc326833961"/>
      <w:bookmarkStart w:id="151" w:name="_Toc326671313"/>
      <w:bookmarkStart w:id="152" w:name="_Toc326765518"/>
      <w:bookmarkStart w:id="153" w:name="_Toc326766041"/>
      <w:bookmarkStart w:id="154" w:name="_Toc326833987"/>
      <w:bookmarkStart w:id="155" w:name="_Toc326671314"/>
      <w:bookmarkStart w:id="156" w:name="_Toc326765519"/>
      <w:bookmarkStart w:id="157" w:name="_Toc326766042"/>
      <w:bookmarkStart w:id="158" w:name="_Toc326833988"/>
      <w:bookmarkStart w:id="159" w:name="_Toc326671315"/>
      <w:bookmarkStart w:id="160" w:name="_Toc326765520"/>
      <w:bookmarkStart w:id="161" w:name="_Toc326766043"/>
      <w:bookmarkStart w:id="162" w:name="_Toc326833989"/>
      <w:bookmarkStart w:id="163" w:name="_Toc326671327"/>
      <w:bookmarkStart w:id="164" w:name="_Toc326765532"/>
      <w:bookmarkStart w:id="165" w:name="_Toc326766055"/>
      <w:bookmarkStart w:id="166" w:name="_Toc326834001"/>
      <w:bookmarkStart w:id="167" w:name="_Toc272153561"/>
      <w:bookmarkStart w:id="168" w:name="_Ref260079734"/>
      <w:bookmarkStart w:id="169" w:name="_Toc263060893"/>
      <w:bookmarkStart w:id="170" w:name="_Toc323219892"/>
      <w:bookmarkStart w:id="171" w:name="_Toc339985436"/>
      <w:bookmarkStart w:id="172" w:name="_Toc479940499"/>
      <w:bookmarkEnd w:id="120"/>
      <w:bookmarkEnd w:id="12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4F51D7">
        <w:rPr>
          <w:rStyle w:val="afffb"/>
        </w:rPr>
        <w:t xml:space="preserve">Требования к участникам </w:t>
      </w:r>
      <w:bookmarkEnd w:id="122"/>
      <w:bookmarkEnd w:id="167"/>
      <w:r w:rsidRPr="004F51D7">
        <w:rPr>
          <w:rStyle w:val="afffb"/>
        </w:rPr>
        <w:t>закупки</w:t>
      </w:r>
      <w:bookmarkEnd w:id="168"/>
      <w:bookmarkEnd w:id="169"/>
      <w:bookmarkEnd w:id="170"/>
      <w:bookmarkEnd w:id="171"/>
      <w:bookmarkEnd w:id="172"/>
    </w:p>
    <w:p w:rsidR="00B53062" w:rsidRPr="00877C67" w:rsidRDefault="002077FB">
      <w:pPr>
        <w:pStyle w:val="20"/>
        <w:shd w:val="clear" w:color="auto" w:fill="FFFFFF"/>
        <w:tabs>
          <w:tab w:val="num" w:pos="1560"/>
        </w:tabs>
        <w:spacing w:before="120" w:after="0"/>
        <w:ind w:left="0"/>
        <w:jc w:val="both"/>
        <w:rPr>
          <w:color w:val="000000"/>
          <w:sz w:val="28"/>
        </w:rPr>
      </w:pPr>
      <w:bookmarkStart w:id="173" w:name="_Ref310461022"/>
      <w:r w:rsidRPr="00877C67">
        <w:rPr>
          <w:color w:val="000000"/>
          <w:sz w:val="28"/>
        </w:rPr>
        <w:t xml:space="preserve">При проведении закупок </w:t>
      </w:r>
      <w:r w:rsidR="002D07B3" w:rsidRPr="00877C67">
        <w:rPr>
          <w:color w:val="000000"/>
          <w:sz w:val="28"/>
          <w:szCs w:val="28"/>
        </w:rPr>
        <w:t>устанавлива</w:t>
      </w:r>
      <w:r w:rsidR="008B2215" w:rsidRPr="00877C67">
        <w:rPr>
          <w:color w:val="000000"/>
          <w:sz w:val="28"/>
          <w:szCs w:val="28"/>
        </w:rPr>
        <w:t>ю</w:t>
      </w:r>
      <w:r w:rsidR="002D07B3" w:rsidRPr="00877C67">
        <w:rPr>
          <w:color w:val="000000"/>
          <w:sz w:val="28"/>
          <w:szCs w:val="28"/>
        </w:rPr>
        <w:t>т</w:t>
      </w:r>
      <w:r w:rsidR="008B2215" w:rsidRPr="00877C67">
        <w:rPr>
          <w:color w:val="000000"/>
          <w:sz w:val="28"/>
          <w:szCs w:val="28"/>
        </w:rPr>
        <w:t>ся</w:t>
      </w:r>
      <w:r w:rsidRPr="00877C67">
        <w:rPr>
          <w:color w:val="000000"/>
          <w:sz w:val="28"/>
        </w:rPr>
        <w:t xml:space="preserve"> следующие обязательные требования к участникам </w:t>
      </w:r>
      <w:r w:rsidRPr="00877C67">
        <w:rPr>
          <w:sz w:val="28"/>
        </w:rPr>
        <w:t>закупки</w:t>
      </w:r>
      <w:r w:rsidRPr="00877C67">
        <w:rPr>
          <w:color w:val="000000"/>
          <w:sz w:val="28"/>
        </w:rPr>
        <w:t>:</w:t>
      </w:r>
      <w:bookmarkEnd w:id="173"/>
    </w:p>
    <w:p w:rsidR="00B53062" w:rsidRPr="00877C67" w:rsidRDefault="002D498C" w:rsidP="002D498C">
      <w:pPr>
        <w:pStyle w:val="3"/>
        <w:shd w:val="clear" w:color="auto" w:fill="FFFFFF"/>
        <w:tabs>
          <w:tab w:val="num" w:pos="-142"/>
          <w:tab w:val="left" w:pos="1560"/>
        </w:tabs>
        <w:spacing w:before="120" w:after="0"/>
        <w:ind w:left="0" w:firstLine="709"/>
        <w:jc w:val="both"/>
        <w:rPr>
          <w:color w:val="000000"/>
          <w:sz w:val="28"/>
        </w:rPr>
      </w:pPr>
      <w:bookmarkStart w:id="174" w:name="sub_1111"/>
      <w:r>
        <w:rPr>
          <w:color w:val="000000"/>
          <w:sz w:val="28"/>
        </w:rPr>
        <w:t> </w:t>
      </w:r>
      <w:r w:rsidR="002077FB" w:rsidRPr="00877C67">
        <w:rPr>
          <w:color w:val="000000"/>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53062" w:rsidRPr="00877C67" w:rsidRDefault="002D498C" w:rsidP="002D498C">
      <w:pPr>
        <w:pStyle w:val="3"/>
        <w:shd w:val="clear" w:color="auto" w:fill="FFFFFF"/>
        <w:tabs>
          <w:tab w:val="num" w:pos="-142"/>
          <w:tab w:val="left" w:pos="1560"/>
        </w:tabs>
        <w:spacing w:before="120" w:after="0"/>
        <w:ind w:left="0" w:firstLine="709"/>
        <w:jc w:val="both"/>
        <w:rPr>
          <w:color w:val="000000"/>
          <w:sz w:val="28"/>
        </w:rPr>
      </w:pPr>
      <w:bookmarkStart w:id="175" w:name="sub_1112"/>
      <w:bookmarkEnd w:id="174"/>
      <w:r>
        <w:rPr>
          <w:color w:val="000000"/>
          <w:sz w:val="28"/>
        </w:rPr>
        <w:t> </w:t>
      </w:r>
      <w:r w:rsidR="002077FB" w:rsidRPr="00877C67">
        <w:rPr>
          <w:color w:val="000000"/>
          <w:sz w:val="28"/>
        </w:rPr>
        <w:t xml:space="preserve">Отсутствие процесса ликвидации участника </w:t>
      </w:r>
      <w:r w:rsidR="002077FB" w:rsidRPr="00877C67">
        <w:rPr>
          <w:sz w:val="28"/>
        </w:rPr>
        <w:t>закупки</w:t>
      </w:r>
      <w:r w:rsidR="002077FB" w:rsidRPr="00877C67">
        <w:rPr>
          <w:color w:val="000000"/>
          <w:sz w:val="28"/>
        </w:rPr>
        <w:t xml:space="preserve"> </w:t>
      </w:r>
      <w:r w:rsidR="002D07B3" w:rsidRPr="00877C67">
        <w:rPr>
          <w:color w:val="000000"/>
          <w:sz w:val="28"/>
          <w:szCs w:val="28"/>
        </w:rPr>
        <w:t>-</w:t>
      </w:r>
      <w:r w:rsidR="002077FB" w:rsidRPr="00877C67">
        <w:rPr>
          <w:color w:val="000000"/>
          <w:sz w:val="28"/>
        </w:rPr>
        <w:t xml:space="preserve"> юридического лица и решения арбитражного суда о признании участника закупки </w:t>
      </w:r>
      <w:r w:rsidR="002D07B3" w:rsidRPr="00877C67">
        <w:rPr>
          <w:color w:val="000000"/>
          <w:sz w:val="28"/>
          <w:szCs w:val="28"/>
        </w:rPr>
        <w:t>-</w:t>
      </w:r>
      <w:r w:rsidR="002077FB" w:rsidRPr="00877C67">
        <w:rPr>
          <w:color w:val="000000"/>
          <w:sz w:val="28"/>
        </w:rPr>
        <w:t xml:space="preserve"> юридического лица, индивидуального предпринимателя банкротом и об открытии конкурсного производства.</w:t>
      </w:r>
    </w:p>
    <w:bookmarkEnd w:id="175"/>
    <w:p w:rsidR="00B53062" w:rsidRPr="00877C67" w:rsidRDefault="002D498C" w:rsidP="002D498C">
      <w:pPr>
        <w:pStyle w:val="3"/>
        <w:shd w:val="clear" w:color="auto" w:fill="FFFFFF"/>
        <w:tabs>
          <w:tab w:val="num" w:pos="-142"/>
          <w:tab w:val="left" w:pos="1560"/>
        </w:tabs>
        <w:spacing w:before="120" w:after="0"/>
        <w:ind w:left="0" w:firstLine="709"/>
        <w:jc w:val="both"/>
        <w:rPr>
          <w:color w:val="000000"/>
          <w:sz w:val="28"/>
        </w:rPr>
      </w:pPr>
      <w:r>
        <w:rPr>
          <w:color w:val="000000"/>
          <w:sz w:val="28"/>
        </w:rPr>
        <w:t> </w:t>
      </w:r>
      <w:r w:rsidR="002077FB" w:rsidRPr="00877C67">
        <w:rPr>
          <w:color w:val="000000"/>
          <w:sz w:val="28"/>
        </w:rPr>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w:t>
      </w:r>
      <w:r w:rsidR="00727282" w:rsidRPr="00877C67">
        <w:rPr>
          <w:color w:val="000000"/>
          <w:sz w:val="28"/>
        </w:rPr>
        <w:t>день подачи заявки на участие в конкурентной закупке</w:t>
      </w:r>
      <w:r w:rsidR="002077FB" w:rsidRPr="00877C67">
        <w:rPr>
          <w:color w:val="000000"/>
          <w:sz w:val="28"/>
        </w:rPr>
        <w:t>.</w:t>
      </w:r>
    </w:p>
    <w:p w:rsidR="00B53062" w:rsidRPr="00877C67" w:rsidRDefault="002077FB" w:rsidP="002D498C">
      <w:pPr>
        <w:pStyle w:val="20"/>
        <w:shd w:val="clear" w:color="auto" w:fill="FFFFFF"/>
        <w:tabs>
          <w:tab w:val="left" w:pos="1560"/>
        </w:tabs>
        <w:spacing w:before="120" w:after="0"/>
        <w:ind w:left="0"/>
        <w:jc w:val="both"/>
        <w:rPr>
          <w:color w:val="000000"/>
          <w:sz w:val="28"/>
        </w:rPr>
      </w:pPr>
      <w:bookmarkStart w:id="176" w:name="sub_112"/>
      <w:r w:rsidRPr="00877C67">
        <w:rPr>
          <w:color w:val="000000"/>
          <w:sz w:val="28"/>
        </w:rPr>
        <w:t xml:space="preserve">При проведении закупок могут быть установлены </w:t>
      </w:r>
      <w:r w:rsidR="00C50BA0" w:rsidRPr="00877C67">
        <w:rPr>
          <w:color w:val="000000"/>
          <w:sz w:val="28"/>
        </w:rPr>
        <w:t xml:space="preserve">также </w:t>
      </w:r>
      <w:r w:rsidRPr="00877C67">
        <w:rPr>
          <w:color w:val="000000"/>
          <w:sz w:val="28"/>
        </w:rPr>
        <w:t>следующие требования к участникам закупки:</w:t>
      </w:r>
    </w:p>
    <w:p w:rsidR="00B53062" w:rsidRPr="00877C67" w:rsidRDefault="002077FB" w:rsidP="002D498C">
      <w:pPr>
        <w:pStyle w:val="3"/>
        <w:shd w:val="clear" w:color="auto" w:fill="FFFFFF"/>
        <w:tabs>
          <w:tab w:val="num" w:pos="-142"/>
          <w:tab w:val="left" w:pos="1560"/>
        </w:tabs>
        <w:spacing w:before="120" w:after="0"/>
        <w:ind w:left="0" w:firstLine="709"/>
        <w:jc w:val="both"/>
        <w:rPr>
          <w:color w:val="000000"/>
          <w:sz w:val="28"/>
        </w:rPr>
      </w:pPr>
      <w:r w:rsidRPr="00877C67">
        <w:rPr>
          <w:color w:val="000000"/>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877C67">
        <w:rPr>
          <w:color w:val="000000"/>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rsidR="00B53062" w:rsidRPr="00877C67" w:rsidRDefault="002077FB" w:rsidP="002D498C">
      <w:pPr>
        <w:pStyle w:val="3"/>
        <w:shd w:val="clear" w:color="auto" w:fill="FFFFFF"/>
        <w:tabs>
          <w:tab w:val="num" w:pos="-142"/>
          <w:tab w:val="num" w:pos="0"/>
          <w:tab w:val="left" w:pos="1701"/>
        </w:tabs>
        <w:spacing w:before="120" w:after="0"/>
        <w:ind w:left="0" w:firstLine="709"/>
        <w:jc w:val="both"/>
        <w:rPr>
          <w:color w:val="000000"/>
          <w:sz w:val="28"/>
        </w:rPr>
      </w:pPr>
      <w:bookmarkStart w:id="177" w:name="_Ref307902248"/>
      <w:r w:rsidRPr="00877C67">
        <w:rPr>
          <w:color w:val="000000"/>
          <w:sz w:val="28"/>
        </w:rPr>
        <w:t>Отсутствие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77"/>
    </w:p>
    <w:p w:rsidR="00B53062" w:rsidRPr="00877C67" w:rsidRDefault="002077FB" w:rsidP="002D498C">
      <w:pPr>
        <w:pStyle w:val="20"/>
        <w:shd w:val="clear" w:color="auto" w:fill="FFFFFF"/>
        <w:tabs>
          <w:tab w:val="num" w:pos="0"/>
          <w:tab w:val="num" w:pos="1560"/>
          <w:tab w:val="left" w:pos="1701"/>
        </w:tabs>
        <w:spacing w:before="120"/>
        <w:ind w:left="0"/>
        <w:jc w:val="both"/>
        <w:rPr>
          <w:color w:val="000000"/>
          <w:sz w:val="28"/>
        </w:rPr>
      </w:pPr>
      <w:r w:rsidRPr="00877C67">
        <w:rPr>
          <w:color w:val="000000"/>
          <w:sz w:val="28"/>
        </w:rPr>
        <w:t>При проведении закупок могут быть установлены квалификационные требования к участникам закупки</w:t>
      </w:r>
      <w:bookmarkStart w:id="178" w:name="sub_1122"/>
      <w:bookmarkEnd w:id="176"/>
      <w:r w:rsidRPr="00877C67">
        <w:rPr>
          <w:color w:val="000000"/>
          <w:sz w:val="28"/>
        </w:rPr>
        <w:t>, в том числе:</w:t>
      </w:r>
    </w:p>
    <w:p w:rsidR="00B53062" w:rsidRPr="00877C67" w:rsidRDefault="002077FB" w:rsidP="002D498C">
      <w:pPr>
        <w:pStyle w:val="3"/>
        <w:shd w:val="clear" w:color="auto" w:fill="FFFFFF"/>
        <w:tabs>
          <w:tab w:val="num" w:pos="-142"/>
          <w:tab w:val="num" w:pos="0"/>
          <w:tab w:val="left" w:pos="1701"/>
        </w:tabs>
        <w:spacing w:before="120" w:after="0"/>
        <w:ind w:left="0" w:firstLine="709"/>
        <w:jc w:val="both"/>
        <w:rPr>
          <w:color w:val="000000"/>
          <w:sz w:val="28"/>
        </w:rPr>
      </w:pPr>
      <w:r w:rsidRPr="00877C67">
        <w:rPr>
          <w:color w:val="000000"/>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B53062" w:rsidRPr="00877C67" w:rsidRDefault="002077FB" w:rsidP="002D498C">
      <w:pPr>
        <w:pStyle w:val="3"/>
        <w:shd w:val="clear" w:color="auto" w:fill="FFFFFF"/>
        <w:tabs>
          <w:tab w:val="num" w:pos="-142"/>
          <w:tab w:val="num" w:pos="0"/>
          <w:tab w:val="left" w:pos="1701"/>
        </w:tabs>
        <w:spacing w:before="120" w:after="0"/>
        <w:ind w:left="0" w:firstLine="709"/>
        <w:jc w:val="both"/>
        <w:rPr>
          <w:color w:val="000000"/>
          <w:sz w:val="28"/>
        </w:rPr>
      </w:pPr>
      <w:r w:rsidRPr="00877C67">
        <w:rPr>
          <w:color w:val="000000"/>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94530A" w:rsidRPr="00877C67" w:rsidRDefault="0094530A" w:rsidP="002D498C">
      <w:pPr>
        <w:pStyle w:val="3"/>
        <w:shd w:val="clear" w:color="auto" w:fill="FFFFFF"/>
        <w:tabs>
          <w:tab w:val="num" w:pos="-142"/>
          <w:tab w:val="num" w:pos="0"/>
          <w:tab w:val="left" w:pos="1701"/>
        </w:tabs>
        <w:spacing w:before="120" w:after="0"/>
        <w:ind w:left="0" w:firstLine="709"/>
        <w:jc w:val="both"/>
        <w:rPr>
          <w:color w:val="000000"/>
          <w:sz w:val="28"/>
        </w:rPr>
      </w:pPr>
      <w:r w:rsidRPr="00877C67">
        <w:rPr>
          <w:color w:val="000000"/>
          <w:sz w:val="28"/>
        </w:rPr>
        <w:t>Отсутствие за последние 3 года до дня окончания подачи заявки фактов поставки Участниками контрафактной и/или фальсифицированной продукции в компании Группы Газпром энергохолдинг.</w:t>
      </w:r>
    </w:p>
    <w:p w:rsidR="0094530A" w:rsidRPr="00877C67" w:rsidRDefault="0094530A" w:rsidP="002D498C">
      <w:pPr>
        <w:pStyle w:val="3"/>
        <w:shd w:val="clear" w:color="auto" w:fill="FFFFFF"/>
        <w:tabs>
          <w:tab w:val="num" w:pos="-142"/>
          <w:tab w:val="num" w:pos="0"/>
          <w:tab w:val="left" w:pos="1701"/>
        </w:tabs>
        <w:spacing w:before="120" w:after="0"/>
        <w:ind w:left="0" w:firstLine="709"/>
        <w:jc w:val="both"/>
        <w:rPr>
          <w:color w:val="000000"/>
          <w:sz w:val="28"/>
        </w:rPr>
      </w:pPr>
      <w:r w:rsidRPr="00877C67">
        <w:rPr>
          <w:color w:val="000000"/>
          <w:sz w:val="28"/>
        </w:rPr>
        <w:t>Отсутствие у Участников за последние 3 года до дня окончания подачи заявки фактов поставки товаров, выполнения работ, оказания услуг ненадлежащего качества для компаний Группы Газпром энергохолдинг.</w:t>
      </w:r>
    </w:p>
    <w:p w:rsidR="0094530A" w:rsidRPr="00877C67" w:rsidRDefault="0094530A" w:rsidP="002D498C">
      <w:pPr>
        <w:pStyle w:val="3"/>
        <w:shd w:val="clear" w:color="auto" w:fill="FFFFFF"/>
        <w:tabs>
          <w:tab w:val="num" w:pos="-142"/>
          <w:tab w:val="num" w:pos="0"/>
          <w:tab w:val="left" w:pos="1701"/>
        </w:tabs>
        <w:spacing w:before="120" w:after="0"/>
        <w:ind w:left="0" w:firstLine="709"/>
        <w:jc w:val="both"/>
        <w:rPr>
          <w:color w:val="000000"/>
          <w:sz w:val="28"/>
        </w:rPr>
      </w:pPr>
      <w:r w:rsidRPr="00877C67">
        <w:rPr>
          <w:color w:val="000000"/>
          <w:sz w:val="28"/>
        </w:rPr>
        <w:t>Отсутствие за последние 3 года до дня окончания подачи заявки судебных актов, вступивших в законную силу, о признании обоснованными исковых требований организаций, входящих в компании Группы Газпром энергохолдинг, в отношении Участников.</w:t>
      </w:r>
    </w:p>
    <w:p w:rsidR="00B53062" w:rsidRPr="00877C67" w:rsidRDefault="002077FB" w:rsidP="002D498C">
      <w:pPr>
        <w:pStyle w:val="20"/>
        <w:shd w:val="clear" w:color="auto" w:fill="FFFFFF"/>
        <w:tabs>
          <w:tab w:val="num" w:pos="0"/>
          <w:tab w:val="num" w:pos="1560"/>
          <w:tab w:val="left" w:pos="1701"/>
        </w:tabs>
        <w:spacing w:before="120" w:after="0"/>
        <w:ind w:left="0"/>
        <w:jc w:val="both"/>
        <w:rPr>
          <w:color w:val="000000"/>
          <w:sz w:val="28"/>
        </w:rPr>
      </w:pPr>
      <w:r w:rsidRPr="00877C67">
        <w:rPr>
          <w:color w:val="000000"/>
          <w:sz w:val="28"/>
        </w:rPr>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B53062" w:rsidRPr="00877C67" w:rsidRDefault="00E30D11" w:rsidP="002D498C">
      <w:pPr>
        <w:pStyle w:val="20"/>
        <w:shd w:val="clear" w:color="auto" w:fill="FFFFFF"/>
        <w:tabs>
          <w:tab w:val="num" w:pos="0"/>
          <w:tab w:val="num" w:pos="1560"/>
          <w:tab w:val="left" w:pos="1701"/>
        </w:tabs>
        <w:spacing w:before="120" w:after="0"/>
        <w:ind w:left="0"/>
        <w:jc w:val="both"/>
        <w:rPr>
          <w:color w:val="000000"/>
          <w:sz w:val="28"/>
        </w:rPr>
      </w:pPr>
      <w:r w:rsidRPr="00877C67">
        <w:rPr>
          <w:color w:val="000000"/>
          <w:sz w:val="28"/>
          <w:szCs w:val="28"/>
        </w:rPr>
        <w:t xml:space="preserve">При проведении закупок могут быть </w:t>
      </w:r>
      <w:r w:rsidR="00FF64DC" w:rsidRPr="00877C67">
        <w:rPr>
          <w:color w:val="000000"/>
          <w:sz w:val="28"/>
          <w:szCs w:val="28"/>
        </w:rPr>
        <w:t>установ</w:t>
      </w:r>
      <w:r w:rsidRPr="00877C67">
        <w:rPr>
          <w:color w:val="000000"/>
          <w:sz w:val="28"/>
          <w:szCs w:val="28"/>
        </w:rPr>
        <w:t>лены</w:t>
      </w:r>
      <w:r w:rsidR="002077FB" w:rsidRPr="00877C67">
        <w:rPr>
          <w:color w:val="000000"/>
          <w:sz w:val="28"/>
        </w:rPr>
        <w:t xml:space="preserve"> другие требования к участникам закупки, не противоречащие настоящему Положению.</w:t>
      </w:r>
    </w:p>
    <w:p w:rsidR="00B53062" w:rsidRPr="00877C67" w:rsidRDefault="00E30D11" w:rsidP="002D498C">
      <w:pPr>
        <w:pStyle w:val="20"/>
        <w:shd w:val="clear" w:color="auto" w:fill="FFFFFF"/>
        <w:tabs>
          <w:tab w:val="num" w:pos="0"/>
          <w:tab w:val="num" w:pos="1560"/>
          <w:tab w:val="left" w:pos="1701"/>
        </w:tabs>
        <w:spacing w:before="120" w:after="0"/>
        <w:ind w:left="0"/>
        <w:jc w:val="both"/>
        <w:rPr>
          <w:color w:val="000000"/>
          <w:sz w:val="28"/>
        </w:rPr>
      </w:pPr>
      <w:r w:rsidRPr="00877C67">
        <w:rPr>
          <w:color w:val="000000"/>
          <w:sz w:val="28"/>
          <w:szCs w:val="28"/>
        </w:rPr>
        <w:t>Установленные</w:t>
      </w:r>
      <w:r w:rsidR="002077FB" w:rsidRPr="00877C67">
        <w:rPr>
          <w:color w:val="000000"/>
          <w:sz w:val="28"/>
        </w:rPr>
        <w:t xml:space="preserve"> к участникам закупки</w:t>
      </w:r>
      <w:r w:rsidRPr="00877C67">
        <w:rPr>
          <w:color w:val="000000"/>
          <w:sz w:val="28"/>
          <w:szCs w:val="28"/>
        </w:rPr>
        <w:t xml:space="preserve"> т</w:t>
      </w:r>
      <w:r w:rsidR="002D07B3" w:rsidRPr="00877C67">
        <w:rPr>
          <w:color w:val="000000"/>
          <w:sz w:val="28"/>
          <w:szCs w:val="28"/>
        </w:rPr>
        <w:t>ребования</w:t>
      </w:r>
      <w:r w:rsidR="002077FB" w:rsidRPr="00877C67">
        <w:rPr>
          <w:color w:val="000000"/>
          <w:sz w:val="28"/>
        </w:rPr>
        <w:t xml:space="preserve">,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закупке. Предъявление к участникам закупки и соисполнителям </w:t>
      </w:r>
      <w:r w:rsidR="002077FB" w:rsidRPr="00877C67">
        <w:rPr>
          <w:color w:val="000000"/>
          <w:sz w:val="28"/>
        </w:rPr>
        <w:lastRenderedPageBreak/>
        <w:t>(субподрядчикам) иных требований, кроме установленных документацией о закупке, не допускается.</w:t>
      </w:r>
    </w:p>
    <w:p w:rsidR="00B53062" w:rsidRPr="00877C67" w:rsidRDefault="002077FB">
      <w:pPr>
        <w:pStyle w:val="20"/>
        <w:shd w:val="clear" w:color="auto" w:fill="FFFFFF"/>
        <w:tabs>
          <w:tab w:val="num" w:pos="1560"/>
        </w:tabs>
        <w:spacing w:before="120" w:after="0"/>
        <w:ind w:left="0"/>
        <w:jc w:val="both"/>
        <w:rPr>
          <w:color w:val="000000"/>
          <w:sz w:val="28"/>
        </w:rPr>
      </w:pPr>
      <w:r w:rsidRPr="00877C67">
        <w:rPr>
          <w:color w:val="000000"/>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B53062" w:rsidRPr="00877C67" w:rsidRDefault="002077FB">
      <w:pPr>
        <w:pStyle w:val="20"/>
        <w:tabs>
          <w:tab w:val="num" w:pos="1560"/>
        </w:tabs>
        <w:spacing w:before="120" w:after="0"/>
        <w:ind w:left="0"/>
        <w:jc w:val="both"/>
        <w:rPr>
          <w:color w:val="000000"/>
          <w:sz w:val="28"/>
        </w:rPr>
      </w:pPr>
      <w:bookmarkStart w:id="179" w:name="_Ref296510002"/>
      <w:r w:rsidRPr="00877C67">
        <w:rPr>
          <w:color w:val="000000"/>
          <w:sz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сообщает соответствующие сведения Комиссии, Комиссия вправе отклонить заявку такого участника </w:t>
      </w:r>
      <w:r w:rsidRPr="00877C67">
        <w:rPr>
          <w:sz w:val="28"/>
        </w:rPr>
        <w:t>закупки</w:t>
      </w:r>
      <w:r w:rsidRPr="00877C67">
        <w:rPr>
          <w:color w:val="000000"/>
          <w:sz w:val="28"/>
        </w:rPr>
        <w:t xml:space="preserve"> на любом этапе проведения закупки.</w:t>
      </w:r>
    </w:p>
    <w:p w:rsidR="00B53062" w:rsidRPr="00877C67" w:rsidRDefault="002077FB" w:rsidP="002D498C">
      <w:pPr>
        <w:pStyle w:val="20"/>
        <w:tabs>
          <w:tab w:val="num" w:pos="1560"/>
        </w:tabs>
        <w:spacing w:before="120" w:after="0"/>
        <w:ind w:left="0"/>
        <w:jc w:val="both"/>
        <w:rPr>
          <w:sz w:val="28"/>
        </w:rPr>
      </w:pPr>
      <w:r w:rsidRPr="00877C67">
        <w:rPr>
          <w:color w:val="000000"/>
          <w:sz w:val="28"/>
        </w:rPr>
        <w:t>При</w:t>
      </w:r>
      <w:r w:rsidRPr="00877C67">
        <w:rPr>
          <w:sz w:val="28"/>
        </w:rPr>
        <w:t xml:space="preserve"> проведении конкурентных закупок Заказчик (Организатор):</w:t>
      </w:r>
    </w:p>
    <w:p w:rsidR="00B53062" w:rsidRPr="00877C67" w:rsidRDefault="002077FB" w:rsidP="002D498C">
      <w:pPr>
        <w:spacing w:before="120"/>
        <w:ind w:firstLine="708"/>
        <w:jc w:val="both"/>
        <w:rPr>
          <w:sz w:val="28"/>
        </w:rPr>
      </w:pPr>
      <w:r w:rsidRPr="00877C67">
        <w:rPr>
          <w:sz w:val="28"/>
        </w:rPr>
        <w:t>предусматривает в документации о конкурентной закупке условие</w:t>
      </w:r>
      <w:r w:rsidR="00A04F6D" w:rsidRPr="00877C67">
        <w:rPr>
          <w:sz w:val="28"/>
        </w:rPr>
        <w:t>,</w:t>
      </w:r>
      <w:r w:rsidRPr="00877C67">
        <w:rPr>
          <w:sz w:val="28"/>
        </w:rPr>
        <w:t xml:space="preserve"> о необходимости представления участниками </w:t>
      </w:r>
      <w:r w:rsidR="00E30D11" w:rsidRPr="00877C67">
        <w:rPr>
          <w:sz w:val="28"/>
          <w:szCs w:val="28"/>
        </w:rPr>
        <w:t>закупок</w:t>
      </w:r>
      <w:r w:rsidRPr="00877C67">
        <w:rPr>
          <w:sz w:val="28"/>
        </w:rPr>
        <w:t xml:space="preserve"> информации о цепочке собственников, включая бенефициаров (в том числе конечных), с подтверждением соответствующими документами;</w:t>
      </w:r>
    </w:p>
    <w:p w:rsidR="00B53062" w:rsidRPr="00877C67" w:rsidRDefault="002077FB">
      <w:pPr>
        <w:pStyle w:val="20"/>
        <w:numPr>
          <w:ilvl w:val="0"/>
          <w:numId w:val="0"/>
        </w:numPr>
        <w:spacing w:before="120" w:after="0"/>
        <w:ind w:firstLine="709"/>
        <w:jc w:val="both"/>
        <w:rPr>
          <w:color w:val="000000"/>
          <w:sz w:val="28"/>
        </w:rPr>
      </w:pPr>
      <w:r w:rsidRPr="00877C67">
        <w:rPr>
          <w:sz w:val="28"/>
        </w:rPr>
        <w:t xml:space="preserve">обеспечивает включение в проект договора условия об обязанности контрагента представлять Заказчику (Организатору)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w:t>
      </w:r>
      <w:r w:rsidR="008510C4" w:rsidRPr="00877C67">
        <w:rPr>
          <w:color w:val="000000"/>
          <w:sz w:val="28"/>
        </w:rPr>
        <w:t xml:space="preserve">календарных </w:t>
      </w:r>
      <w:r w:rsidRPr="00877C67">
        <w:rPr>
          <w:sz w:val="28"/>
        </w:rPr>
        <w:t>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B53062" w:rsidRPr="00877C67" w:rsidRDefault="002077FB" w:rsidP="00CB3AFF">
      <w:pPr>
        <w:pStyle w:val="2"/>
        <w:shd w:val="clear" w:color="auto" w:fill="FFFFFF"/>
        <w:tabs>
          <w:tab w:val="clear" w:pos="3531"/>
        </w:tabs>
        <w:spacing w:before="240"/>
        <w:rPr>
          <w:b/>
          <w:color w:val="000000"/>
        </w:rPr>
      </w:pPr>
      <w:bookmarkStart w:id="180" w:name="_Toc318325151"/>
      <w:bookmarkStart w:id="181" w:name="_Toc309939864"/>
      <w:bookmarkStart w:id="182" w:name="_Toc309949841"/>
      <w:bookmarkStart w:id="183" w:name="_Toc309968260"/>
      <w:bookmarkStart w:id="184" w:name="_Toc309969216"/>
      <w:bookmarkStart w:id="185" w:name="_Toc309939865"/>
      <w:bookmarkStart w:id="186" w:name="_Toc309949842"/>
      <w:bookmarkStart w:id="187" w:name="_Toc309968261"/>
      <w:bookmarkStart w:id="188" w:name="_Toc309969217"/>
      <w:bookmarkStart w:id="189" w:name="_Ref307898620"/>
      <w:bookmarkStart w:id="190" w:name="_Toc479940500"/>
      <w:bookmarkStart w:id="191" w:name="_Toc259458795"/>
      <w:bookmarkStart w:id="192" w:name="_Toc263060895"/>
      <w:bookmarkEnd w:id="178"/>
      <w:bookmarkEnd w:id="180"/>
      <w:bookmarkEnd w:id="181"/>
      <w:bookmarkEnd w:id="182"/>
      <w:bookmarkEnd w:id="183"/>
      <w:bookmarkEnd w:id="184"/>
      <w:bookmarkEnd w:id="185"/>
      <w:bookmarkEnd w:id="186"/>
      <w:bookmarkEnd w:id="187"/>
      <w:bookmarkEnd w:id="188"/>
      <w:r w:rsidRPr="004F51D7">
        <w:rPr>
          <w:rStyle w:val="afffb"/>
        </w:rPr>
        <w:t>Требования к информационному обеспечению закупок</w:t>
      </w:r>
      <w:r w:rsidR="00F83EB4" w:rsidRPr="00877C67">
        <w:rPr>
          <w:rStyle w:val="af1"/>
          <w:b/>
          <w:color w:val="000000"/>
        </w:rPr>
        <w:footnoteReference w:id="2"/>
      </w:r>
      <w:bookmarkEnd w:id="189"/>
      <w:bookmarkEnd w:id="190"/>
    </w:p>
    <w:p w:rsidR="00B53062" w:rsidRPr="00877C67" w:rsidRDefault="002077FB">
      <w:pPr>
        <w:pStyle w:val="20"/>
        <w:shd w:val="clear" w:color="auto" w:fill="FFFFFF"/>
        <w:tabs>
          <w:tab w:val="num" w:pos="1560"/>
        </w:tabs>
        <w:spacing w:before="120" w:after="0"/>
        <w:ind w:left="0"/>
        <w:jc w:val="both"/>
        <w:rPr>
          <w:color w:val="000000"/>
          <w:sz w:val="28"/>
        </w:rPr>
      </w:pPr>
      <w:r w:rsidRPr="00877C67">
        <w:rPr>
          <w:color w:val="000000"/>
          <w:sz w:val="28"/>
        </w:rPr>
        <w:t xml:space="preserve">Настоящее Положение, изменения, вносимые в указанное Положение, подлежат обязательному размещению </w:t>
      </w:r>
      <w:r w:rsidR="00FA45CA" w:rsidRPr="00877C67">
        <w:rPr>
          <w:color w:val="000000"/>
          <w:sz w:val="28"/>
        </w:rPr>
        <w:t>в единой информационной системе</w:t>
      </w:r>
      <w:r w:rsidRPr="00877C67">
        <w:rPr>
          <w:color w:val="000000"/>
          <w:sz w:val="28"/>
        </w:rPr>
        <w:t xml:space="preserve"> не позднее чем в течение пятнадцати дней со дня </w:t>
      </w:r>
      <w:r w:rsidR="00C151C4" w:rsidRPr="00877C67">
        <w:rPr>
          <w:color w:val="000000"/>
          <w:sz w:val="28"/>
          <w:szCs w:val="28"/>
        </w:rPr>
        <w:t>их</w:t>
      </w:r>
      <w:r w:rsidR="00EA3C6B" w:rsidRPr="00877C67">
        <w:rPr>
          <w:color w:val="000000"/>
          <w:sz w:val="28"/>
          <w:szCs w:val="28"/>
        </w:rPr>
        <w:t xml:space="preserve"> </w:t>
      </w:r>
      <w:r w:rsidR="00CA54B0" w:rsidRPr="00877C67">
        <w:rPr>
          <w:color w:val="000000"/>
          <w:sz w:val="28"/>
        </w:rPr>
        <w:t>утверждения.</w:t>
      </w:r>
    </w:p>
    <w:p w:rsidR="00B53062" w:rsidRPr="00877C67" w:rsidRDefault="002077FB">
      <w:pPr>
        <w:pStyle w:val="20"/>
        <w:shd w:val="clear" w:color="auto" w:fill="FFFFFF"/>
        <w:tabs>
          <w:tab w:val="num" w:pos="1560"/>
        </w:tabs>
        <w:spacing w:before="120" w:after="0"/>
        <w:ind w:left="0"/>
        <w:jc w:val="both"/>
        <w:rPr>
          <w:color w:val="000000"/>
          <w:sz w:val="28"/>
        </w:rPr>
      </w:pPr>
      <w:r w:rsidRPr="00877C67">
        <w:rPr>
          <w:color w:val="000000"/>
          <w:sz w:val="28"/>
        </w:rPr>
        <w:t xml:space="preserve">Заказчик размещает </w:t>
      </w:r>
      <w:r w:rsidR="00FA45CA" w:rsidRPr="00877C67">
        <w:rPr>
          <w:color w:val="000000"/>
          <w:sz w:val="28"/>
        </w:rPr>
        <w:t>в единой информационной системе</w:t>
      </w:r>
      <w:r w:rsidRPr="00877C67">
        <w:rPr>
          <w:color w:val="000000"/>
          <w:sz w:val="28"/>
        </w:rPr>
        <w:t xml:space="preserve"> план </w:t>
      </w:r>
      <w:r w:rsidR="00D0686D" w:rsidRPr="00877C67">
        <w:rPr>
          <w:color w:val="000000"/>
          <w:sz w:val="28"/>
          <w:szCs w:val="28"/>
        </w:rPr>
        <w:t>закупки</w:t>
      </w:r>
      <w:r w:rsidR="00847DD9" w:rsidRPr="00877C67">
        <w:rPr>
          <w:color w:val="000000"/>
          <w:sz w:val="28"/>
        </w:rPr>
        <w:t xml:space="preserve"> товаров, работ, услуг </w:t>
      </w:r>
      <w:r w:rsidR="005969E2" w:rsidRPr="00877C67">
        <w:rPr>
          <w:color w:val="000000"/>
          <w:sz w:val="28"/>
        </w:rPr>
        <w:t>(</w:t>
      </w:r>
      <w:r w:rsidR="00512A6F" w:rsidRPr="00877C67">
        <w:rPr>
          <w:color w:val="000000"/>
          <w:sz w:val="28"/>
        </w:rPr>
        <w:t>ГКПЗ</w:t>
      </w:r>
      <w:r w:rsidRPr="00877C67">
        <w:rPr>
          <w:color w:val="000000"/>
          <w:sz w:val="28"/>
        </w:rPr>
        <w:t xml:space="preserve">) на срок не менее чем один год в </w:t>
      </w:r>
      <w:r w:rsidRPr="00877C67">
        <w:rPr>
          <w:color w:val="000000"/>
          <w:sz w:val="28"/>
        </w:rPr>
        <w:lastRenderedPageBreak/>
        <w:t xml:space="preserve">соответствии с порядком формирования, порядком и сроками размещения </w:t>
      </w:r>
      <w:r w:rsidR="00FA45CA" w:rsidRPr="00877C67">
        <w:rPr>
          <w:color w:val="000000"/>
          <w:sz w:val="28"/>
        </w:rPr>
        <w:t>в единой информационной системе</w:t>
      </w:r>
      <w:r w:rsidRPr="00877C67">
        <w:rPr>
          <w:color w:val="000000"/>
          <w:sz w:val="28"/>
        </w:rPr>
        <w:t xml:space="preserve"> такого плана, требованиями к форме такого плана, устанавливаемыми Правительством Российской Федерации.</w:t>
      </w:r>
    </w:p>
    <w:p w:rsidR="00B53062" w:rsidRPr="00877C67" w:rsidRDefault="00FA45CA">
      <w:pPr>
        <w:pStyle w:val="20"/>
        <w:shd w:val="clear" w:color="auto" w:fill="FFFFFF"/>
        <w:tabs>
          <w:tab w:val="num" w:pos="1560"/>
        </w:tabs>
        <w:spacing w:before="120" w:after="0"/>
        <w:ind w:left="0"/>
        <w:jc w:val="both"/>
        <w:rPr>
          <w:color w:val="000000"/>
          <w:sz w:val="28"/>
        </w:rPr>
      </w:pPr>
      <w:r w:rsidRPr="00877C67">
        <w:rPr>
          <w:color w:val="000000"/>
          <w:sz w:val="28"/>
        </w:rPr>
        <w:t>В единой информационной системе</w:t>
      </w:r>
      <w:r w:rsidR="002077FB" w:rsidRPr="00877C67">
        <w:rPr>
          <w:color w:val="000000"/>
          <w:sz w:val="28"/>
        </w:rPr>
        <w:t xml:space="preserve"> размещается информация </w:t>
      </w:r>
      <w:r w:rsidR="00E9394E" w:rsidRPr="00877C67">
        <w:rPr>
          <w:color w:val="000000"/>
          <w:sz w:val="28"/>
        </w:rPr>
        <w:t>по</w:t>
      </w:r>
      <w:r w:rsidR="002077FB" w:rsidRPr="00877C67">
        <w:rPr>
          <w:color w:val="000000"/>
          <w:sz w:val="28"/>
        </w:rPr>
        <w:t xml:space="preserve"> конкурентной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w:t>
      </w:r>
      <w:r w:rsidR="0094530A" w:rsidRPr="00877C67">
        <w:rPr>
          <w:sz w:val="28"/>
        </w:rPr>
        <w:t xml:space="preserve"> </w:t>
      </w:r>
      <w:r w:rsidR="0094530A" w:rsidRPr="00877C67">
        <w:rPr>
          <w:sz w:val="28"/>
          <w:szCs w:val="28"/>
        </w:rPr>
        <w:t>информация и документы, установленные Правительством Российской Федерации в соответствии с Федеральным законом от 18 июля 2011 г. № 223-ФЗ, включаемые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2077FB" w:rsidRPr="00877C67">
        <w:rPr>
          <w:color w:val="000000"/>
          <w:sz w:val="28"/>
        </w:rPr>
        <w:t xml:space="preserve"> а также иная информация, размещение которой </w:t>
      </w:r>
      <w:r w:rsidRPr="00877C67">
        <w:rPr>
          <w:color w:val="000000"/>
          <w:sz w:val="28"/>
        </w:rPr>
        <w:t>в единой информационной системе</w:t>
      </w:r>
      <w:r w:rsidR="002077FB" w:rsidRPr="00877C67">
        <w:rPr>
          <w:color w:val="000000"/>
          <w:sz w:val="28"/>
        </w:rPr>
        <w:t xml:space="preserve"> предусмотрено Федеральным законом от 18 июля 2011 г. №</w:t>
      </w:r>
      <w:r w:rsidR="00F40AAA" w:rsidRPr="00877C67">
        <w:rPr>
          <w:color w:val="000000"/>
          <w:sz w:val="28"/>
        </w:rPr>
        <w:t> 223-ФЗ и настоящим Положением.</w:t>
      </w:r>
    </w:p>
    <w:p w:rsidR="00B53062" w:rsidRPr="00877C67" w:rsidRDefault="002077FB">
      <w:pPr>
        <w:pStyle w:val="20"/>
        <w:numPr>
          <w:ilvl w:val="0"/>
          <w:numId w:val="0"/>
        </w:numPr>
        <w:shd w:val="clear" w:color="auto" w:fill="FFFFFF"/>
        <w:tabs>
          <w:tab w:val="num" w:pos="709"/>
        </w:tabs>
        <w:spacing w:before="120" w:after="0"/>
        <w:ind w:firstLine="709"/>
        <w:jc w:val="both"/>
        <w:rPr>
          <w:color w:val="000000"/>
          <w:sz w:val="28"/>
        </w:rPr>
      </w:pPr>
      <w:r w:rsidRPr="00877C67">
        <w:rPr>
          <w:color w:val="000000"/>
          <w:sz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открытой конкурентной закупки, не позднее чем в течение десяти дней со дня внесения изменений в договор </w:t>
      </w:r>
      <w:r w:rsidR="00FA45CA" w:rsidRPr="00877C67">
        <w:rPr>
          <w:color w:val="000000"/>
          <w:sz w:val="28"/>
        </w:rPr>
        <w:t>в единой информационной системе</w:t>
      </w:r>
      <w:r w:rsidRPr="00877C67">
        <w:rPr>
          <w:color w:val="000000"/>
          <w:sz w:val="28"/>
        </w:rPr>
        <w:t xml:space="preserve"> размещается информация об изменении договора с указанием измененных условий.</w:t>
      </w:r>
    </w:p>
    <w:p w:rsidR="00C151C4" w:rsidRPr="00877C67" w:rsidRDefault="00C151C4" w:rsidP="003E5F18">
      <w:pPr>
        <w:pStyle w:val="20"/>
        <w:numPr>
          <w:ilvl w:val="0"/>
          <w:numId w:val="0"/>
        </w:numPr>
        <w:shd w:val="clear" w:color="auto" w:fill="FFFFFF"/>
        <w:tabs>
          <w:tab w:val="num" w:pos="709"/>
        </w:tabs>
        <w:spacing w:before="120" w:after="0"/>
        <w:ind w:firstLine="709"/>
        <w:jc w:val="both"/>
        <w:rPr>
          <w:color w:val="000000"/>
          <w:sz w:val="28"/>
          <w:szCs w:val="28"/>
        </w:rPr>
      </w:pPr>
      <w:r w:rsidRPr="00877C67">
        <w:rPr>
          <w:color w:val="000000"/>
          <w:sz w:val="28"/>
          <w:szCs w:val="28"/>
        </w:rPr>
        <w:t xml:space="preserve">Размещение документов и информации </w:t>
      </w:r>
      <w:r w:rsidR="00FA45CA" w:rsidRPr="00877C67">
        <w:rPr>
          <w:color w:val="000000"/>
          <w:sz w:val="28"/>
        </w:rPr>
        <w:t>в единой информационной системе</w:t>
      </w:r>
      <w:r w:rsidRPr="00877C67">
        <w:rPr>
          <w:color w:val="000000"/>
          <w:sz w:val="28"/>
          <w:szCs w:val="28"/>
        </w:rPr>
        <w:t xml:space="preserve"> обеспечивает Заказчик</w:t>
      </w:r>
      <w:r w:rsidR="00E2053A" w:rsidRPr="00877C67">
        <w:rPr>
          <w:color w:val="000000"/>
          <w:sz w:val="28"/>
          <w:szCs w:val="28"/>
        </w:rPr>
        <w:t>/Организатор</w:t>
      </w:r>
      <w:r w:rsidRPr="00877C67">
        <w:rPr>
          <w:color w:val="000000"/>
          <w:sz w:val="28"/>
          <w:szCs w:val="28"/>
        </w:rPr>
        <w:t>.</w:t>
      </w:r>
    </w:p>
    <w:p w:rsidR="0094530A" w:rsidRPr="00877C67" w:rsidRDefault="0094530A" w:rsidP="003E5F18">
      <w:pPr>
        <w:pStyle w:val="20"/>
        <w:numPr>
          <w:ilvl w:val="0"/>
          <w:numId w:val="0"/>
        </w:numPr>
        <w:shd w:val="clear" w:color="auto" w:fill="FFFFFF"/>
        <w:tabs>
          <w:tab w:val="num" w:pos="709"/>
        </w:tabs>
        <w:spacing w:before="120" w:after="0"/>
        <w:ind w:firstLine="709"/>
        <w:jc w:val="both"/>
        <w:rPr>
          <w:color w:val="000000"/>
          <w:sz w:val="28"/>
          <w:szCs w:val="28"/>
        </w:rPr>
      </w:pPr>
      <w:r w:rsidRPr="00877C67">
        <w:rPr>
          <w:color w:val="000000"/>
          <w:sz w:val="28"/>
          <w:szCs w:val="28"/>
        </w:rPr>
        <w:t>Сроки размещения заказчиком информации и документов в реестре 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r w:rsidR="00132680" w:rsidRPr="00877C67">
        <w:rPr>
          <w:color w:val="000000"/>
          <w:sz w:val="28"/>
          <w:szCs w:val="28"/>
        </w:rPr>
        <w:t>.</w:t>
      </w:r>
    </w:p>
    <w:p w:rsidR="00B53062" w:rsidRPr="00877C67" w:rsidRDefault="002077FB">
      <w:pPr>
        <w:pStyle w:val="20"/>
        <w:shd w:val="clear" w:color="auto" w:fill="FFFFFF"/>
        <w:tabs>
          <w:tab w:val="num" w:pos="1560"/>
        </w:tabs>
        <w:spacing w:before="120" w:after="0"/>
        <w:ind w:left="0"/>
        <w:jc w:val="both"/>
        <w:rPr>
          <w:color w:val="000000"/>
          <w:sz w:val="28"/>
        </w:rPr>
      </w:pPr>
      <w:r w:rsidRPr="00877C67">
        <w:rPr>
          <w:color w:val="000000"/>
          <w:sz w:val="28"/>
        </w:rPr>
        <w:t xml:space="preserve">Не подлежат размещению </w:t>
      </w:r>
      <w:r w:rsidR="00FA45CA" w:rsidRPr="00877C67">
        <w:rPr>
          <w:color w:val="000000"/>
          <w:sz w:val="28"/>
        </w:rPr>
        <w:t>в единой информационной системе</w:t>
      </w:r>
      <w:r w:rsidRPr="00877C67">
        <w:rPr>
          <w:color w:val="000000"/>
          <w:sz w:val="28"/>
        </w:rPr>
        <w:t>:</w:t>
      </w:r>
    </w:p>
    <w:p w:rsidR="00B53062" w:rsidRPr="00877C67" w:rsidRDefault="002077FB">
      <w:pPr>
        <w:pStyle w:val="20"/>
        <w:numPr>
          <w:ilvl w:val="0"/>
          <w:numId w:val="0"/>
        </w:numPr>
        <w:shd w:val="clear" w:color="auto" w:fill="FFFFFF"/>
        <w:tabs>
          <w:tab w:val="num" w:pos="1560"/>
        </w:tabs>
        <w:spacing w:before="120" w:after="0"/>
        <w:ind w:firstLine="709"/>
        <w:jc w:val="both"/>
        <w:rPr>
          <w:color w:val="000000"/>
          <w:sz w:val="28"/>
        </w:rPr>
      </w:pPr>
      <w:r w:rsidRPr="00877C67">
        <w:rPr>
          <w:color w:val="000000"/>
          <w:sz w:val="28"/>
        </w:rPr>
        <w:t xml:space="preserve">сведения о закупке в случаях, предусмотренных </w:t>
      </w:r>
      <w:hyperlink r:id="rId13" w:history="1">
        <w:r w:rsidRPr="00877C67">
          <w:rPr>
            <w:color w:val="000000"/>
            <w:sz w:val="28"/>
          </w:rPr>
          <w:t>частью 15</w:t>
        </w:r>
      </w:hyperlink>
      <w:r w:rsidRPr="00877C67">
        <w:rPr>
          <w:color w:val="000000"/>
          <w:sz w:val="28"/>
        </w:rPr>
        <w:t xml:space="preserve"> статьи 4 Федерального закона от 18 июля 2011 г. № 223-ФЗ, в том числе:</w:t>
      </w:r>
    </w:p>
    <w:p w:rsidR="00B53062" w:rsidRPr="00877C67" w:rsidRDefault="002077FB">
      <w:pPr>
        <w:pStyle w:val="20"/>
        <w:numPr>
          <w:ilvl w:val="0"/>
          <w:numId w:val="0"/>
        </w:numPr>
        <w:shd w:val="clear" w:color="auto" w:fill="FFFFFF"/>
        <w:tabs>
          <w:tab w:val="num" w:pos="1560"/>
        </w:tabs>
        <w:spacing w:before="120" w:after="0"/>
        <w:ind w:firstLine="709"/>
        <w:jc w:val="both"/>
        <w:rPr>
          <w:color w:val="000000"/>
          <w:sz w:val="28"/>
        </w:rPr>
      </w:pPr>
      <w:r w:rsidRPr="00877C67">
        <w:rPr>
          <w:color w:val="000000"/>
          <w:sz w:val="28"/>
        </w:rPr>
        <w:t xml:space="preserve">сведения о закупке, составляющие государственную тайну, при условии, что такие сведения содержатся в извещении о закупке, документации о </w:t>
      </w:r>
      <w:r w:rsidR="004B593E" w:rsidRPr="00877C67">
        <w:rPr>
          <w:color w:val="000000"/>
          <w:sz w:val="28"/>
        </w:rPr>
        <w:t>закупке или в проекте договора;</w:t>
      </w:r>
    </w:p>
    <w:p w:rsidR="00B53062" w:rsidRPr="00877C67" w:rsidRDefault="002077FB">
      <w:pPr>
        <w:pStyle w:val="20"/>
        <w:numPr>
          <w:ilvl w:val="0"/>
          <w:numId w:val="0"/>
        </w:numPr>
        <w:shd w:val="clear" w:color="auto" w:fill="FFFFFF"/>
        <w:tabs>
          <w:tab w:val="num" w:pos="1560"/>
        </w:tabs>
        <w:spacing w:before="120" w:after="0"/>
        <w:ind w:firstLine="709"/>
        <w:jc w:val="both"/>
        <w:rPr>
          <w:color w:val="000000"/>
          <w:sz w:val="28"/>
        </w:rPr>
      </w:pPr>
      <w:r w:rsidRPr="00877C67">
        <w:rPr>
          <w:color w:val="000000"/>
          <w:sz w:val="28"/>
        </w:rPr>
        <w:t xml:space="preserve">сведения о закупке, по которым принято решение Правительства Российской Федерации в соответствии с </w:t>
      </w:r>
      <w:hyperlink r:id="rId14" w:history="1">
        <w:r w:rsidRPr="00877C67">
          <w:rPr>
            <w:color w:val="000000"/>
            <w:sz w:val="28"/>
          </w:rPr>
          <w:t>частью 16</w:t>
        </w:r>
      </w:hyperlink>
      <w:r w:rsidRPr="00877C67">
        <w:rPr>
          <w:color w:val="000000"/>
          <w:sz w:val="28"/>
        </w:rPr>
        <w:t xml:space="preserve"> статьи 4 Федерального закона от 18 июля 2011 г. № 223-ФЗ</w:t>
      </w:r>
      <w:r w:rsidR="006A0454" w:rsidRPr="00877C67">
        <w:rPr>
          <w:color w:val="000000"/>
          <w:sz w:val="28"/>
          <w:szCs w:val="28"/>
        </w:rPr>
        <w:t>.</w:t>
      </w:r>
    </w:p>
    <w:p w:rsidR="00B53062" w:rsidRPr="00877C67" w:rsidRDefault="002077FB">
      <w:pPr>
        <w:pStyle w:val="20"/>
        <w:numPr>
          <w:ilvl w:val="0"/>
          <w:numId w:val="0"/>
        </w:numPr>
        <w:shd w:val="clear" w:color="auto" w:fill="FFFFFF"/>
        <w:tabs>
          <w:tab w:val="num" w:pos="1560"/>
        </w:tabs>
        <w:spacing w:before="120" w:after="0"/>
        <w:ind w:firstLine="709"/>
        <w:jc w:val="both"/>
        <w:rPr>
          <w:color w:val="000000"/>
          <w:sz w:val="28"/>
        </w:rPr>
      </w:pPr>
      <w:r w:rsidRPr="00877C67">
        <w:rPr>
          <w:color w:val="000000"/>
          <w:sz w:val="28"/>
        </w:rPr>
        <w:lastRenderedPageBreak/>
        <w:t xml:space="preserve">Заказчик вправе не размещать </w:t>
      </w:r>
      <w:r w:rsidR="00FA45CA" w:rsidRPr="00877C67">
        <w:rPr>
          <w:color w:val="000000"/>
          <w:sz w:val="28"/>
        </w:rPr>
        <w:t>в единой информационной системе</w:t>
      </w:r>
      <w:r w:rsidRPr="00877C67">
        <w:rPr>
          <w:color w:val="000000"/>
          <w:sz w:val="28"/>
        </w:rPr>
        <w:t xml:space="preserve">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w:t>
      </w:r>
      <w:r w:rsidR="00FA45CA" w:rsidRPr="00877C67">
        <w:rPr>
          <w:color w:val="000000"/>
          <w:sz w:val="28"/>
        </w:rPr>
        <w:t>в единой информационной системе</w:t>
      </w:r>
      <w:r w:rsidRPr="00877C67">
        <w:rPr>
          <w:color w:val="000000"/>
          <w:sz w:val="28"/>
        </w:rPr>
        <w:t xml:space="preserve"> сведения о закупке товаров, работ, услуг, стоимость которых не превышает пятьсот тысяч рублей</w:t>
      </w:r>
      <w:r w:rsidR="006049EE" w:rsidRPr="00877C67">
        <w:rPr>
          <w:color w:val="000000"/>
          <w:sz w:val="28"/>
        </w:rPr>
        <w:t xml:space="preserve"> без учета НДС</w:t>
      </w:r>
      <w:r w:rsidRPr="00877C67">
        <w:rPr>
          <w:color w:val="000000"/>
          <w:sz w:val="28"/>
        </w:rPr>
        <w:t>.</w:t>
      </w:r>
    </w:p>
    <w:p w:rsidR="00B53062" w:rsidRPr="00877C67" w:rsidRDefault="002077FB" w:rsidP="00E2053A">
      <w:pPr>
        <w:pStyle w:val="20"/>
        <w:shd w:val="clear" w:color="auto" w:fill="FFFFFF"/>
        <w:tabs>
          <w:tab w:val="num" w:pos="1560"/>
        </w:tabs>
        <w:spacing w:before="120" w:after="0"/>
        <w:ind w:left="0"/>
        <w:jc w:val="both"/>
        <w:rPr>
          <w:color w:val="000000"/>
          <w:sz w:val="28"/>
        </w:rPr>
      </w:pPr>
      <w:r w:rsidRPr="00877C67">
        <w:rPr>
          <w:sz w:val="28"/>
        </w:rPr>
        <w:t xml:space="preserve">Организатор, Заказчик дополнительно вправе разместить документы, информацию, подлежащие размещению </w:t>
      </w:r>
      <w:r w:rsidR="00FA45CA" w:rsidRPr="00877C67">
        <w:rPr>
          <w:color w:val="000000"/>
          <w:sz w:val="28"/>
        </w:rPr>
        <w:t>в единой информационной системе</w:t>
      </w:r>
      <w:r w:rsidRPr="00877C67">
        <w:rPr>
          <w:sz w:val="28"/>
        </w:rPr>
        <w:t xml:space="preserve"> в соответствии с Федеральным законом от 18 июля 2011 г. № 223-ФЗ и настоящим Положением, на сайте </w:t>
      </w:r>
      <w:r w:rsidR="006719C2" w:rsidRPr="00877C67">
        <w:rPr>
          <w:color w:val="000000"/>
          <w:sz w:val="28"/>
        </w:rPr>
        <w:t>Общества</w:t>
      </w:r>
      <w:r w:rsidRPr="00877C67">
        <w:rPr>
          <w:sz w:val="28"/>
        </w:rPr>
        <w:t xml:space="preserve"> в информационно-телекоммуникационной сети «Интернет».</w:t>
      </w:r>
      <w:r w:rsidR="00C151C4" w:rsidRPr="00877C67">
        <w:rPr>
          <w:sz w:val="28"/>
          <w:szCs w:val="28"/>
        </w:rPr>
        <w:t xml:space="preserve"> </w:t>
      </w:r>
      <w:r w:rsidR="00C151C4" w:rsidRPr="00877C67">
        <w:rPr>
          <w:color w:val="000000"/>
          <w:sz w:val="28"/>
          <w:szCs w:val="28"/>
        </w:rPr>
        <w:t xml:space="preserve">Размещение документов и информации на сайте Заказчика обеспечивает </w:t>
      </w:r>
      <w:r w:rsidR="005319F3" w:rsidRPr="00877C67">
        <w:rPr>
          <w:color w:val="000000"/>
          <w:sz w:val="28"/>
          <w:szCs w:val="28"/>
        </w:rPr>
        <w:t>Организатор</w:t>
      </w:r>
      <w:r w:rsidR="00EB60C6" w:rsidRPr="00877C67">
        <w:rPr>
          <w:color w:val="000000"/>
          <w:sz w:val="28"/>
          <w:szCs w:val="28"/>
        </w:rPr>
        <w:t>.</w:t>
      </w:r>
    </w:p>
    <w:p w:rsidR="00B53062" w:rsidRPr="00877C67" w:rsidRDefault="002077FB">
      <w:pPr>
        <w:pStyle w:val="20"/>
        <w:shd w:val="clear" w:color="auto" w:fill="FFFFFF"/>
        <w:tabs>
          <w:tab w:val="num" w:pos="1560"/>
        </w:tabs>
        <w:spacing w:before="120" w:after="0"/>
        <w:ind w:left="0"/>
        <w:jc w:val="both"/>
        <w:rPr>
          <w:color w:val="000000"/>
          <w:sz w:val="28"/>
        </w:rPr>
      </w:pPr>
      <w:r w:rsidRPr="00877C67">
        <w:rPr>
          <w:color w:val="000000"/>
          <w:sz w:val="28"/>
        </w:rPr>
        <w:t>Изменения, вносимые в извещение о закупке, в документацию о закупке, разъяснения положений такой документации размещаются</w:t>
      </w:r>
      <w:r w:rsidRPr="00877C67">
        <w:rPr>
          <w:color w:val="000000"/>
          <w:sz w:val="28"/>
          <w:szCs w:val="28"/>
        </w:rPr>
        <w:t xml:space="preserve"> </w:t>
      </w:r>
      <w:r w:rsidRPr="00877C67">
        <w:rPr>
          <w:color w:val="000000"/>
          <w:sz w:val="28"/>
        </w:rPr>
        <w:t>Организаторо</w:t>
      </w:r>
      <w:r w:rsidRPr="00877C67">
        <w:rPr>
          <w:color w:val="000000"/>
          <w:sz w:val="28"/>
          <w:szCs w:val="28"/>
        </w:rPr>
        <w:t>м</w:t>
      </w:r>
      <w:r w:rsidRPr="00877C67">
        <w:rPr>
          <w:color w:val="000000"/>
          <w:sz w:val="28"/>
        </w:rPr>
        <w:t xml:space="preserve"> </w:t>
      </w:r>
      <w:r w:rsidR="00FA45CA" w:rsidRPr="00877C67">
        <w:rPr>
          <w:color w:val="000000"/>
          <w:sz w:val="28"/>
        </w:rPr>
        <w:t>в единой информационной системе</w:t>
      </w:r>
      <w:r w:rsidRPr="00877C67">
        <w:rPr>
          <w:color w:val="000000"/>
          <w:sz w:val="28"/>
        </w:rPr>
        <w:t xml:space="preserve"> не позднее чем в течение трех дней со дня принятия решения о внесении указанных изменений, предос</w:t>
      </w:r>
      <w:r w:rsidR="000F0554" w:rsidRPr="00877C67">
        <w:rPr>
          <w:color w:val="000000"/>
          <w:sz w:val="28"/>
        </w:rPr>
        <w:t>тавления указанных разъяснений.</w:t>
      </w:r>
    </w:p>
    <w:p w:rsidR="00B53062" w:rsidRPr="00877C67" w:rsidRDefault="002077FB">
      <w:pPr>
        <w:pStyle w:val="20"/>
        <w:shd w:val="clear" w:color="auto" w:fill="FFFFFF"/>
        <w:tabs>
          <w:tab w:val="num" w:pos="1560"/>
        </w:tabs>
        <w:spacing w:before="120" w:after="0"/>
        <w:ind w:left="0"/>
        <w:jc w:val="both"/>
        <w:rPr>
          <w:color w:val="000000"/>
          <w:sz w:val="28"/>
        </w:rPr>
      </w:pPr>
      <w:r w:rsidRPr="00877C67">
        <w:rPr>
          <w:color w:val="000000"/>
          <w:sz w:val="28"/>
        </w:rPr>
        <w:t xml:space="preserve">Протоколы, составляемые в ходе закупки, размещаются Организатором </w:t>
      </w:r>
      <w:r w:rsidR="00FA45CA" w:rsidRPr="00877C67">
        <w:rPr>
          <w:color w:val="000000"/>
          <w:sz w:val="28"/>
        </w:rPr>
        <w:t>в единой информационной системе</w:t>
      </w:r>
      <w:r w:rsidRPr="00877C67">
        <w:rPr>
          <w:color w:val="000000"/>
          <w:sz w:val="28"/>
        </w:rPr>
        <w:t xml:space="preserve"> не позднее чем через три</w:t>
      </w:r>
      <w:r w:rsidR="00CD1439" w:rsidRPr="00877C67">
        <w:rPr>
          <w:color w:val="000000"/>
          <w:sz w:val="28"/>
        </w:rPr>
        <w:t xml:space="preserve"> рабочих</w:t>
      </w:r>
      <w:r w:rsidRPr="00877C67">
        <w:rPr>
          <w:color w:val="000000"/>
          <w:sz w:val="28"/>
        </w:rPr>
        <w:t xml:space="preserve"> дня со дня подписания таких протоколов. При этом в протоколе, размещаемом </w:t>
      </w:r>
      <w:r w:rsidR="00FA45CA" w:rsidRPr="00877C67">
        <w:rPr>
          <w:color w:val="000000"/>
          <w:sz w:val="28"/>
        </w:rPr>
        <w:t>в единой информационной системе</w:t>
      </w:r>
      <w:r w:rsidRPr="00877C67">
        <w:rPr>
          <w:color w:val="000000"/>
          <w:sz w:val="28"/>
        </w:rPr>
        <w:t>, допускается не указывать сведения о лицах, подписавши</w:t>
      </w:r>
      <w:r w:rsidR="004B593E" w:rsidRPr="00877C67">
        <w:rPr>
          <w:color w:val="000000"/>
          <w:sz w:val="28"/>
        </w:rPr>
        <w:t>х протокол, сведения о составе К</w:t>
      </w:r>
      <w:r w:rsidRPr="00877C67">
        <w:rPr>
          <w:color w:val="000000"/>
          <w:sz w:val="28"/>
        </w:rPr>
        <w:t>омиссии и о п</w:t>
      </w:r>
      <w:r w:rsidR="004B593E" w:rsidRPr="00877C67">
        <w:rPr>
          <w:color w:val="000000"/>
          <w:sz w:val="28"/>
        </w:rPr>
        <w:t>ерсональном голосовании членов К</w:t>
      </w:r>
      <w:r w:rsidRPr="00877C67">
        <w:rPr>
          <w:color w:val="000000"/>
          <w:sz w:val="28"/>
        </w:rPr>
        <w:t>омиссии.</w:t>
      </w:r>
    </w:p>
    <w:p w:rsidR="0094530A" w:rsidRPr="00877C67" w:rsidRDefault="0094530A">
      <w:pPr>
        <w:pStyle w:val="20"/>
        <w:shd w:val="clear" w:color="auto" w:fill="FFFFFF"/>
        <w:tabs>
          <w:tab w:val="num" w:pos="1560"/>
        </w:tabs>
        <w:spacing w:before="120" w:after="0"/>
        <w:ind w:left="0"/>
        <w:jc w:val="both"/>
        <w:rPr>
          <w:color w:val="000000"/>
          <w:sz w:val="28"/>
        </w:rPr>
      </w:pPr>
      <w:r w:rsidRPr="00877C67">
        <w:rPr>
          <w:color w:val="000000"/>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w:t>
      </w:r>
    </w:p>
    <w:p w:rsidR="00B53062" w:rsidRPr="00877C67" w:rsidRDefault="00D4723D">
      <w:pPr>
        <w:pStyle w:val="20"/>
        <w:shd w:val="clear" w:color="auto" w:fill="FFFFFF"/>
        <w:tabs>
          <w:tab w:val="num" w:pos="1560"/>
        </w:tabs>
        <w:spacing w:before="120" w:after="0"/>
        <w:ind w:left="0"/>
        <w:jc w:val="both"/>
        <w:rPr>
          <w:color w:val="000000"/>
          <w:sz w:val="28"/>
        </w:rPr>
      </w:pPr>
      <w:r w:rsidRPr="00877C67">
        <w:rPr>
          <w:color w:val="000000"/>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002077FB" w:rsidRPr="00877C67">
        <w:rPr>
          <w:color w:val="000000"/>
          <w:sz w:val="28"/>
        </w:rPr>
        <w:t>.</w:t>
      </w:r>
    </w:p>
    <w:p w:rsidR="002D498C" w:rsidRDefault="002077FB" w:rsidP="00FF0F09">
      <w:pPr>
        <w:pStyle w:val="20"/>
        <w:shd w:val="clear" w:color="auto" w:fill="FFFFFF"/>
        <w:tabs>
          <w:tab w:val="left" w:pos="0"/>
          <w:tab w:val="left" w:pos="1701"/>
        </w:tabs>
        <w:spacing w:before="120" w:after="0"/>
        <w:ind w:left="0"/>
        <w:jc w:val="both"/>
        <w:rPr>
          <w:color w:val="000000"/>
          <w:sz w:val="28"/>
        </w:rPr>
      </w:pPr>
      <w:r w:rsidRPr="00877C67">
        <w:rPr>
          <w:color w:val="000000"/>
          <w:sz w:val="28"/>
        </w:rPr>
        <w:lastRenderedPageBreak/>
        <w:t xml:space="preserve">Размещенные </w:t>
      </w:r>
      <w:r w:rsidR="00FA45CA" w:rsidRPr="00877C67">
        <w:rPr>
          <w:color w:val="000000"/>
          <w:sz w:val="28"/>
        </w:rPr>
        <w:t>в единой информационной системе</w:t>
      </w:r>
      <w:r w:rsidRPr="00877C67">
        <w:rPr>
          <w:color w:val="000000"/>
          <w:sz w:val="28"/>
        </w:rPr>
        <w:t>, на сайте Заказчика в соответствии с Федеральным законом от 18 июля 2011 г. №</w:t>
      </w:r>
      <w:r w:rsidRPr="00877C67">
        <w:rPr>
          <w:color w:val="000000"/>
          <w:sz w:val="28"/>
          <w:lang w:val="en-US"/>
        </w:rPr>
        <w:t> </w:t>
      </w:r>
      <w:r w:rsidRPr="00877C67">
        <w:rPr>
          <w:color w:val="000000"/>
          <w:sz w:val="28"/>
        </w:rPr>
        <w:t>223-ФЗ и настоящим Положением информация о закупке, Положение, планы закупки должны быть доступны для ознакомления без взимания платы.</w:t>
      </w:r>
    </w:p>
    <w:p w:rsidR="00B53062" w:rsidRPr="00877C67" w:rsidRDefault="002077FB" w:rsidP="00FF0F09">
      <w:pPr>
        <w:pStyle w:val="1"/>
        <w:keepLines/>
        <w:spacing w:before="120" w:after="100" w:afterAutospacing="1" w:line="240" w:lineRule="auto"/>
        <w:ind w:left="0" w:hanging="431"/>
        <w:jc w:val="center"/>
        <w:rPr>
          <w:spacing w:val="0"/>
          <w:sz w:val="28"/>
        </w:rPr>
      </w:pPr>
      <w:bookmarkStart w:id="193" w:name="_Toc272153562"/>
      <w:bookmarkStart w:id="194" w:name="_Toc323219894"/>
      <w:bookmarkStart w:id="195" w:name="_Toc339985438"/>
      <w:bookmarkStart w:id="196" w:name="_Toc479940501"/>
      <w:bookmarkEnd w:id="179"/>
      <w:r w:rsidRPr="006B59E2">
        <w:rPr>
          <w:rStyle w:val="afffd"/>
        </w:rPr>
        <w:t>ПЛАНИРОВАНИЕ ЗАКУПОК</w:t>
      </w:r>
      <w:bookmarkEnd w:id="191"/>
      <w:bookmarkEnd w:id="192"/>
      <w:bookmarkEnd w:id="193"/>
      <w:bookmarkEnd w:id="194"/>
      <w:bookmarkEnd w:id="195"/>
      <w:r w:rsidR="00B34007" w:rsidRPr="00877C67">
        <w:rPr>
          <w:rStyle w:val="af1"/>
          <w:b w:val="0"/>
          <w:spacing w:val="0"/>
          <w:sz w:val="28"/>
          <w:szCs w:val="28"/>
        </w:rPr>
        <w:footnoteReference w:id="3"/>
      </w:r>
      <w:bookmarkEnd w:id="196"/>
    </w:p>
    <w:p w:rsidR="00B53062" w:rsidRPr="00877C67" w:rsidRDefault="002077FB" w:rsidP="00FF0F09">
      <w:pPr>
        <w:pStyle w:val="20"/>
        <w:numPr>
          <w:ilvl w:val="1"/>
          <w:numId w:val="1"/>
        </w:numPr>
        <w:shd w:val="clear" w:color="auto" w:fill="FFFFFF"/>
        <w:tabs>
          <w:tab w:val="num" w:pos="1276"/>
        </w:tabs>
        <w:spacing w:before="120" w:after="100" w:afterAutospacing="1"/>
        <w:ind w:left="0"/>
        <w:jc w:val="both"/>
        <w:rPr>
          <w:color w:val="000000"/>
          <w:sz w:val="28"/>
        </w:rPr>
      </w:pPr>
      <w:r w:rsidRPr="00877C67">
        <w:rPr>
          <w:color w:val="000000"/>
          <w:sz w:val="28"/>
        </w:rPr>
        <w:t xml:space="preserve">Планирование закупок </w:t>
      </w:r>
      <w:r w:rsidR="00C50BA0" w:rsidRPr="00877C67">
        <w:rPr>
          <w:color w:val="000000"/>
          <w:sz w:val="28"/>
        </w:rPr>
        <w:t>в Обществе</w:t>
      </w:r>
      <w:r w:rsidRPr="00877C67">
        <w:rPr>
          <w:color w:val="000000"/>
          <w:sz w:val="28"/>
        </w:rPr>
        <w:t xml:space="preserve"> осуществляется путем составления </w:t>
      </w:r>
      <w:r w:rsidR="00C50BA0" w:rsidRPr="00877C67">
        <w:rPr>
          <w:color w:val="000000"/>
          <w:sz w:val="28"/>
        </w:rPr>
        <w:t>годовой комплексной программы</w:t>
      </w:r>
      <w:r w:rsidRPr="00877C67">
        <w:rPr>
          <w:color w:val="000000"/>
          <w:sz w:val="28"/>
        </w:rPr>
        <w:t xml:space="preserve"> закупок на календарный год. </w:t>
      </w:r>
      <w:r w:rsidR="00C50BA0" w:rsidRPr="00877C67">
        <w:rPr>
          <w:color w:val="000000"/>
          <w:sz w:val="28"/>
        </w:rPr>
        <w:t>Утвержденная ГКПЗ</w:t>
      </w:r>
      <w:r w:rsidRPr="00877C67">
        <w:rPr>
          <w:color w:val="000000"/>
          <w:sz w:val="28"/>
        </w:rPr>
        <w:t xml:space="preserve"> является основанием для осуществления </w:t>
      </w:r>
      <w:r w:rsidR="00C50BA0" w:rsidRPr="00877C67">
        <w:rPr>
          <w:color w:val="000000"/>
          <w:sz w:val="28"/>
        </w:rPr>
        <w:t>закупки</w:t>
      </w:r>
      <w:r w:rsidRPr="00877C67">
        <w:rPr>
          <w:color w:val="000000"/>
          <w:sz w:val="28"/>
        </w:rPr>
        <w:t>.</w:t>
      </w:r>
    </w:p>
    <w:p w:rsidR="002A3916" w:rsidRPr="00877C67" w:rsidRDefault="00C50BA0" w:rsidP="00FF0F09">
      <w:pPr>
        <w:pStyle w:val="20"/>
        <w:numPr>
          <w:ilvl w:val="1"/>
          <w:numId w:val="1"/>
        </w:numPr>
        <w:shd w:val="clear" w:color="auto" w:fill="FFFFFF"/>
        <w:tabs>
          <w:tab w:val="num" w:pos="1276"/>
        </w:tabs>
        <w:spacing w:before="120" w:after="100" w:afterAutospacing="1"/>
        <w:ind w:left="0"/>
        <w:jc w:val="both"/>
        <w:rPr>
          <w:color w:val="000000"/>
          <w:sz w:val="28"/>
        </w:rPr>
      </w:pPr>
      <w:bookmarkStart w:id="197" w:name="_Ref259400301"/>
      <w:bookmarkStart w:id="198" w:name="_Toc236235964"/>
      <w:bookmarkStart w:id="199" w:name="_Toc259458796"/>
      <w:r w:rsidRPr="00877C67">
        <w:rPr>
          <w:color w:val="000000"/>
          <w:sz w:val="28"/>
        </w:rPr>
        <w:t>ГКПЗ Общества</w:t>
      </w:r>
      <w:r w:rsidR="002077FB" w:rsidRPr="00877C67">
        <w:rPr>
          <w:color w:val="000000"/>
          <w:sz w:val="28"/>
        </w:rPr>
        <w:t xml:space="preserve"> на очередной календарный год формируется </w:t>
      </w:r>
      <w:r w:rsidRPr="00877C67">
        <w:rPr>
          <w:color w:val="000000"/>
          <w:sz w:val="28"/>
        </w:rPr>
        <w:t>Подразделением по подготовке и проведению конкурентных закупок</w:t>
      </w:r>
      <w:r w:rsidR="00B660CE" w:rsidRPr="00877C67">
        <w:rPr>
          <w:color w:val="000000"/>
          <w:sz w:val="28"/>
        </w:rPr>
        <w:t xml:space="preserve"> </w:t>
      </w:r>
      <w:r w:rsidRPr="00877C67">
        <w:rPr>
          <w:color w:val="000000"/>
          <w:sz w:val="28"/>
        </w:rPr>
        <w:t>Общества,</w:t>
      </w:r>
      <w:r w:rsidR="002077FB" w:rsidRPr="00877C67">
        <w:rPr>
          <w:color w:val="000000"/>
          <w:sz w:val="28"/>
        </w:rPr>
        <w:t xml:space="preserve"> на основании потребностей </w:t>
      </w:r>
      <w:r w:rsidRPr="00877C67">
        <w:rPr>
          <w:color w:val="000000"/>
          <w:sz w:val="28"/>
        </w:rPr>
        <w:t>Общества и его филиалов</w:t>
      </w:r>
      <w:r w:rsidR="00B660CE" w:rsidRPr="00877C67">
        <w:rPr>
          <w:color w:val="000000"/>
          <w:sz w:val="28"/>
        </w:rPr>
        <w:t xml:space="preserve"> </w:t>
      </w:r>
      <w:r w:rsidRPr="00877C67">
        <w:rPr>
          <w:color w:val="000000"/>
          <w:sz w:val="28"/>
        </w:rPr>
        <w:t>в заключение</w:t>
      </w:r>
      <w:r w:rsidR="002077FB" w:rsidRPr="00877C67">
        <w:rPr>
          <w:color w:val="000000"/>
          <w:sz w:val="28"/>
        </w:rPr>
        <w:t xml:space="preserve"> договоров на поставку товаров, выполнение работ, оказание услуг, представленных </w:t>
      </w:r>
      <w:r w:rsidR="00941A27" w:rsidRPr="00877C67">
        <w:rPr>
          <w:color w:val="000000"/>
          <w:sz w:val="28"/>
        </w:rPr>
        <w:t>Инициаторами закупки.</w:t>
      </w:r>
    </w:p>
    <w:p w:rsidR="00B53062" w:rsidRPr="00877C67" w:rsidRDefault="00A04F6D">
      <w:pPr>
        <w:pStyle w:val="20"/>
        <w:numPr>
          <w:ilvl w:val="1"/>
          <w:numId w:val="1"/>
        </w:numPr>
        <w:shd w:val="clear" w:color="auto" w:fill="FFFFFF"/>
        <w:tabs>
          <w:tab w:val="num" w:pos="1276"/>
        </w:tabs>
        <w:spacing w:before="120" w:after="0"/>
        <w:ind w:left="0"/>
        <w:jc w:val="both"/>
        <w:rPr>
          <w:color w:val="000000"/>
          <w:sz w:val="28"/>
        </w:rPr>
      </w:pPr>
      <w:r w:rsidRPr="00877C67">
        <w:rPr>
          <w:color w:val="000000"/>
          <w:sz w:val="28"/>
        </w:rPr>
        <w:t>Потребности,</w:t>
      </w:r>
      <w:r w:rsidR="00C50BA0" w:rsidRPr="00877C67">
        <w:rPr>
          <w:color w:val="000000"/>
          <w:sz w:val="28"/>
        </w:rPr>
        <w:t xml:space="preserve"> в размещении заказов </w:t>
      </w:r>
      <w:r w:rsidR="002077FB" w:rsidRPr="00877C67">
        <w:rPr>
          <w:color w:val="000000"/>
          <w:sz w:val="28"/>
        </w:rPr>
        <w:t xml:space="preserve">включая </w:t>
      </w:r>
      <w:r w:rsidR="00C50BA0" w:rsidRPr="00877C67">
        <w:rPr>
          <w:color w:val="000000"/>
          <w:sz w:val="28"/>
        </w:rPr>
        <w:t>договоры, планируемые к размещению у единственного поставщика (</w:t>
      </w:r>
      <w:r w:rsidR="00297976" w:rsidRPr="00877C67">
        <w:rPr>
          <w:color w:val="000000"/>
          <w:sz w:val="28"/>
        </w:rPr>
        <w:t>подрядчика, исполнителя</w:t>
      </w:r>
      <w:r w:rsidR="00C50BA0" w:rsidRPr="00877C67">
        <w:rPr>
          <w:color w:val="000000"/>
          <w:sz w:val="28"/>
        </w:rPr>
        <w:t>) формируются Инициаторами закупки на основании программ, определяющих производственную деятельность Общества, в рамках бюджетов Общества на календарный год, и представляются в Подразделение по подготовке и проведению конкурентных закупок Общества</w:t>
      </w:r>
      <w:r w:rsidR="00941A27" w:rsidRPr="00877C67">
        <w:rPr>
          <w:color w:val="000000"/>
          <w:sz w:val="28"/>
        </w:rPr>
        <w:t>.</w:t>
      </w:r>
    </w:p>
    <w:p w:rsidR="00C50BA0" w:rsidRPr="00877C67" w:rsidRDefault="00C50BA0" w:rsidP="00FF0F09">
      <w:pPr>
        <w:pStyle w:val="20"/>
        <w:numPr>
          <w:ilvl w:val="1"/>
          <w:numId w:val="1"/>
        </w:numPr>
        <w:shd w:val="clear" w:color="auto" w:fill="FFFFFF"/>
        <w:tabs>
          <w:tab w:val="num" w:pos="1276"/>
        </w:tabs>
        <w:spacing w:before="120" w:after="0"/>
        <w:ind w:left="0"/>
        <w:jc w:val="both"/>
        <w:rPr>
          <w:color w:val="000000"/>
          <w:sz w:val="28"/>
        </w:rPr>
      </w:pPr>
      <w:r w:rsidRPr="00877C67">
        <w:rPr>
          <w:color w:val="000000"/>
          <w:sz w:val="28"/>
        </w:rPr>
        <w:t xml:space="preserve">На основании представленных Инициаторами закупки потребностей в размещении заказов Подразделением по подготовке и проведению конкурентных закупок Общества формируется ГКПЗ на очередной календарный год с учетом оптимизации лотов, сроков проведения и </w:t>
      </w:r>
      <w:r w:rsidR="00B90D44" w:rsidRPr="00877C67">
        <w:rPr>
          <w:color w:val="000000"/>
          <w:sz w:val="28"/>
        </w:rPr>
        <w:t>сведени</w:t>
      </w:r>
      <w:r w:rsidR="002D2DFA" w:rsidRPr="00877C67">
        <w:rPr>
          <w:color w:val="000000"/>
          <w:sz w:val="28"/>
        </w:rPr>
        <w:t>й</w:t>
      </w:r>
      <w:r w:rsidR="00B90D44" w:rsidRPr="00877C67">
        <w:rPr>
          <w:color w:val="000000"/>
          <w:sz w:val="28"/>
        </w:rPr>
        <w:t xml:space="preserve"> о начальной (максимальной) цене предмета закупки</w:t>
      </w:r>
      <w:r w:rsidRPr="00877C67">
        <w:rPr>
          <w:color w:val="000000"/>
          <w:sz w:val="28"/>
        </w:rPr>
        <w:t xml:space="preserve">. </w:t>
      </w:r>
      <w:r w:rsidR="002077FB" w:rsidRPr="00877C67">
        <w:rPr>
          <w:color w:val="000000"/>
          <w:sz w:val="28"/>
        </w:rPr>
        <w:t xml:space="preserve">В </w:t>
      </w:r>
      <w:r w:rsidRPr="00877C67">
        <w:rPr>
          <w:color w:val="000000"/>
          <w:sz w:val="28"/>
        </w:rPr>
        <w:t>случае необходимости Подразделением могут быть запрошены дополнительные сведения для формирования ГКПЗ.</w:t>
      </w:r>
    </w:p>
    <w:p w:rsidR="00C50BA0" w:rsidRPr="00877C67" w:rsidRDefault="00C50BA0" w:rsidP="00FF0F09">
      <w:pPr>
        <w:pStyle w:val="20"/>
        <w:numPr>
          <w:ilvl w:val="1"/>
          <w:numId w:val="1"/>
        </w:numPr>
        <w:shd w:val="clear" w:color="auto" w:fill="FFFFFF"/>
        <w:tabs>
          <w:tab w:val="num" w:pos="1276"/>
        </w:tabs>
        <w:spacing w:before="120" w:after="0"/>
        <w:ind w:left="0"/>
        <w:jc w:val="both"/>
        <w:rPr>
          <w:color w:val="000000"/>
          <w:sz w:val="28"/>
        </w:rPr>
      </w:pPr>
      <w:r w:rsidRPr="00877C67">
        <w:rPr>
          <w:color w:val="000000"/>
          <w:sz w:val="28"/>
        </w:rPr>
        <w:t xml:space="preserve">Сроки и порядок планирования, формирования, утверждения, корректировок ГКПЗ и отчетов по исполнению, устанавливается соответствующим регламентом, </w:t>
      </w:r>
      <w:r w:rsidR="00543070" w:rsidRPr="00877C67">
        <w:rPr>
          <w:color w:val="000000"/>
          <w:sz w:val="28"/>
        </w:rPr>
        <w:t xml:space="preserve">утверждаемым </w:t>
      </w:r>
      <w:r w:rsidRPr="00877C67">
        <w:rPr>
          <w:color w:val="000000"/>
          <w:sz w:val="28"/>
        </w:rPr>
        <w:t>в Обществе. Утверждение ГКПЗ осуществляет</w:t>
      </w:r>
      <w:r w:rsidR="00941A27" w:rsidRPr="00877C67">
        <w:rPr>
          <w:color w:val="000000"/>
          <w:sz w:val="28"/>
        </w:rPr>
        <w:t>ся Советом директоров Общества.</w:t>
      </w:r>
    </w:p>
    <w:p w:rsidR="00B53062" w:rsidRPr="00877C67" w:rsidRDefault="00C50BA0">
      <w:pPr>
        <w:pStyle w:val="20"/>
        <w:numPr>
          <w:ilvl w:val="1"/>
          <w:numId w:val="1"/>
        </w:numPr>
        <w:shd w:val="clear" w:color="auto" w:fill="FFFFFF"/>
        <w:tabs>
          <w:tab w:val="num" w:pos="1276"/>
        </w:tabs>
        <w:spacing w:before="120" w:after="0"/>
        <w:ind w:left="0"/>
        <w:jc w:val="both"/>
        <w:rPr>
          <w:color w:val="000000"/>
          <w:sz w:val="28"/>
        </w:rPr>
      </w:pPr>
      <w:r w:rsidRPr="00877C67">
        <w:rPr>
          <w:color w:val="000000"/>
          <w:sz w:val="28"/>
        </w:rPr>
        <w:t>В ГКПЗ</w:t>
      </w:r>
      <w:r w:rsidR="002077FB" w:rsidRPr="00877C67">
        <w:rPr>
          <w:color w:val="000000"/>
          <w:sz w:val="28"/>
        </w:rPr>
        <w:t xml:space="preserve"> указываются наименование предмета закупки, лотов, способ закупки</w:t>
      </w:r>
      <w:r w:rsidR="003D39DD" w:rsidRPr="00877C67">
        <w:rPr>
          <w:color w:val="000000"/>
          <w:sz w:val="28"/>
          <w:szCs w:val="28"/>
        </w:rPr>
        <w:t xml:space="preserve"> </w:t>
      </w:r>
      <w:r w:rsidR="002D07B3" w:rsidRPr="00877C67">
        <w:rPr>
          <w:color w:val="000000"/>
          <w:sz w:val="28"/>
          <w:szCs w:val="28"/>
        </w:rPr>
        <w:t>и</w:t>
      </w:r>
      <w:r w:rsidR="002077FB" w:rsidRPr="00877C67">
        <w:rPr>
          <w:color w:val="000000"/>
          <w:sz w:val="28"/>
        </w:rPr>
        <w:t xml:space="preserve"> срок ее проведения, наименования </w:t>
      </w:r>
      <w:r w:rsidR="00D731DF" w:rsidRPr="00877C67">
        <w:rPr>
          <w:color w:val="000000"/>
          <w:sz w:val="28"/>
        </w:rPr>
        <w:t xml:space="preserve">Инициатора </w:t>
      </w:r>
      <w:r w:rsidRPr="00877C67">
        <w:rPr>
          <w:color w:val="000000"/>
          <w:sz w:val="28"/>
        </w:rPr>
        <w:t xml:space="preserve">закупки и </w:t>
      </w:r>
      <w:r w:rsidR="00D731DF" w:rsidRPr="00877C67">
        <w:rPr>
          <w:color w:val="000000"/>
          <w:sz w:val="28"/>
        </w:rPr>
        <w:t>Организатора</w:t>
      </w:r>
      <w:r w:rsidR="002077FB" w:rsidRPr="00877C67">
        <w:rPr>
          <w:color w:val="000000"/>
          <w:sz w:val="28"/>
        </w:rPr>
        <w:t>, сведения о начальной (максимальной) цене предмета закупки, иные сведения, предусмотренные законодательством.</w:t>
      </w:r>
    </w:p>
    <w:bookmarkEnd w:id="197"/>
    <w:p w:rsidR="00B53062" w:rsidRPr="00877C67" w:rsidRDefault="002077FB" w:rsidP="007E7F7E">
      <w:pPr>
        <w:pStyle w:val="20"/>
        <w:numPr>
          <w:ilvl w:val="1"/>
          <w:numId w:val="1"/>
        </w:numPr>
        <w:shd w:val="clear" w:color="auto" w:fill="FFFFFF"/>
        <w:tabs>
          <w:tab w:val="num" w:pos="1276"/>
        </w:tabs>
        <w:spacing w:before="120" w:after="0"/>
        <w:ind w:left="0"/>
        <w:jc w:val="both"/>
        <w:rPr>
          <w:color w:val="000000"/>
          <w:sz w:val="28"/>
        </w:rPr>
      </w:pPr>
      <w:r w:rsidRPr="00877C67">
        <w:rPr>
          <w:color w:val="000000"/>
          <w:sz w:val="28"/>
        </w:rPr>
        <w:lastRenderedPageBreak/>
        <w:t xml:space="preserve">В случае необходимости, в том числе в связи с внесением изменений в программы, определяющие производственную деятельность и бюджеты </w:t>
      </w:r>
      <w:r w:rsidR="000F0383" w:rsidRPr="00877C67">
        <w:rPr>
          <w:color w:val="000000"/>
          <w:sz w:val="28"/>
        </w:rPr>
        <w:t>Общества</w:t>
      </w:r>
      <w:r w:rsidRPr="00877C67">
        <w:rPr>
          <w:color w:val="000000"/>
          <w:sz w:val="28"/>
        </w:rPr>
        <w:t xml:space="preserve">, в </w:t>
      </w:r>
      <w:r w:rsidR="000F0383" w:rsidRPr="00877C67">
        <w:rPr>
          <w:color w:val="000000"/>
          <w:sz w:val="28"/>
        </w:rPr>
        <w:t>ГКПЗ</w:t>
      </w:r>
      <w:r w:rsidRPr="00877C67">
        <w:rPr>
          <w:color w:val="000000"/>
          <w:sz w:val="28"/>
        </w:rPr>
        <w:t xml:space="preserve"> вносятся соответствующие корректировки, дополнения, изменения, </w:t>
      </w:r>
      <w:r w:rsidR="000F0383" w:rsidRPr="00877C67">
        <w:rPr>
          <w:color w:val="000000"/>
          <w:sz w:val="28"/>
        </w:rPr>
        <w:t>в установленном настоящим Положением порядке</w:t>
      </w:r>
      <w:r w:rsidRPr="00877C67">
        <w:rPr>
          <w:color w:val="000000"/>
          <w:sz w:val="28"/>
        </w:rPr>
        <w:t>.</w:t>
      </w:r>
    </w:p>
    <w:p w:rsidR="00250707" w:rsidRPr="00877C67" w:rsidRDefault="00C50BA0" w:rsidP="007E7F7E">
      <w:pPr>
        <w:pStyle w:val="20"/>
        <w:numPr>
          <w:ilvl w:val="1"/>
          <w:numId w:val="1"/>
        </w:numPr>
        <w:shd w:val="clear" w:color="auto" w:fill="FFFFFF"/>
        <w:tabs>
          <w:tab w:val="num" w:pos="1276"/>
        </w:tabs>
        <w:spacing w:before="120" w:after="0"/>
        <w:ind w:left="0"/>
        <w:jc w:val="both"/>
        <w:rPr>
          <w:color w:val="000000"/>
          <w:sz w:val="28"/>
        </w:rPr>
      </w:pPr>
      <w:r w:rsidRPr="00877C67">
        <w:rPr>
          <w:color w:val="000000"/>
          <w:sz w:val="28"/>
        </w:rPr>
        <w:t>В случае принятия решения о проведении закупки в соответствии с п.</w:t>
      </w:r>
      <w:r w:rsidR="00C87F8E" w:rsidRPr="00877C67">
        <w:rPr>
          <w:color w:val="000000"/>
          <w:sz w:val="28"/>
        </w:rPr>
        <w:t>1.</w:t>
      </w:r>
      <w:r w:rsidR="007C0D87" w:rsidRPr="00877C67">
        <w:rPr>
          <w:color w:val="000000"/>
          <w:sz w:val="28"/>
        </w:rPr>
        <w:t xml:space="preserve">4.1.5 и </w:t>
      </w:r>
      <w:r w:rsidR="00512A6F" w:rsidRPr="00877C67">
        <w:rPr>
          <w:color w:val="000000"/>
          <w:sz w:val="28"/>
        </w:rPr>
        <w:t>1</w:t>
      </w:r>
      <w:r w:rsidR="00173361" w:rsidRPr="00877C67">
        <w:rPr>
          <w:color w:val="000000"/>
          <w:sz w:val="28"/>
        </w:rPr>
        <w:t>6.1.2</w:t>
      </w:r>
      <w:r w:rsidR="0045562B" w:rsidRPr="00877C67">
        <w:rPr>
          <w:color w:val="000000"/>
          <w:sz w:val="28"/>
        </w:rPr>
        <w:t>6</w:t>
      </w:r>
      <w:r w:rsidR="00416AAC" w:rsidRPr="00877C67">
        <w:rPr>
          <w:color w:val="000000"/>
          <w:sz w:val="28"/>
        </w:rPr>
        <w:t xml:space="preserve"> </w:t>
      </w:r>
      <w:r w:rsidRPr="00877C67">
        <w:rPr>
          <w:color w:val="000000"/>
          <w:sz w:val="28"/>
        </w:rPr>
        <w:t xml:space="preserve">настоящего Положения, Общество </w:t>
      </w:r>
      <w:r w:rsidR="00416AAC" w:rsidRPr="00877C67">
        <w:rPr>
          <w:color w:val="000000"/>
          <w:sz w:val="28"/>
        </w:rPr>
        <w:t xml:space="preserve">не позднее 10-го числа месяца, следующего после окончания соответствующего квартала, </w:t>
      </w:r>
      <w:r w:rsidRPr="00877C67">
        <w:rPr>
          <w:color w:val="000000"/>
          <w:sz w:val="28"/>
        </w:rPr>
        <w:t>уведомляет Совет директоров Общества о принят</w:t>
      </w:r>
      <w:r w:rsidR="00416AAC" w:rsidRPr="00877C67">
        <w:rPr>
          <w:color w:val="000000"/>
          <w:sz w:val="28"/>
        </w:rPr>
        <w:t>ых</w:t>
      </w:r>
      <w:r w:rsidRPr="00877C67">
        <w:rPr>
          <w:color w:val="000000"/>
          <w:sz w:val="28"/>
        </w:rPr>
        <w:t xml:space="preserve"> решени</w:t>
      </w:r>
      <w:r w:rsidR="00416AAC" w:rsidRPr="00877C67">
        <w:rPr>
          <w:color w:val="000000"/>
          <w:sz w:val="28"/>
        </w:rPr>
        <w:t>ях</w:t>
      </w:r>
      <w:r w:rsidRPr="00877C67">
        <w:rPr>
          <w:color w:val="000000"/>
          <w:sz w:val="28"/>
        </w:rPr>
        <w:t xml:space="preserve"> и </w:t>
      </w:r>
      <w:r w:rsidR="009F3FB3" w:rsidRPr="00877C67">
        <w:rPr>
          <w:color w:val="000000"/>
          <w:sz w:val="28"/>
        </w:rPr>
        <w:t>проведенной корректировке ГКПЗ.</w:t>
      </w:r>
    </w:p>
    <w:p w:rsidR="00B53062" w:rsidRPr="006B59E2" w:rsidRDefault="002077FB">
      <w:pPr>
        <w:pStyle w:val="1"/>
        <w:keepLines/>
        <w:spacing w:before="360" w:after="120"/>
        <w:ind w:left="431" w:hanging="431"/>
        <w:jc w:val="center"/>
        <w:rPr>
          <w:rStyle w:val="afffd"/>
        </w:rPr>
      </w:pPr>
      <w:bookmarkStart w:id="200" w:name="_Toc263060896"/>
      <w:bookmarkStart w:id="201" w:name="_Toc272153563"/>
      <w:bookmarkStart w:id="202" w:name="_Toc323219895"/>
      <w:bookmarkStart w:id="203" w:name="_Toc339985439"/>
      <w:bookmarkStart w:id="204" w:name="_Toc479940502"/>
      <w:r w:rsidRPr="006B59E2">
        <w:rPr>
          <w:rStyle w:val="afffd"/>
        </w:rPr>
        <w:t xml:space="preserve">ОРГАНИЗАЦИЯ </w:t>
      </w:r>
      <w:bookmarkEnd w:id="198"/>
      <w:r w:rsidRPr="006B59E2">
        <w:rPr>
          <w:rStyle w:val="afffd"/>
        </w:rPr>
        <w:t>ПРОВЕДЕНИЯ ЗАКУПОК</w:t>
      </w:r>
      <w:bookmarkEnd w:id="199"/>
      <w:bookmarkEnd w:id="200"/>
      <w:bookmarkEnd w:id="201"/>
      <w:bookmarkEnd w:id="202"/>
      <w:bookmarkEnd w:id="203"/>
      <w:bookmarkEnd w:id="204"/>
    </w:p>
    <w:p w:rsidR="00B53062" w:rsidRPr="00877C67" w:rsidRDefault="002077FB" w:rsidP="00FF0F09">
      <w:pPr>
        <w:pStyle w:val="20"/>
        <w:numPr>
          <w:ilvl w:val="1"/>
          <w:numId w:val="1"/>
        </w:numPr>
        <w:shd w:val="clear" w:color="auto" w:fill="FFFFFF"/>
        <w:tabs>
          <w:tab w:val="num" w:pos="1276"/>
        </w:tabs>
        <w:spacing w:before="120" w:after="0"/>
        <w:ind w:left="0"/>
        <w:jc w:val="both"/>
        <w:rPr>
          <w:color w:val="000000"/>
          <w:sz w:val="28"/>
        </w:rPr>
      </w:pPr>
      <w:r w:rsidRPr="00877C67">
        <w:rPr>
          <w:color w:val="000000"/>
          <w:sz w:val="28"/>
        </w:rPr>
        <w:t>Проведение конкурентных закупок осуществляется Организато</w:t>
      </w:r>
      <w:r w:rsidRPr="00FF0F09">
        <w:rPr>
          <w:i/>
          <w:color w:val="000000"/>
          <w:sz w:val="28"/>
        </w:rPr>
        <w:t>р</w:t>
      </w:r>
      <w:r w:rsidRPr="00877C67">
        <w:rPr>
          <w:color w:val="000000"/>
          <w:sz w:val="28"/>
        </w:rPr>
        <w:t xml:space="preserve">ом на основании </w:t>
      </w:r>
      <w:r w:rsidR="00C50BA0" w:rsidRPr="00877C67">
        <w:rPr>
          <w:color w:val="000000"/>
          <w:sz w:val="28"/>
        </w:rPr>
        <w:t>утвержденной</w:t>
      </w:r>
      <w:r w:rsidR="00752ED0" w:rsidRPr="00877C67">
        <w:rPr>
          <w:color w:val="000000"/>
          <w:sz w:val="28"/>
        </w:rPr>
        <w:t xml:space="preserve"> </w:t>
      </w:r>
      <w:r w:rsidR="00C50BA0" w:rsidRPr="00877C67">
        <w:rPr>
          <w:color w:val="000000"/>
          <w:sz w:val="28"/>
        </w:rPr>
        <w:t xml:space="preserve">ГКПЗ, заявки от Инициатора закупки и комплекта документов, необходимого для подготовки и проведения </w:t>
      </w:r>
      <w:r w:rsidR="004A4D38" w:rsidRPr="00877C67">
        <w:rPr>
          <w:color w:val="000000"/>
          <w:sz w:val="28"/>
        </w:rPr>
        <w:t>к</w:t>
      </w:r>
      <w:r w:rsidR="00C50BA0" w:rsidRPr="00877C67">
        <w:rPr>
          <w:color w:val="000000"/>
          <w:sz w:val="28"/>
        </w:rPr>
        <w:t>онкурентной закупки, представленного Заказчиком</w:t>
      </w:r>
      <w:r w:rsidR="00752ED0" w:rsidRPr="00877C67">
        <w:rPr>
          <w:color w:val="000000"/>
          <w:sz w:val="28"/>
        </w:rPr>
        <w:t xml:space="preserve"> </w:t>
      </w:r>
      <w:r w:rsidR="00C50BA0" w:rsidRPr="00877C67">
        <w:rPr>
          <w:color w:val="000000"/>
          <w:sz w:val="28"/>
        </w:rPr>
        <w:t>(Инициатором закупки), распорядительного документа о проведении закупки.</w:t>
      </w:r>
    </w:p>
    <w:p w:rsidR="00B53062" w:rsidRPr="00877C67" w:rsidRDefault="002077FB" w:rsidP="00FF0F09">
      <w:pPr>
        <w:pStyle w:val="20"/>
        <w:numPr>
          <w:ilvl w:val="1"/>
          <w:numId w:val="1"/>
        </w:numPr>
        <w:shd w:val="clear" w:color="auto" w:fill="FFFFFF"/>
        <w:tabs>
          <w:tab w:val="num" w:pos="1276"/>
        </w:tabs>
        <w:spacing w:before="120" w:after="0"/>
        <w:ind w:left="0"/>
        <w:jc w:val="both"/>
        <w:rPr>
          <w:color w:val="000000"/>
          <w:sz w:val="28"/>
        </w:rPr>
      </w:pPr>
      <w:bookmarkStart w:id="205" w:name="_Ref263064191"/>
      <w:r w:rsidRPr="00877C67">
        <w:rPr>
          <w:color w:val="000000"/>
          <w:sz w:val="28"/>
        </w:rPr>
        <w:t xml:space="preserve">Заказчик </w:t>
      </w:r>
      <w:r w:rsidR="00697CB3" w:rsidRPr="00877C67">
        <w:rPr>
          <w:color w:val="000000"/>
          <w:sz w:val="28"/>
        </w:rPr>
        <w:t>(Инициатор закупки и Организатор)</w:t>
      </w:r>
      <w:r w:rsidR="00543070" w:rsidRPr="00877C67">
        <w:rPr>
          <w:color w:val="000000"/>
          <w:sz w:val="28"/>
        </w:rPr>
        <w:t xml:space="preserve"> </w:t>
      </w:r>
      <w:r w:rsidRPr="00877C67">
        <w:rPr>
          <w:color w:val="000000"/>
          <w:sz w:val="28"/>
        </w:rPr>
        <w:t xml:space="preserve">в соответствии с </w:t>
      </w:r>
      <w:r w:rsidR="00B90D44" w:rsidRPr="00877C67">
        <w:rPr>
          <w:color w:val="000000"/>
          <w:sz w:val="28"/>
        </w:rPr>
        <w:t>утвержденн</w:t>
      </w:r>
      <w:r w:rsidR="00592E5A" w:rsidRPr="00877C67">
        <w:rPr>
          <w:color w:val="000000"/>
          <w:sz w:val="28"/>
        </w:rPr>
        <w:t>ой</w:t>
      </w:r>
      <w:r w:rsidR="00B90D44" w:rsidRPr="00877C67">
        <w:rPr>
          <w:color w:val="000000"/>
          <w:sz w:val="28"/>
        </w:rPr>
        <w:t xml:space="preserve"> </w:t>
      </w:r>
      <w:r w:rsidR="00592E5A" w:rsidRPr="00877C67">
        <w:rPr>
          <w:color w:val="000000"/>
          <w:sz w:val="28"/>
        </w:rPr>
        <w:t>ГКПЗ</w:t>
      </w:r>
      <w:r w:rsidR="00B90D44" w:rsidRPr="00877C67">
        <w:rPr>
          <w:color w:val="000000"/>
          <w:sz w:val="28"/>
        </w:rPr>
        <w:t xml:space="preserve"> </w:t>
      </w:r>
      <w:r w:rsidR="00592E5A" w:rsidRPr="00877C67">
        <w:rPr>
          <w:color w:val="000000"/>
          <w:sz w:val="28"/>
        </w:rPr>
        <w:t>Общества</w:t>
      </w:r>
      <w:r w:rsidRPr="00877C67">
        <w:rPr>
          <w:color w:val="000000"/>
          <w:sz w:val="28"/>
        </w:rPr>
        <w:t xml:space="preserve"> осуществляет подготовку условий и требований для проведения закупки</w:t>
      </w:r>
      <w:bookmarkEnd w:id="205"/>
      <w:r w:rsidRPr="00877C67">
        <w:rPr>
          <w:color w:val="000000"/>
          <w:sz w:val="28"/>
        </w:rPr>
        <w:t>.</w:t>
      </w:r>
    </w:p>
    <w:p w:rsidR="00B53062" w:rsidRPr="00877C67" w:rsidRDefault="002077FB" w:rsidP="00E60F81">
      <w:pPr>
        <w:pStyle w:val="20"/>
        <w:numPr>
          <w:ilvl w:val="1"/>
          <w:numId w:val="1"/>
        </w:numPr>
        <w:shd w:val="clear" w:color="auto" w:fill="FFFFFF"/>
        <w:tabs>
          <w:tab w:val="num" w:pos="1418"/>
        </w:tabs>
        <w:spacing w:before="120" w:after="0"/>
        <w:ind w:left="0"/>
        <w:jc w:val="both"/>
        <w:rPr>
          <w:color w:val="000000"/>
          <w:sz w:val="28"/>
        </w:rPr>
      </w:pPr>
      <w:r w:rsidRPr="00877C67">
        <w:rPr>
          <w:color w:val="000000"/>
          <w:sz w:val="28"/>
        </w:rPr>
        <w:t>Перечень исходных данных, подлежащий представлению Заказчиком (Инициатором закупки) Организатору для организации и проведения конкурентной закупки в зависимости от способа и предмета закупки,</w:t>
      </w:r>
      <w:r w:rsidR="0067132A" w:rsidRPr="00877C67">
        <w:rPr>
          <w:color w:val="000000"/>
          <w:sz w:val="28"/>
        </w:rPr>
        <w:t xml:space="preserve"> устанавливается Организатором.</w:t>
      </w:r>
    </w:p>
    <w:p w:rsidR="00B53062" w:rsidRPr="00877C67" w:rsidRDefault="002077FB" w:rsidP="00FF0F09">
      <w:pPr>
        <w:pStyle w:val="20"/>
        <w:numPr>
          <w:ilvl w:val="1"/>
          <w:numId w:val="1"/>
        </w:numPr>
        <w:shd w:val="clear" w:color="auto" w:fill="FFFFFF"/>
        <w:tabs>
          <w:tab w:val="num" w:pos="1418"/>
        </w:tabs>
        <w:spacing w:before="120" w:after="0"/>
        <w:ind w:left="0"/>
        <w:jc w:val="both"/>
        <w:rPr>
          <w:color w:val="000000"/>
          <w:sz w:val="28"/>
        </w:rPr>
      </w:pPr>
      <w:r w:rsidRPr="00877C67">
        <w:rPr>
          <w:color w:val="000000"/>
          <w:sz w:val="28"/>
        </w:rPr>
        <w:t>При проведении закупок Организатор вправе привлекать структурные подразделения Общества, Заказчика, обладающие необходимой компетенцией по предмету закупки.</w:t>
      </w:r>
    </w:p>
    <w:p w:rsidR="00B53062" w:rsidRPr="00877C67" w:rsidRDefault="002077FB" w:rsidP="00FF0F09">
      <w:pPr>
        <w:pStyle w:val="20"/>
        <w:numPr>
          <w:ilvl w:val="1"/>
          <w:numId w:val="1"/>
        </w:numPr>
        <w:shd w:val="clear" w:color="auto" w:fill="FFFFFF"/>
        <w:tabs>
          <w:tab w:val="num" w:pos="1418"/>
        </w:tabs>
        <w:spacing w:before="120" w:after="0"/>
        <w:ind w:left="0"/>
        <w:jc w:val="both"/>
        <w:rPr>
          <w:color w:val="000000"/>
          <w:sz w:val="28"/>
        </w:rPr>
      </w:pPr>
      <w:r w:rsidRPr="00877C67">
        <w:rPr>
          <w:color w:val="000000"/>
          <w:sz w:val="28"/>
        </w:rPr>
        <w:t>В целях улучшения конкурентной среды, снижения рисков невыполнения поставщиком (</w:t>
      </w:r>
      <w:r w:rsidR="00DD5DA2" w:rsidRPr="00877C67">
        <w:rPr>
          <w:color w:val="000000"/>
          <w:sz w:val="28"/>
        </w:rPr>
        <w:t xml:space="preserve">подрядчиком, </w:t>
      </w:r>
      <w:r w:rsidRPr="00877C67">
        <w:rPr>
          <w:color w:val="000000"/>
          <w:sz w:val="28"/>
        </w:rPr>
        <w:t>исполнителем) обязательств по договору предмет закупки может разделяться Заказчиком, Организатором на лоты или объединяться в один лот.</w:t>
      </w:r>
    </w:p>
    <w:p w:rsidR="00B53062" w:rsidRPr="00877C67" w:rsidRDefault="002077FB">
      <w:pPr>
        <w:pStyle w:val="20"/>
        <w:numPr>
          <w:ilvl w:val="0"/>
          <w:numId w:val="0"/>
        </w:numPr>
        <w:shd w:val="clear" w:color="auto" w:fill="FFFFFF"/>
        <w:spacing w:before="120" w:after="0"/>
        <w:ind w:firstLine="709"/>
        <w:jc w:val="both"/>
        <w:rPr>
          <w:color w:val="000000"/>
          <w:sz w:val="28"/>
        </w:rPr>
      </w:pPr>
      <w:r w:rsidRPr="00877C67">
        <w:rPr>
          <w:color w:val="000000"/>
          <w:sz w:val="28"/>
        </w:rPr>
        <w:t xml:space="preserve">Разделение предмета закупки на лоты или объединение в один лот может осуществляться как при формировании </w:t>
      </w:r>
      <w:r w:rsidR="00623886" w:rsidRPr="00877C67">
        <w:rPr>
          <w:color w:val="000000"/>
          <w:sz w:val="28"/>
        </w:rPr>
        <w:t>ГКПЗ Общества</w:t>
      </w:r>
      <w:r w:rsidRPr="00877C67">
        <w:rPr>
          <w:color w:val="000000"/>
          <w:sz w:val="28"/>
        </w:rPr>
        <w:t>, так и при подготовке документации о закупке.</w:t>
      </w:r>
    </w:p>
    <w:p w:rsidR="00B53062" w:rsidRPr="00877C67" w:rsidRDefault="002077FB" w:rsidP="00FF0F09">
      <w:pPr>
        <w:pStyle w:val="20"/>
        <w:numPr>
          <w:ilvl w:val="1"/>
          <w:numId w:val="1"/>
        </w:numPr>
        <w:shd w:val="clear" w:color="auto" w:fill="FFFFFF"/>
        <w:tabs>
          <w:tab w:val="num" w:pos="1418"/>
        </w:tabs>
        <w:spacing w:before="120" w:after="0"/>
        <w:ind w:left="0"/>
        <w:jc w:val="both"/>
        <w:rPr>
          <w:color w:val="000000"/>
          <w:sz w:val="28"/>
        </w:rPr>
      </w:pPr>
      <w:r w:rsidRPr="00877C67">
        <w:rPr>
          <w:color w:val="000000"/>
          <w:sz w:val="28"/>
        </w:rPr>
        <w:t>Для обеспечения максимальной эффективности проводимой закупки Организатор вправе:</w:t>
      </w:r>
    </w:p>
    <w:p w:rsidR="00B53062" w:rsidRPr="00877C67" w:rsidRDefault="002077FB" w:rsidP="002D498C">
      <w:pPr>
        <w:pStyle w:val="affd"/>
        <w:numPr>
          <w:ilvl w:val="1"/>
          <w:numId w:val="0"/>
        </w:numPr>
        <w:shd w:val="clear" w:color="auto" w:fill="FFFFFF"/>
        <w:tabs>
          <w:tab w:val="clear" w:pos="1701"/>
          <w:tab w:val="left" w:pos="-993"/>
          <w:tab w:val="num" w:pos="-426"/>
        </w:tabs>
        <w:spacing w:before="120" w:line="240" w:lineRule="auto"/>
        <w:ind w:firstLine="709"/>
        <w:rPr>
          <w:color w:val="000000"/>
        </w:rPr>
      </w:pPr>
      <w:r w:rsidRPr="00877C67">
        <w:rPr>
          <w:color w:val="000000"/>
        </w:rPr>
        <w:t xml:space="preserve">уменьшать начальную (максимальную) цену </w:t>
      </w:r>
      <w:r w:rsidR="00A81F85" w:rsidRPr="00877C67">
        <w:rPr>
          <w:color w:val="000000"/>
          <w:szCs w:val="28"/>
        </w:rPr>
        <w:t>договора (цену лота)</w:t>
      </w:r>
      <w:r w:rsidR="00F545D4" w:rsidRPr="00877C67">
        <w:rPr>
          <w:color w:val="000000"/>
          <w:szCs w:val="28"/>
        </w:rPr>
        <w:t>,</w:t>
      </w:r>
      <w:r w:rsidRPr="00877C67">
        <w:rPr>
          <w:color w:val="000000"/>
        </w:rPr>
        <w:t xml:space="preserve"> исходя из актуальной на дату объявления закупки конъюнктуры рынка;</w:t>
      </w:r>
    </w:p>
    <w:p w:rsidR="00B53062" w:rsidRPr="00877C67" w:rsidRDefault="002077FB" w:rsidP="002D498C">
      <w:pPr>
        <w:pStyle w:val="affd"/>
        <w:numPr>
          <w:ilvl w:val="1"/>
          <w:numId w:val="0"/>
        </w:numPr>
        <w:shd w:val="clear" w:color="auto" w:fill="FFFFFF"/>
        <w:tabs>
          <w:tab w:val="clear" w:pos="1701"/>
          <w:tab w:val="left" w:pos="-993"/>
          <w:tab w:val="num" w:pos="-426"/>
        </w:tabs>
        <w:spacing w:before="120" w:line="240" w:lineRule="auto"/>
        <w:ind w:firstLine="709"/>
        <w:rPr>
          <w:color w:val="000000"/>
        </w:rPr>
      </w:pPr>
      <w:r w:rsidRPr="00877C67">
        <w:rPr>
          <w:color w:val="000000"/>
        </w:rPr>
        <w:t>проводить уторговывание</w:t>
      </w:r>
      <w:r w:rsidR="00AB50DE" w:rsidRPr="00877C67">
        <w:rPr>
          <w:color w:val="000000"/>
          <w:szCs w:val="28"/>
        </w:rPr>
        <w:t>,</w:t>
      </w:r>
    </w:p>
    <w:p w:rsidR="00B53062" w:rsidRPr="00877C67" w:rsidRDefault="002077FB" w:rsidP="002D498C">
      <w:pPr>
        <w:pStyle w:val="affd"/>
        <w:numPr>
          <w:ilvl w:val="1"/>
          <w:numId w:val="0"/>
        </w:numPr>
        <w:shd w:val="clear" w:color="auto" w:fill="FFFFFF"/>
        <w:tabs>
          <w:tab w:val="clear" w:pos="1701"/>
          <w:tab w:val="left" w:pos="-993"/>
          <w:tab w:val="num" w:pos="-426"/>
        </w:tabs>
        <w:spacing w:before="120" w:line="240" w:lineRule="auto"/>
        <w:ind w:firstLine="709"/>
        <w:rPr>
          <w:color w:val="000000"/>
        </w:rPr>
      </w:pPr>
      <w:r w:rsidRPr="00877C67">
        <w:rPr>
          <w:color w:val="000000"/>
        </w:rPr>
        <w:lastRenderedPageBreak/>
        <w:t xml:space="preserve">совершать иные действия, направленные на повышение эффективности закупок, в том числе на снижение цены </w:t>
      </w:r>
      <w:r w:rsidR="00A81F85" w:rsidRPr="00877C67">
        <w:rPr>
          <w:color w:val="000000"/>
          <w:szCs w:val="28"/>
        </w:rPr>
        <w:t>договора</w:t>
      </w:r>
      <w:r w:rsidR="0067132A" w:rsidRPr="00877C67">
        <w:rPr>
          <w:color w:val="000000"/>
        </w:rPr>
        <w:t>.</w:t>
      </w:r>
    </w:p>
    <w:p w:rsidR="00B53062" w:rsidRPr="00877C67" w:rsidRDefault="00E8407B" w:rsidP="00FF0F09">
      <w:pPr>
        <w:pStyle w:val="20"/>
        <w:numPr>
          <w:ilvl w:val="1"/>
          <w:numId w:val="1"/>
        </w:numPr>
        <w:shd w:val="clear" w:color="auto" w:fill="FFFFFF"/>
        <w:tabs>
          <w:tab w:val="num" w:pos="1418"/>
        </w:tabs>
        <w:spacing w:before="120" w:after="0"/>
        <w:ind w:left="0"/>
        <w:jc w:val="both"/>
        <w:rPr>
          <w:color w:val="000000"/>
          <w:sz w:val="28"/>
        </w:rPr>
      </w:pPr>
      <w:r w:rsidRPr="005B6AC8">
        <w:rPr>
          <w:sz w:val="28"/>
          <w:szCs w:val="28"/>
        </w:rPr>
        <w:t xml:space="preserve"> Заказчик, Организатор при проведении закупок товаров, работ, услуг в случае, если это предусмотрено Документацией о закупке, при прочих равных условиях обеспечивает приоритет закупок у непосредственных производите</w:t>
      </w:r>
      <w:r>
        <w:rPr>
          <w:sz w:val="28"/>
          <w:szCs w:val="28"/>
        </w:rPr>
        <w:t>лей (подрядчиков, исполнителей)</w:t>
      </w:r>
      <w:r w:rsidRPr="005B6AC8">
        <w:rPr>
          <w:sz w:val="28"/>
          <w:szCs w:val="28"/>
        </w:rPr>
        <w:t>»</w:t>
      </w:r>
      <w:r w:rsidR="00BC78AC" w:rsidRPr="00877C67">
        <w:rPr>
          <w:color w:val="000000"/>
          <w:sz w:val="28"/>
        </w:rPr>
        <w:t>.</w:t>
      </w:r>
    </w:p>
    <w:p w:rsidR="00CA6457" w:rsidRPr="00E8407B" w:rsidRDefault="00CA6457" w:rsidP="00E3173D">
      <w:pPr>
        <w:pStyle w:val="20"/>
        <w:numPr>
          <w:ilvl w:val="1"/>
          <w:numId w:val="1"/>
        </w:numPr>
        <w:shd w:val="clear" w:color="auto" w:fill="FFFFFF"/>
        <w:tabs>
          <w:tab w:val="num" w:pos="1560"/>
        </w:tabs>
        <w:spacing w:before="120" w:after="0"/>
        <w:ind w:left="0"/>
        <w:jc w:val="both"/>
        <w:rPr>
          <w:color w:val="000000"/>
          <w:sz w:val="28"/>
          <w:szCs w:val="28"/>
        </w:rPr>
      </w:pPr>
      <w:r w:rsidRPr="00877C67">
        <w:rPr>
          <w:rFonts w:eastAsia="Calibri"/>
          <w:bCs/>
          <w:sz w:val="28"/>
          <w:szCs w:val="28"/>
          <w:lang w:eastAsia="en-US"/>
        </w:rPr>
        <w:t xml:space="preserve">Заказчик в случае осуществления закупок угля (горючих сланцев) и (или) продукции его переработки (далее – угольная продукция) заключает договоры поставки угольной продукции только сроком действия более </w:t>
      </w:r>
      <w:r w:rsidRPr="00877C67">
        <w:rPr>
          <w:rFonts w:eastAsia="Calibri"/>
          <w:bCs/>
          <w:sz w:val="28"/>
          <w:szCs w:val="28"/>
          <w:lang w:eastAsia="en-US"/>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E8407B" w:rsidRPr="00E8407B" w:rsidRDefault="00E8407B" w:rsidP="00E8407B">
      <w:pPr>
        <w:pStyle w:val="20"/>
        <w:numPr>
          <w:ilvl w:val="1"/>
          <w:numId w:val="1"/>
        </w:numPr>
        <w:shd w:val="clear" w:color="auto" w:fill="FFFFFF"/>
        <w:tabs>
          <w:tab w:val="num" w:pos="1560"/>
        </w:tabs>
        <w:spacing w:before="120" w:after="0"/>
        <w:ind w:left="0"/>
        <w:jc w:val="both"/>
        <w:rPr>
          <w:color w:val="000000"/>
          <w:sz w:val="28"/>
          <w:szCs w:val="28"/>
        </w:rPr>
      </w:pPr>
      <w:r w:rsidRPr="00E8407B">
        <w:rPr>
          <w:sz w:val="28"/>
          <w:szCs w:val="28"/>
        </w:rPr>
        <w:t>Заказчик, Организатор при проведении конкурентных закупок товаров, работ, услуг руководствуется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E8407B">
        <w:rPr>
          <w:rStyle w:val="af1"/>
          <w:sz w:val="28"/>
          <w:szCs w:val="28"/>
        </w:rPr>
        <w:t>3</w:t>
      </w:r>
      <w:r w:rsidRPr="007C0FD9">
        <w:rPr>
          <w:color w:val="FFFFFF" w:themeColor="background1"/>
          <w:vertAlign w:val="superscript"/>
        </w:rPr>
        <w:footnoteReference w:id="4"/>
      </w:r>
      <w:r w:rsidRPr="00E8407B">
        <w:rPr>
          <w:sz w:val="28"/>
          <w:szCs w:val="28"/>
        </w:rPr>
        <w:t>:</w:t>
      </w:r>
    </w:p>
    <w:p w:rsidR="00E8407B" w:rsidRPr="005B6AC8" w:rsidRDefault="00E8407B" w:rsidP="00E8407B">
      <w:pPr>
        <w:autoSpaceDE w:val="0"/>
        <w:autoSpaceDN w:val="0"/>
        <w:adjustRightInd w:val="0"/>
        <w:ind w:firstLine="709"/>
        <w:jc w:val="both"/>
        <w:rPr>
          <w:sz w:val="28"/>
          <w:szCs w:val="28"/>
        </w:rPr>
      </w:pPr>
      <w:r w:rsidRPr="005B6AC8">
        <w:rPr>
          <w:sz w:val="28"/>
          <w:szCs w:val="28"/>
        </w:rPr>
        <w:t xml:space="preserve">3.9.1. При осуществлении закупок товаров, работ, услуг путем проведения конкурса, аукциона, запроса предложений и иным способом, за исключением закупки у единственного поставщика (подрядчика, исполнителя),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E8407B" w:rsidRPr="005B6AC8" w:rsidRDefault="00E8407B" w:rsidP="00E8407B">
      <w:pPr>
        <w:autoSpaceDE w:val="0"/>
        <w:autoSpaceDN w:val="0"/>
        <w:adjustRightInd w:val="0"/>
        <w:ind w:firstLine="709"/>
        <w:jc w:val="both"/>
        <w:rPr>
          <w:sz w:val="28"/>
          <w:szCs w:val="28"/>
        </w:rPr>
      </w:pPr>
      <w:r w:rsidRPr="005B6AC8">
        <w:rPr>
          <w:sz w:val="28"/>
          <w:szCs w:val="28"/>
        </w:rPr>
        <w:t>3.9.2. При осуществлении закупок товаров, работ, услуг путем проведения конкурса, запроса предложений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8407B" w:rsidRPr="005B6AC8" w:rsidRDefault="00E8407B" w:rsidP="00E8407B">
      <w:pPr>
        <w:autoSpaceDE w:val="0"/>
        <w:autoSpaceDN w:val="0"/>
        <w:adjustRightInd w:val="0"/>
        <w:ind w:firstLine="709"/>
        <w:jc w:val="both"/>
        <w:rPr>
          <w:sz w:val="28"/>
          <w:szCs w:val="28"/>
        </w:rPr>
      </w:pPr>
      <w:r w:rsidRPr="005B6AC8">
        <w:rPr>
          <w:sz w:val="28"/>
          <w:szCs w:val="28"/>
        </w:rPr>
        <w:lastRenderedPageBreak/>
        <w:t>3.9.3.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8407B" w:rsidRPr="005B6AC8" w:rsidRDefault="00E8407B" w:rsidP="00E8407B">
      <w:pPr>
        <w:autoSpaceDE w:val="0"/>
        <w:autoSpaceDN w:val="0"/>
        <w:adjustRightInd w:val="0"/>
        <w:ind w:firstLine="709"/>
        <w:jc w:val="both"/>
        <w:rPr>
          <w:sz w:val="28"/>
          <w:szCs w:val="28"/>
        </w:rPr>
      </w:pPr>
      <w:r w:rsidRPr="005B6AC8">
        <w:rPr>
          <w:sz w:val="28"/>
          <w:szCs w:val="28"/>
        </w:rPr>
        <w:t>3.9.4.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8407B" w:rsidRPr="005B6AC8" w:rsidRDefault="00E8407B" w:rsidP="00E8407B">
      <w:pPr>
        <w:autoSpaceDE w:val="0"/>
        <w:autoSpaceDN w:val="0"/>
        <w:adjustRightInd w:val="0"/>
        <w:ind w:firstLine="709"/>
        <w:jc w:val="both"/>
        <w:rPr>
          <w:sz w:val="28"/>
          <w:szCs w:val="28"/>
        </w:rPr>
      </w:pPr>
      <w:r w:rsidRPr="005B6AC8">
        <w:rPr>
          <w:sz w:val="28"/>
          <w:szCs w:val="28"/>
        </w:rPr>
        <w:t>3.9.5. Условием предоставления приоритета является включение в документацию о закупке следующих сведений:</w:t>
      </w:r>
    </w:p>
    <w:p w:rsidR="00E8407B" w:rsidRPr="005B6AC8" w:rsidRDefault="00E8407B" w:rsidP="00E8407B">
      <w:pPr>
        <w:autoSpaceDE w:val="0"/>
        <w:autoSpaceDN w:val="0"/>
        <w:adjustRightInd w:val="0"/>
        <w:ind w:firstLine="709"/>
        <w:jc w:val="both"/>
        <w:rPr>
          <w:sz w:val="28"/>
          <w:szCs w:val="28"/>
        </w:rPr>
      </w:pPr>
      <w:r w:rsidRPr="005B6AC8">
        <w:rPr>
          <w:sz w:val="28"/>
          <w:szCs w:val="28"/>
        </w:rPr>
        <w:t>3.9.5.1.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8407B" w:rsidRPr="005B6AC8" w:rsidRDefault="00E8407B" w:rsidP="00E8407B">
      <w:pPr>
        <w:autoSpaceDE w:val="0"/>
        <w:autoSpaceDN w:val="0"/>
        <w:adjustRightInd w:val="0"/>
        <w:ind w:firstLine="709"/>
        <w:jc w:val="both"/>
        <w:rPr>
          <w:sz w:val="28"/>
          <w:szCs w:val="28"/>
        </w:rPr>
      </w:pPr>
      <w:r w:rsidRPr="005B6AC8">
        <w:rPr>
          <w:sz w:val="28"/>
          <w:szCs w:val="28"/>
        </w:rPr>
        <w:t>3.9.5.2.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8407B" w:rsidRPr="005B6AC8" w:rsidRDefault="00E8407B" w:rsidP="00E8407B">
      <w:pPr>
        <w:autoSpaceDE w:val="0"/>
        <w:autoSpaceDN w:val="0"/>
        <w:adjustRightInd w:val="0"/>
        <w:ind w:firstLine="709"/>
        <w:jc w:val="both"/>
        <w:rPr>
          <w:sz w:val="28"/>
          <w:szCs w:val="28"/>
        </w:rPr>
      </w:pPr>
      <w:bookmarkStart w:id="206" w:name="P21"/>
      <w:bookmarkEnd w:id="206"/>
      <w:r w:rsidRPr="005B6AC8">
        <w:rPr>
          <w:sz w:val="28"/>
          <w:szCs w:val="28"/>
        </w:rPr>
        <w:t>3.9.5.3. Сведения о начальной (максимальной) цене единицы каждого товара, работы, услуги, являющихся предметом закупки.</w:t>
      </w:r>
    </w:p>
    <w:p w:rsidR="00E8407B" w:rsidRPr="005B6AC8" w:rsidRDefault="00E8407B" w:rsidP="00E8407B">
      <w:pPr>
        <w:autoSpaceDE w:val="0"/>
        <w:autoSpaceDN w:val="0"/>
        <w:adjustRightInd w:val="0"/>
        <w:ind w:firstLine="709"/>
        <w:jc w:val="both"/>
        <w:rPr>
          <w:sz w:val="28"/>
          <w:szCs w:val="28"/>
        </w:rPr>
      </w:pPr>
      <w:r w:rsidRPr="005B6AC8">
        <w:rPr>
          <w:sz w:val="28"/>
          <w:szCs w:val="28"/>
        </w:rPr>
        <w:t>3.9.5.4.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8407B" w:rsidRPr="005B6AC8" w:rsidRDefault="00E8407B" w:rsidP="00E8407B">
      <w:pPr>
        <w:autoSpaceDE w:val="0"/>
        <w:autoSpaceDN w:val="0"/>
        <w:adjustRightInd w:val="0"/>
        <w:ind w:firstLine="709"/>
        <w:jc w:val="both"/>
        <w:rPr>
          <w:sz w:val="28"/>
          <w:szCs w:val="28"/>
        </w:rPr>
      </w:pPr>
      <w:r w:rsidRPr="005B6AC8">
        <w:rPr>
          <w:sz w:val="28"/>
          <w:szCs w:val="28"/>
        </w:rPr>
        <w:t xml:space="preserve">3.9.5.5.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32" w:history="1">
        <w:r w:rsidRPr="005B6AC8">
          <w:rPr>
            <w:sz w:val="28"/>
            <w:szCs w:val="28"/>
          </w:rPr>
          <w:t xml:space="preserve">подпунктами </w:t>
        </w:r>
      </w:hyperlink>
      <w:r w:rsidRPr="005B6AC8">
        <w:rPr>
          <w:sz w:val="28"/>
          <w:szCs w:val="28"/>
        </w:rPr>
        <w:t xml:space="preserve">3.9.6.4. и 3.9.6.5.,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21" w:history="1">
        <w:r w:rsidRPr="005B6AC8">
          <w:rPr>
            <w:sz w:val="28"/>
            <w:szCs w:val="28"/>
          </w:rPr>
          <w:t xml:space="preserve">подпунктом </w:t>
        </w:r>
      </w:hyperlink>
      <w:r w:rsidRPr="005B6AC8">
        <w:rPr>
          <w:sz w:val="28"/>
          <w:szCs w:val="28"/>
        </w:rPr>
        <w:t>3.9.5.3.,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8407B" w:rsidRPr="005B6AC8" w:rsidRDefault="00E8407B" w:rsidP="00E8407B">
      <w:pPr>
        <w:autoSpaceDE w:val="0"/>
        <w:autoSpaceDN w:val="0"/>
        <w:adjustRightInd w:val="0"/>
        <w:ind w:firstLine="709"/>
        <w:jc w:val="both"/>
        <w:rPr>
          <w:sz w:val="28"/>
          <w:szCs w:val="28"/>
        </w:rPr>
      </w:pPr>
      <w:r w:rsidRPr="005B6AC8">
        <w:rPr>
          <w:sz w:val="28"/>
          <w:szCs w:val="28"/>
        </w:rPr>
        <w:t>3.9.5.6.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8407B" w:rsidRPr="005B6AC8" w:rsidRDefault="00E8407B" w:rsidP="00E8407B">
      <w:pPr>
        <w:autoSpaceDE w:val="0"/>
        <w:autoSpaceDN w:val="0"/>
        <w:adjustRightInd w:val="0"/>
        <w:ind w:firstLine="709"/>
        <w:jc w:val="both"/>
        <w:rPr>
          <w:sz w:val="28"/>
          <w:szCs w:val="28"/>
        </w:rPr>
      </w:pPr>
      <w:r w:rsidRPr="005B6AC8">
        <w:rPr>
          <w:sz w:val="28"/>
          <w:szCs w:val="28"/>
        </w:rPr>
        <w:t>3.9.5.7.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8407B" w:rsidRPr="005B6AC8" w:rsidRDefault="00E8407B" w:rsidP="00E8407B">
      <w:pPr>
        <w:autoSpaceDE w:val="0"/>
        <w:autoSpaceDN w:val="0"/>
        <w:adjustRightInd w:val="0"/>
        <w:ind w:firstLine="709"/>
        <w:jc w:val="both"/>
        <w:rPr>
          <w:sz w:val="28"/>
          <w:szCs w:val="28"/>
        </w:rPr>
      </w:pPr>
      <w:r w:rsidRPr="005B6AC8">
        <w:rPr>
          <w:sz w:val="28"/>
          <w:szCs w:val="28"/>
        </w:rPr>
        <w:t>3.9.5.8.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8407B" w:rsidRPr="005B6AC8" w:rsidRDefault="00E8407B" w:rsidP="00E8407B">
      <w:pPr>
        <w:autoSpaceDE w:val="0"/>
        <w:autoSpaceDN w:val="0"/>
        <w:adjustRightInd w:val="0"/>
        <w:ind w:firstLine="709"/>
        <w:jc w:val="both"/>
        <w:rPr>
          <w:sz w:val="28"/>
          <w:szCs w:val="28"/>
        </w:rPr>
      </w:pPr>
      <w:r w:rsidRPr="005B6AC8">
        <w:rPr>
          <w:sz w:val="28"/>
          <w:szCs w:val="28"/>
        </w:rPr>
        <w:t>3.9.5.9.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8407B" w:rsidRPr="005B6AC8" w:rsidRDefault="00E8407B" w:rsidP="00E8407B">
      <w:pPr>
        <w:autoSpaceDE w:val="0"/>
        <w:autoSpaceDN w:val="0"/>
        <w:adjustRightInd w:val="0"/>
        <w:ind w:firstLine="709"/>
        <w:jc w:val="both"/>
        <w:rPr>
          <w:sz w:val="28"/>
          <w:szCs w:val="28"/>
        </w:rPr>
      </w:pPr>
      <w:r w:rsidRPr="005B6AC8">
        <w:rPr>
          <w:sz w:val="28"/>
          <w:szCs w:val="28"/>
        </w:rPr>
        <w:t>3.9.6. Приоритет не предоставляется в случаях, если:</w:t>
      </w:r>
    </w:p>
    <w:p w:rsidR="00E8407B" w:rsidRPr="005B6AC8" w:rsidRDefault="00E8407B" w:rsidP="00E8407B">
      <w:pPr>
        <w:autoSpaceDE w:val="0"/>
        <w:autoSpaceDN w:val="0"/>
        <w:adjustRightInd w:val="0"/>
        <w:ind w:firstLine="709"/>
        <w:jc w:val="both"/>
        <w:rPr>
          <w:sz w:val="28"/>
          <w:szCs w:val="28"/>
        </w:rPr>
      </w:pPr>
      <w:r w:rsidRPr="005B6AC8">
        <w:rPr>
          <w:sz w:val="28"/>
          <w:szCs w:val="28"/>
        </w:rPr>
        <w:t>3.9.6.1 Закупка признана несостоявшейся и договор заключается с единственным участником закупки.</w:t>
      </w:r>
    </w:p>
    <w:p w:rsidR="00E8407B" w:rsidRPr="005B6AC8" w:rsidRDefault="00E8407B" w:rsidP="00E8407B">
      <w:pPr>
        <w:autoSpaceDE w:val="0"/>
        <w:autoSpaceDN w:val="0"/>
        <w:adjustRightInd w:val="0"/>
        <w:ind w:firstLine="709"/>
        <w:jc w:val="both"/>
        <w:rPr>
          <w:sz w:val="28"/>
          <w:szCs w:val="28"/>
        </w:rPr>
      </w:pPr>
      <w:r w:rsidRPr="005B6AC8">
        <w:rPr>
          <w:sz w:val="28"/>
          <w:szCs w:val="28"/>
        </w:rPr>
        <w:t>3.9.6.2.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8407B" w:rsidRPr="005B6AC8" w:rsidRDefault="00E8407B" w:rsidP="00E8407B">
      <w:pPr>
        <w:autoSpaceDE w:val="0"/>
        <w:autoSpaceDN w:val="0"/>
        <w:adjustRightInd w:val="0"/>
        <w:ind w:firstLine="709"/>
        <w:jc w:val="both"/>
        <w:rPr>
          <w:sz w:val="28"/>
          <w:szCs w:val="28"/>
        </w:rPr>
      </w:pPr>
      <w:r w:rsidRPr="005B6AC8">
        <w:rPr>
          <w:sz w:val="28"/>
          <w:szCs w:val="28"/>
        </w:rPr>
        <w:t>3.9.6.3.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8407B" w:rsidRPr="005B6AC8" w:rsidRDefault="00E8407B" w:rsidP="00E8407B">
      <w:pPr>
        <w:autoSpaceDE w:val="0"/>
        <w:autoSpaceDN w:val="0"/>
        <w:adjustRightInd w:val="0"/>
        <w:ind w:firstLine="709"/>
        <w:jc w:val="both"/>
        <w:rPr>
          <w:sz w:val="28"/>
          <w:szCs w:val="28"/>
        </w:rPr>
      </w:pPr>
      <w:bookmarkStart w:id="207" w:name="P32"/>
      <w:bookmarkEnd w:id="207"/>
      <w:r w:rsidRPr="005B6AC8">
        <w:rPr>
          <w:sz w:val="28"/>
          <w:szCs w:val="28"/>
        </w:rPr>
        <w:t xml:space="preserve">3.9.6.4. В заявке на участие в закупке, представленной участником конкурса, запроса предложений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5B6AC8">
        <w:rPr>
          <w:sz w:val="28"/>
          <w:szCs w:val="28"/>
        </w:rPr>
        <w:lastRenderedPageBreak/>
        <w:t>оказываемых российскими лицами, составляет менее 50 процентов стоимости всех предложенных таким участником товаров, работ, услуг.</w:t>
      </w:r>
    </w:p>
    <w:p w:rsidR="00E8407B" w:rsidRPr="00774DFA" w:rsidRDefault="00E8407B" w:rsidP="00774DFA">
      <w:pPr>
        <w:autoSpaceDE w:val="0"/>
        <w:autoSpaceDN w:val="0"/>
        <w:adjustRightInd w:val="0"/>
        <w:ind w:firstLine="709"/>
        <w:jc w:val="both"/>
        <w:rPr>
          <w:sz w:val="28"/>
          <w:szCs w:val="28"/>
        </w:rPr>
      </w:pPr>
      <w:bookmarkStart w:id="208" w:name="P33"/>
      <w:bookmarkEnd w:id="208"/>
      <w:r w:rsidRPr="00774DFA">
        <w:rPr>
          <w:sz w:val="28"/>
          <w:szCs w:val="28"/>
        </w:rPr>
        <w:t>3.9.6.5.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53062" w:rsidRPr="006B59E2" w:rsidRDefault="002077FB">
      <w:pPr>
        <w:pStyle w:val="1"/>
        <w:spacing w:before="720" w:after="240"/>
        <w:ind w:left="431" w:hanging="431"/>
        <w:jc w:val="center"/>
        <w:rPr>
          <w:rStyle w:val="afffd"/>
        </w:rPr>
      </w:pPr>
      <w:bookmarkStart w:id="209" w:name="_Toc326671354"/>
      <w:bookmarkStart w:id="210" w:name="_Toc326765559"/>
      <w:bookmarkStart w:id="211" w:name="_Toc326766082"/>
      <w:bookmarkStart w:id="212" w:name="_Toc326834028"/>
      <w:bookmarkStart w:id="213" w:name="_Toc326671355"/>
      <w:bookmarkStart w:id="214" w:name="_Toc326765560"/>
      <w:bookmarkStart w:id="215" w:name="_Toc326766083"/>
      <w:bookmarkStart w:id="216" w:name="_Toc326834029"/>
      <w:bookmarkStart w:id="217" w:name="_Toc326671360"/>
      <w:bookmarkStart w:id="218" w:name="_Toc326765565"/>
      <w:bookmarkStart w:id="219" w:name="_Toc326766088"/>
      <w:bookmarkStart w:id="220" w:name="_Toc326834034"/>
      <w:bookmarkStart w:id="221" w:name="_Toc326671362"/>
      <w:bookmarkStart w:id="222" w:name="_Toc326765567"/>
      <w:bookmarkStart w:id="223" w:name="_Toc326766090"/>
      <w:bookmarkStart w:id="224" w:name="_Toc326834036"/>
      <w:bookmarkStart w:id="225" w:name="_Toc326671365"/>
      <w:bookmarkStart w:id="226" w:name="_Toc326765570"/>
      <w:bookmarkStart w:id="227" w:name="_Toc326766093"/>
      <w:bookmarkStart w:id="228" w:name="_Toc326834039"/>
      <w:bookmarkStart w:id="229" w:name="_Toc326671366"/>
      <w:bookmarkStart w:id="230" w:name="_Toc326765571"/>
      <w:bookmarkStart w:id="231" w:name="_Toc326766094"/>
      <w:bookmarkStart w:id="232" w:name="_Toc326834040"/>
      <w:bookmarkStart w:id="233" w:name="_Toc326671367"/>
      <w:bookmarkStart w:id="234" w:name="_Toc326765572"/>
      <w:bookmarkStart w:id="235" w:name="_Toc326766095"/>
      <w:bookmarkStart w:id="236" w:name="_Toc326834041"/>
      <w:bookmarkStart w:id="237" w:name="_Toc326671369"/>
      <w:bookmarkStart w:id="238" w:name="_Toc326765574"/>
      <w:bookmarkStart w:id="239" w:name="_Toc326766097"/>
      <w:bookmarkStart w:id="240" w:name="_Toc326834043"/>
      <w:bookmarkStart w:id="241" w:name="_Toc326671370"/>
      <w:bookmarkStart w:id="242" w:name="_Toc326765575"/>
      <w:bookmarkStart w:id="243" w:name="_Toc326766098"/>
      <w:bookmarkStart w:id="244" w:name="_Toc326834044"/>
      <w:bookmarkStart w:id="245" w:name="_Toc326671373"/>
      <w:bookmarkStart w:id="246" w:name="_Toc326765578"/>
      <w:bookmarkStart w:id="247" w:name="_Toc326766101"/>
      <w:bookmarkStart w:id="248" w:name="_Toc326834047"/>
      <w:bookmarkStart w:id="249" w:name="_Toc326671376"/>
      <w:bookmarkStart w:id="250" w:name="_Toc326765581"/>
      <w:bookmarkStart w:id="251" w:name="_Toc326766104"/>
      <w:bookmarkStart w:id="252" w:name="_Toc326834050"/>
      <w:bookmarkStart w:id="253" w:name="_Toc326671377"/>
      <w:bookmarkStart w:id="254" w:name="_Toc326765582"/>
      <w:bookmarkStart w:id="255" w:name="_Toc326766105"/>
      <w:bookmarkStart w:id="256" w:name="_Toc326834051"/>
      <w:bookmarkStart w:id="257" w:name="_Toc326671381"/>
      <w:bookmarkStart w:id="258" w:name="_Toc326765586"/>
      <w:bookmarkStart w:id="259" w:name="_Toc326766109"/>
      <w:bookmarkStart w:id="260" w:name="_Toc326834055"/>
      <w:bookmarkStart w:id="261" w:name="_Toc259458798"/>
      <w:bookmarkStart w:id="262" w:name="_Toc263060898"/>
      <w:bookmarkStart w:id="263" w:name="_Toc272153564"/>
      <w:bookmarkStart w:id="264" w:name="_Toc323219896"/>
      <w:bookmarkStart w:id="265" w:name="_Toc339985440"/>
      <w:bookmarkStart w:id="266" w:name="_Toc479940503"/>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6B59E2">
        <w:rPr>
          <w:rStyle w:val="afffd"/>
        </w:rPr>
        <w:t>СПОСОБЫ ЗАКУПОК</w:t>
      </w:r>
      <w:bookmarkEnd w:id="261"/>
      <w:bookmarkEnd w:id="262"/>
      <w:bookmarkEnd w:id="263"/>
      <w:bookmarkEnd w:id="264"/>
      <w:bookmarkEnd w:id="265"/>
      <w:r w:rsidR="0094530A" w:rsidRPr="006B59E2">
        <w:rPr>
          <w:rStyle w:val="afffd"/>
        </w:rPr>
        <w:t xml:space="preserve"> И УСЛОВИЯ ИХ ПРИМЕНЕНИЯ</w:t>
      </w:r>
      <w:bookmarkEnd w:id="266"/>
    </w:p>
    <w:p w:rsidR="00B53062" w:rsidRPr="00877C67" w:rsidRDefault="002077FB" w:rsidP="00FF0F09">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 xml:space="preserve">Закупки в </w:t>
      </w:r>
      <w:r w:rsidR="00C50BA0" w:rsidRPr="00877C67">
        <w:rPr>
          <w:color w:val="000000"/>
          <w:sz w:val="28"/>
        </w:rPr>
        <w:t>Обществе</w:t>
      </w:r>
      <w:r w:rsidRPr="00877C67">
        <w:rPr>
          <w:color w:val="000000"/>
          <w:sz w:val="28"/>
        </w:rPr>
        <w:t xml:space="preserve"> осуществляются на конкурентной основе</w:t>
      </w:r>
      <w:r w:rsidR="007D276E" w:rsidRPr="00877C67">
        <w:rPr>
          <w:color w:val="000000"/>
          <w:sz w:val="28"/>
          <w:szCs w:val="28"/>
        </w:rPr>
        <w:t>, за исключением случаев, предусмотренных настоящим Положением</w:t>
      </w:r>
      <w:r w:rsidR="00112446" w:rsidRPr="00877C67">
        <w:rPr>
          <w:color w:val="000000"/>
          <w:sz w:val="28"/>
          <w:szCs w:val="28"/>
        </w:rPr>
        <w:t>.</w:t>
      </w:r>
    </w:p>
    <w:p w:rsidR="00B53062" w:rsidRPr="00877C67" w:rsidRDefault="002077FB" w:rsidP="00FF0F09">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Способы закупок, применяемые Обществом:</w:t>
      </w:r>
    </w:p>
    <w:p w:rsidR="00B53062" w:rsidRPr="00877C67" w:rsidRDefault="002077FB" w:rsidP="00E60F81">
      <w:pPr>
        <w:pStyle w:val="3"/>
        <w:numPr>
          <w:ilvl w:val="2"/>
          <w:numId w:val="1"/>
        </w:numPr>
        <w:shd w:val="clear" w:color="auto" w:fill="FFFFFF"/>
        <w:tabs>
          <w:tab w:val="left" w:pos="0"/>
        </w:tabs>
        <w:spacing w:before="120" w:after="0"/>
        <w:ind w:left="0" w:firstLine="720"/>
        <w:jc w:val="both"/>
        <w:rPr>
          <w:color w:val="000000"/>
          <w:sz w:val="28"/>
        </w:rPr>
      </w:pPr>
      <w:r w:rsidRPr="00877C67">
        <w:rPr>
          <w:color w:val="000000"/>
          <w:sz w:val="28"/>
        </w:rPr>
        <w:t>Путем проведения торгов (конкурс, аукцион):</w:t>
      </w:r>
    </w:p>
    <w:p w:rsidR="00B53062" w:rsidRPr="00877C67" w:rsidRDefault="002077FB" w:rsidP="00E60F81">
      <w:pPr>
        <w:pStyle w:val="3"/>
        <w:shd w:val="clear" w:color="auto" w:fill="FFFFFF"/>
        <w:tabs>
          <w:tab w:val="left" w:pos="0"/>
          <w:tab w:val="num" w:pos="2410"/>
        </w:tabs>
        <w:spacing w:before="120" w:after="0"/>
        <w:ind w:left="0" w:firstLine="720"/>
        <w:jc w:val="both"/>
        <w:rPr>
          <w:color w:val="000000"/>
          <w:sz w:val="28"/>
        </w:rPr>
      </w:pPr>
      <w:r w:rsidRPr="00877C67">
        <w:rPr>
          <w:color w:val="000000"/>
          <w:sz w:val="28"/>
        </w:rPr>
        <w:t>Конкурс (открытый или закрытый, одно</w:t>
      </w:r>
      <w:r w:rsidR="003D39DD" w:rsidRPr="00877C67">
        <w:rPr>
          <w:color w:val="000000"/>
          <w:sz w:val="28"/>
          <w:szCs w:val="28"/>
        </w:rPr>
        <w:t>-</w:t>
      </w:r>
      <w:r w:rsidRPr="00877C67">
        <w:rPr>
          <w:color w:val="000000"/>
          <w:sz w:val="28"/>
        </w:rPr>
        <w:t xml:space="preserve"> или двухэтапный, без проведения или с проведением предварительного отбора).</w:t>
      </w:r>
    </w:p>
    <w:p w:rsidR="00B53062" w:rsidRPr="00877C67" w:rsidRDefault="002077FB" w:rsidP="00E60F81">
      <w:pPr>
        <w:pStyle w:val="3"/>
        <w:shd w:val="clear" w:color="auto" w:fill="FFFFFF"/>
        <w:tabs>
          <w:tab w:val="left" w:pos="0"/>
          <w:tab w:val="num" w:pos="2410"/>
        </w:tabs>
        <w:spacing w:before="120" w:after="0"/>
        <w:ind w:left="0" w:firstLine="720"/>
        <w:jc w:val="both"/>
        <w:rPr>
          <w:color w:val="000000"/>
          <w:sz w:val="28"/>
        </w:rPr>
      </w:pPr>
      <w:r w:rsidRPr="00877C67">
        <w:rPr>
          <w:color w:val="000000"/>
          <w:sz w:val="28"/>
        </w:rPr>
        <w:t>Аукцион (открытый или закрытый), в том числе аукцион в электронной форме (электронный аукцион).</w:t>
      </w:r>
    </w:p>
    <w:p w:rsidR="00B53062" w:rsidRPr="00877C67" w:rsidRDefault="002077FB" w:rsidP="00E60F81">
      <w:pPr>
        <w:pStyle w:val="3"/>
        <w:numPr>
          <w:ilvl w:val="2"/>
          <w:numId w:val="1"/>
        </w:numPr>
        <w:shd w:val="clear" w:color="auto" w:fill="FFFFFF"/>
        <w:tabs>
          <w:tab w:val="left" w:pos="0"/>
        </w:tabs>
        <w:spacing w:before="120" w:after="0"/>
        <w:ind w:left="0" w:firstLine="720"/>
        <w:jc w:val="both"/>
        <w:rPr>
          <w:color w:val="000000"/>
          <w:sz w:val="28"/>
        </w:rPr>
      </w:pPr>
      <w:r w:rsidRPr="00877C67">
        <w:rPr>
          <w:color w:val="000000"/>
          <w:sz w:val="28"/>
        </w:rPr>
        <w:t>Без проведения торгов:</w:t>
      </w:r>
    </w:p>
    <w:p w:rsidR="00B53062" w:rsidRPr="00877C67" w:rsidRDefault="002077FB" w:rsidP="00E60F81">
      <w:pPr>
        <w:pStyle w:val="3"/>
        <w:shd w:val="clear" w:color="auto" w:fill="FFFFFF"/>
        <w:tabs>
          <w:tab w:val="left" w:pos="0"/>
          <w:tab w:val="num" w:pos="2410"/>
        </w:tabs>
        <w:spacing w:before="120" w:after="0"/>
        <w:ind w:left="0" w:firstLine="720"/>
        <w:jc w:val="both"/>
        <w:rPr>
          <w:color w:val="000000"/>
          <w:sz w:val="28"/>
        </w:rPr>
      </w:pPr>
      <w:r w:rsidRPr="00877C67">
        <w:rPr>
          <w:color w:val="000000"/>
          <w:sz w:val="28"/>
        </w:rPr>
        <w:t>Запрос предложений (открытый или закрытый, одно</w:t>
      </w:r>
      <w:r w:rsidR="002D2DFA" w:rsidRPr="00877C67">
        <w:rPr>
          <w:color w:val="000000"/>
          <w:sz w:val="28"/>
        </w:rPr>
        <w:t xml:space="preserve"> </w:t>
      </w:r>
      <w:r w:rsidR="003D39DD" w:rsidRPr="00877C67">
        <w:rPr>
          <w:color w:val="000000"/>
          <w:sz w:val="28"/>
          <w:szCs w:val="28"/>
        </w:rPr>
        <w:t>-</w:t>
      </w:r>
      <w:r w:rsidRPr="00877C67">
        <w:rPr>
          <w:color w:val="000000"/>
          <w:sz w:val="28"/>
        </w:rPr>
        <w:t xml:space="preserve"> или двухэтапный, без проведения или с проведением предварительного отбора).</w:t>
      </w:r>
    </w:p>
    <w:p w:rsidR="00B53062" w:rsidRPr="00877C67" w:rsidRDefault="002077FB" w:rsidP="00FF0F09">
      <w:pPr>
        <w:pStyle w:val="3"/>
        <w:shd w:val="clear" w:color="auto" w:fill="FFFFFF"/>
        <w:tabs>
          <w:tab w:val="left" w:pos="0"/>
          <w:tab w:val="num" w:pos="2410"/>
        </w:tabs>
        <w:spacing w:before="120" w:after="0"/>
        <w:ind w:left="0" w:firstLine="720"/>
        <w:jc w:val="both"/>
        <w:rPr>
          <w:color w:val="000000"/>
          <w:sz w:val="28"/>
        </w:rPr>
      </w:pPr>
      <w:r w:rsidRPr="00877C67">
        <w:rPr>
          <w:color w:val="000000"/>
          <w:sz w:val="28"/>
        </w:rPr>
        <w:t>Закупки у единственного постав</w:t>
      </w:r>
      <w:r w:rsidR="00F336CD" w:rsidRPr="00877C67">
        <w:rPr>
          <w:color w:val="000000"/>
          <w:sz w:val="28"/>
        </w:rPr>
        <w:t>щика (подрядчика, исполнителя).</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w:t>
      </w:r>
      <w:r w:rsidR="007D276E" w:rsidRPr="00877C67">
        <w:rPr>
          <w:sz w:val="28"/>
          <w:szCs w:val="28"/>
        </w:rPr>
        <w:t xml:space="preserve"> - передачи информации в форме электронного документа посредством электронной почты, электронных цифровых носителей,</w:t>
      </w:r>
      <w:r w:rsidRPr="00877C67">
        <w:rPr>
          <w:sz w:val="28"/>
        </w:rPr>
        <w:t xml:space="preserve"> электронных торговых площадок</w:t>
      </w:r>
      <w:r w:rsidR="007D276E" w:rsidRPr="00877C67">
        <w:rPr>
          <w:sz w:val="28"/>
          <w:szCs w:val="28"/>
        </w:rPr>
        <w:t>,</w:t>
      </w:r>
      <w:r w:rsidRPr="00877C67">
        <w:rPr>
          <w:sz w:val="28"/>
        </w:rPr>
        <w:t xml:space="preserve"> одобренных </w:t>
      </w:r>
      <w:r w:rsidR="00133342" w:rsidRPr="00877C67">
        <w:rPr>
          <w:color w:val="000000"/>
          <w:sz w:val="28"/>
        </w:rPr>
        <w:t>Комитетом по закупкам Общества</w:t>
      </w:r>
      <w:r w:rsidR="002D2DFA" w:rsidRPr="00877C67">
        <w:rPr>
          <w:color w:val="000000"/>
          <w:sz w:val="28"/>
        </w:rPr>
        <w:t>.</w:t>
      </w:r>
    </w:p>
    <w:p w:rsidR="00B53062" w:rsidRPr="00877C67" w:rsidRDefault="002077FB" w:rsidP="00B5283B">
      <w:pPr>
        <w:pStyle w:val="20"/>
        <w:numPr>
          <w:ilvl w:val="1"/>
          <w:numId w:val="1"/>
        </w:numPr>
        <w:shd w:val="clear" w:color="auto" w:fill="FFFFFF"/>
        <w:tabs>
          <w:tab w:val="clear" w:pos="3531"/>
          <w:tab w:val="num" w:pos="1276"/>
          <w:tab w:val="num" w:pos="1701"/>
        </w:tabs>
        <w:spacing w:before="120" w:after="0"/>
        <w:ind w:left="0"/>
        <w:jc w:val="both"/>
        <w:rPr>
          <w:color w:val="000000"/>
          <w:sz w:val="28"/>
        </w:rPr>
      </w:pPr>
      <w:bookmarkStart w:id="267" w:name="_Toc309949848"/>
      <w:bookmarkStart w:id="268" w:name="_Toc309968267"/>
      <w:bookmarkStart w:id="269" w:name="_Toc309969223"/>
      <w:bookmarkStart w:id="270" w:name="_Ref97558257"/>
      <w:bookmarkEnd w:id="267"/>
      <w:bookmarkEnd w:id="268"/>
      <w:bookmarkEnd w:id="269"/>
      <w:r w:rsidRPr="00877C67">
        <w:rPr>
          <w:color w:val="000000"/>
          <w:sz w:val="28"/>
        </w:rPr>
        <w:t xml:space="preserve">Способ закупки </w:t>
      </w:r>
      <w:r w:rsidR="008B3DD6" w:rsidRPr="00877C67">
        <w:rPr>
          <w:color w:val="000000"/>
          <w:sz w:val="28"/>
        </w:rPr>
        <w:t>предварительно определяе</w:t>
      </w:r>
      <w:r w:rsidR="00C50BA0" w:rsidRPr="00877C67">
        <w:rPr>
          <w:color w:val="000000"/>
          <w:sz w:val="28"/>
        </w:rPr>
        <w:t>тся Подразделением по организации и проведению закупочных процедур Общества</w:t>
      </w:r>
      <w:r w:rsidRPr="00877C67">
        <w:rPr>
          <w:color w:val="000000"/>
          <w:sz w:val="28"/>
        </w:rPr>
        <w:t xml:space="preserve"> на </w:t>
      </w:r>
      <w:r w:rsidR="00CF6398" w:rsidRPr="00877C67">
        <w:rPr>
          <w:color w:val="000000"/>
          <w:sz w:val="28"/>
          <w:szCs w:val="28"/>
        </w:rPr>
        <w:t>этапе</w:t>
      </w:r>
      <w:r w:rsidRPr="00877C67">
        <w:rPr>
          <w:color w:val="000000"/>
          <w:sz w:val="28"/>
        </w:rPr>
        <w:t xml:space="preserve"> формирования </w:t>
      </w:r>
      <w:r w:rsidR="00C50BA0" w:rsidRPr="00877C67">
        <w:rPr>
          <w:color w:val="000000"/>
          <w:sz w:val="28"/>
        </w:rPr>
        <w:t xml:space="preserve">ГКПЗ. Закупки должны осуществляться способами, </w:t>
      </w:r>
      <w:r w:rsidR="00C50BA0" w:rsidRPr="00877C67">
        <w:rPr>
          <w:color w:val="000000"/>
          <w:sz w:val="28"/>
        </w:rPr>
        <w:lastRenderedPageBreak/>
        <w:t>установленными утвержденной</w:t>
      </w:r>
      <w:r w:rsidR="00FA06FD" w:rsidRPr="00877C67">
        <w:rPr>
          <w:color w:val="000000"/>
          <w:sz w:val="28"/>
        </w:rPr>
        <w:t xml:space="preserve"> </w:t>
      </w:r>
      <w:r w:rsidR="00C50BA0" w:rsidRPr="00877C67">
        <w:rPr>
          <w:color w:val="000000"/>
          <w:sz w:val="28"/>
        </w:rPr>
        <w:t>ГКПЗ</w:t>
      </w:r>
      <w:r w:rsidRPr="00877C67">
        <w:rPr>
          <w:color w:val="000000"/>
          <w:sz w:val="28"/>
        </w:rPr>
        <w:t>.</w:t>
      </w:r>
      <w:r w:rsidR="00996374" w:rsidRPr="00877C67">
        <w:rPr>
          <w:color w:val="000000"/>
          <w:sz w:val="28"/>
        </w:rPr>
        <w:t xml:space="preserve"> Конкурентные закупки</w:t>
      </w:r>
      <w:r w:rsidR="00EA226A" w:rsidRPr="00877C67">
        <w:rPr>
          <w:color w:val="000000"/>
          <w:sz w:val="28"/>
        </w:rPr>
        <w:t>, как правило,</w:t>
      </w:r>
      <w:r w:rsidR="00996374" w:rsidRPr="00877C67">
        <w:rPr>
          <w:color w:val="000000"/>
          <w:sz w:val="28"/>
        </w:rPr>
        <w:t xml:space="preserve"> проводятся в электронной форме</w:t>
      </w:r>
      <w:r w:rsidR="00996374" w:rsidRPr="00877C67">
        <w:rPr>
          <w:rStyle w:val="af1"/>
          <w:color w:val="000000"/>
          <w:sz w:val="28"/>
        </w:rPr>
        <w:footnoteReference w:id="5"/>
      </w:r>
      <w:r w:rsidR="00996374" w:rsidRPr="00877C67">
        <w:rPr>
          <w:color w:val="000000"/>
          <w:sz w:val="28"/>
        </w:rPr>
        <w:t>.</w:t>
      </w:r>
    </w:p>
    <w:p w:rsidR="000D5499" w:rsidRPr="00877C67" w:rsidRDefault="008D2C3D" w:rsidP="00B5283B">
      <w:pPr>
        <w:pStyle w:val="20"/>
        <w:numPr>
          <w:ilvl w:val="1"/>
          <w:numId w:val="1"/>
        </w:numPr>
        <w:shd w:val="clear" w:color="auto" w:fill="FFFFFF"/>
        <w:tabs>
          <w:tab w:val="clear" w:pos="3531"/>
          <w:tab w:val="num" w:pos="1276"/>
          <w:tab w:val="num" w:pos="1701"/>
        </w:tabs>
        <w:spacing w:before="120" w:after="0"/>
        <w:ind w:left="0"/>
        <w:jc w:val="both"/>
        <w:rPr>
          <w:color w:val="000000"/>
          <w:sz w:val="28"/>
          <w:szCs w:val="28"/>
        </w:rPr>
      </w:pPr>
      <w:r w:rsidRPr="00877C67">
        <w:rPr>
          <w:color w:val="000000"/>
          <w:sz w:val="28"/>
        </w:rPr>
        <w:t>Комитет по закупкам Общества</w:t>
      </w:r>
      <w:r w:rsidR="004140D6" w:rsidRPr="00877C67">
        <w:rPr>
          <w:color w:val="000000"/>
          <w:sz w:val="28"/>
        </w:rPr>
        <w:t>, Совет директоров Общества</w:t>
      </w:r>
      <w:r w:rsidRPr="00877C67">
        <w:rPr>
          <w:color w:val="000000"/>
          <w:sz w:val="28"/>
          <w:szCs w:val="28"/>
        </w:rPr>
        <w:t xml:space="preserve"> </w:t>
      </w:r>
      <w:r w:rsidR="008339D2" w:rsidRPr="00877C67">
        <w:rPr>
          <w:color w:val="000000"/>
          <w:sz w:val="28"/>
          <w:szCs w:val="28"/>
        </w:rPr>
        <w:t>вправе принять решение об изменении способа закупки</w:t>
      </w:r>
      <w:r w:rsidR="00DF7028" w:rsidRPr="00877C67">
        <w:rPr>
          <w:color w:val="000000"/>
          <w:sz w:val="28"/>
          <w:szCs w:val="28"/>
        </w:rPr>
        <w:t xml:space="preserve"> </w:t>
      </w:r>
      <w:r w:rsidR="00DF7028" w:rsidRPr="00877C67">
        <w:rPr>
          <w:color w:val="000000"/>
          <w:sz w:val="28"/>
        </w:rPr>
        <w:t>в соответствии с их компетенцией</w:t>
      </w:r>
      <w:r w:rsidR="008339D2" w:rsidRPr="00877C67">
        <w:rPr>
          <w:color w:val="000000"/>
          <w:sz w:val="28"/>
          <w:szCs w:val="28"/>
        </w:rPr>
        <w:t xml:space="preserve">. </w:t>
      </w:r>
    </w:p>
    <w:p w:rsidR="00B53062" w:rsidRPr="00877C67" w:rsidRDefault="002077FB" w:rsidP="00B5283B">
      <w:pPr>
        <w:pStyle w:val="20"/>
        <w:numPr>
          <w:ilvl w:val="1"/>
          <w:numId w:val="1"/>
        </w:numPr>
        <w:shd w:val="clear" w:color="auto" w:fill="FFFFFF"/>
        <w:tabs>
          <w:tab w:val="clear" w:pos="3531"/>
          <w:tab w:val="num" w:pos="1276"/>
          <w:tab w:val="num" w:pos="1701"/>
        </w:tabs>
        <w:spacing w:before="120" w:after="0"/>
        <w:ind w:left="0"/>
        <w:jc w:val="both"/>
        <w:rPr>
          <w:color w:val="000000"/>
          <w:sz w:val="28"/>
        </w:rPr>
      </w:pPr>
      <w:r w:rsidRPr="00877C67">
        <w:rPr>
          <w:color w:val="000000"/>
          <w:sz w:val="28"/>
        </w:rPr>
        <w:t xml:space="preserve">Срочная закупка, не включенная в </w:t>
      </w:r>
      <w:r w:rsidR="00F322D2" w:rsidRPr="00877C67">
        <w:rPr>
          <w:color w:val="000000"/>
          <w:sz w:val="28"/>
        </w:rPr>
        <w:t>утвержденную ГКПЗ</w:t>
      </w:r>
      <w:r w:rsidRPr="00877C67">
        <w:rPr>
          <w:color w:val="000000"/>
          <w:sz w:val="28"/>
        </w:rPr>
        <w:t xml:space="preserve">, в том числе способ ее проведения, </w:t>
      </w:r>
      <w:r w:rsidR="00A8564A" w:rsidRPr="00877C67">
        <w:rPr>
          <w:color w:val="000000"/>
          <w:sz w:val="28"/>
        </w:rPr>
        <w:t>должна</w:t>
      </w:r>
      <w:r w:rsidRPr="00877C67">
        <w:rPr>
          <w:color w:val="000000"/>
          <w:sz w:val="28"/>
        </w:rPr>
        <w:t xml:space="preserve"> быть </w:t>
      </w:r>
      <w:r w:rsidR="00A8564A" w:rsidRPr="00877C67">
        <w:rPr>
          <w:color w:val="000000"/>
          <w:sz w:val="28"/>
        </w:rPr>
        <w:t>вынесена</w:t>
      </w:r>
      <w:r w:rsidR="00F322D2" w:rsidRPr="00877C67">
        <w:rPr>
          <w:color w:val="000000"/>
          <w:sz w:val="28"/>
        </w:rPr>
        <w:t xml:space="preserve"> на рассмотрение Комитета по закупкам, Совета директоров, в соответствии</w:t>
      </w:r>
      <w:r w:rsidRPr="00877C67">
        <w:rPr>
          <w:color w:val="000000"/>
          <w:sz w:val="28"/>
        </w:rPr>
        <w:t xml:space="preserve"> с </w:t>
      </w:r>
      <w:r w:rsidR="00F322D2" w:rsidRPr="00877C67">
        <w:rPr>
          <w:color w:val="000000"/>
          <w:sz w:val="28"/>
        </w:rPr>
        <w:t>их компетенцией</w:t>
      </w:r>
      <w:r w:rsidRPr="00877C67">
        <w:rPr>
          <w:color w:val="000000"/>
          <w:sz w:val="28"/>
        </w:rPr>
        <w:t>.</w:t>
      </w:r>
    </w:p>
    <w:p w:rsidR="00E16099" w:rsidRPr="00877C67" w:rsidRDefault="002077FB" w:rsidP="00B5283B">
      <w:pPr>
        <w:pStyle w:val="20"/>
        <w:numPr>
          <w:ilvl w:val="1"/>
          <w:numId w:val="1"/>
        </w:numPr>
        <w:shd w:val="clear" w:color="auto" w:fill="FFFFFF"/>
        <w:tabs>
          <w:tab w:val="clear" w:pos="3531"/>
          <w:tab w:val="num" w:pos="1276"/>
          <w:tab w:val="num" w:pos="1701"/>
        </w:tabs>
        <w:spacing w:before="120" w:after="0"/>
        <w:ind w:left="0"/>
        <w:jc w:val="both"/>
        <w:rPr>
          <w:color w:val="000000"/>
          <w:sz w:val="28"/>
        </w:rPr>
      </w:pPr>
      <w:bookmarkStart w:id="271" w:name="_Ref309950331"/>
      <w:r w:rsidRPr="00877C67">
        <w:rPr>
          <w:color w:val="000000"/>
          <w:sz w:val="28"/>
        </w:rPr>
        <w:t xml:space="preserve">Закрытая конкурентная закупка может проводиться в случаях, если </w:t>
      </w:r>
      <w:bookmarkStart w:id="272" w:name="_Ref323250250"/>
      <w:r w:rsidRPr="00877C67">
        <w:rPr>
          <w:color w:val="000000"/>
          <w:sz w:val="28"/>
        </w:rPr>
        <w:t xml:space="preserve">сведения о закупке не подлежат размещению </w:t>
      </w:r>
      <w:r w:rsidR="00FA45CA" w:rsidRPr="00877C67">
        <w:rPr>
          <w:color w:val="000000"/>
          <w:sz w:val="28"/>
        </w:rPr>
        <w:t>в единой информационной системе</w:t>
      </w:r>
      <w:r w:rsidRPr="00877C67">
        <w:rPr>
          <w:color w:val="000000"/>
          <w:sz w:val="28"/>
        </w:rPr>
        <w:t xml:space="preserve"> в соответствии с </w:t>
      </w:r>
      <w:hyperlink r:id="rId15" w:history="1">
        <w:r w:rsidRPr="00877C67">
          <w:rPr>
            <w:color w:val="000000"/>
            <w:sz w:val="28"/>
          </w:rPr>
          <w:t>частью 15</w:t>
        </w:r>
      </w:hyperlink>
      <w:r w:rsidRPr="00877C67">
        <w:rPr>
          <w:color w:val="000000"/>
          <w:sz w:val="28"/>
        </w:rPr>
        <w:t xml:space="preserve"> статьи 4 Федерального закона от 18 июля 2011 г. № 223-ФЗ.</w:t>
      </w:r>
      <w:bookmarkEnd w:id="271"/>
      <w:bookmarkEnd w:id="272"/>
    </w:p>
    <w:p w:rsidR="0094530A" w:rsidRPr="00877C67" w:rsidRDefault="0094530A" w:rsidP="00B5283B">
      <w:pPr>
        <w:pStyle w:val="20"/>
        <w:numPr>
          <w:ilvl w:val="1"/>
          <w:numId w:val="1"/>
        </w:numPr>
        <w:shd w:val="clear" w:color="auto" w:fill="FFFFFF"/>
        <w:tabs>
          <w:tab w:val="clear" w:pos="3531"/>
          <w:tab w:val="num" w:pos="1276"/>
          <w:tab w:val="num" w:pos="1701"/>
        </w:tabs>
        <w:spacing w:before="120" w:after="0"/>
        <w:ind w:left="0"/>
        <w:jc w:val="both"/>
        <w:rPr>
          <w:sz w:val="28"/>
          <w:szCs w:val="28"/>
        </w:rPr>
      </w:pPr>
      <w:r w:rsidRPr="00877C67">
        <w:rPr>
          <w:sz w:val="28"/>
          <w:szCs w:val="28"/>
        </w:rPr>
        <w:t>Условия применения предусмотренных настоящим Положением способов закупки:</w:t>
      </w:r>
    </w:p>
    <w:p w:rsidR="0094530A" w:rsidRPr="00877C67" w:rsidRDefault="0094530A" w:rsidP="00B5283B">
      <w:pPr>
        <w:tabs>
          <w:tab w:val="left" w:pos="284"/>
          <w:tab w:val="left" w:pos="426"/>
          <w:tab w:val="left" w:pos="993"/>
        </w:tabs>
        <w:ind w:firstLine="709"/>
        <w:contextualSpacing/>
        <w:jc w:val="both"/>
        <w:rPr>
          <w:sz w:val="28"/>
          <w:szCs w:val="28"/>
        </w:rPr>
      </w:pPr>
      <w:r w:rsidRPr="00877C67">
        <w:rPr>
          <w:sz w:val="28"/>
          <w:szCs w:val="28"/>
        </w:rPr>
        <w:t>4.7.1.</w:t>
      </w:r>
      <w:r w:rsidR="00720A1C">
        <w:rPr>
          <w:sz w:val="28"/>
          <w:szCs w:val="28"/>
        </w:rPr>
        <w:tab/>
      </w:r>
      <w:r w:rsidRPr="00877C67">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p>
    <w:p w:rsidR="0094530A" w:rsidRPr="00877C67" w:rsidRDefault="0094530A" w:rsidP="00B5283B">
      <w:pPr>
        <w:tabs>
          <w:tab w:val="left" w:pos="284"/>
          <w:tab w:val="left" w:pos="426"/>
          <w:tab w:val="left" w:pos="993"/>
        </w:tabs>
        <w:ind w:firstLine="709"/>
        <w:contextualSpacing/>
        <w:jc w:val="both"/>
        <w:rPr>
          <w:sz w:val="28"/>
          <w:szCs w:val="28"/>
        </w:rPr>
      </w:pPr>
      <w:r w:rsidRPr="00877C67">
        <w:rPr>
          <w:sz w:val="28"/>
          <w:szCs w:val="28"/>
        </w:rPr>
        <w:t>4.7.2.</w:t>
      </w:r>
      <w:r w:rsidR="00720A1C">
        <w:rPr>
          <w:sz w:val="28"/>
          <w:szCs w:val="28"/>
        </w:rPr>
        <w:tab/>
      </w:r>
      <w:r w:rsidRPr="00877C67">
        <w:rPr>
          <w:sz w:val="28"/>
          <w:szCs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 или закупаемый товар, работа, услуга включены в утверждаемый ПАО «Газпром» Перечень товаров (работ, услуг), закупка которых осуществляется путем проведения аукциона.</w:t>
      </w:r>
    </w:p>
    <w:p w:rsidR="0094530A" w:rsidRPr="00877C67" w:rsidRDefault="0094530A" w:rsidP="00B5283B">
      <w:pPr>
        <w:tabs>
          <w:tab w:val="left" w:pos="284"/>
          <w:tab w:val="left" w:pos="426"/>
          <w:tab w:val="left" w:pos="993"/>
        </w:tabs>
        <w:spacing w:before="120"/>
        <w:ind w:firstLine="709"/>
        <w:contextualSpacing/>
        <w:jc w:val="both"/>
        <w:rPr>
          <w:sz w:val="28"/>
          <w:szCs w:val="28"/>
        </w:rPr>
      </w:pPr>
      <w:r w:rsidRPr="00877C67">
        <w:rPr>
          <w:sz w:val="28"/>
          <w:szCs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94530A" w:rsidRPr="00877C67" w:rsidRDefault="0094530A" w:rsidP="0094530A">
      <w:pPr>
        <w:tabs>
          <w:tab w:val="left" w:pos="284"/>
          <w:tab w:val="left" w:pos="426"/>
          <w:tab w:val="left" w:pos="993"/>
        </w:tabs>
        <w:ind w:firstLine="709"/>
        <w:contextualSpacing/>
        <w:jc w:val="both"/>
        <w:rPr>
          <w:sz w:val="28"/>
          <w:szCs w:val="28"/>
        </w:rPr>
      </w:pPr>
      <w:r w:rsidRPr="00877C67">
        <w:rPr>
          <w:sz w:val="28"/>
          <w:szCs w:val="28"/>
        </w:rPr>
        <w:t>4.7.3.</w:t>
      </w:r>
      <w:r w:rsidR="00720A1C">
        <w:rPr>
          <w:sz w:val="28"/>
          <w:szCs w:val="28"/>
        </w:rPr>
        <w:tab/>
      </w:r>
      <w:r w:rsidRPr="00877C67">
        <w:rPr>
          <w:sz w:val="28"/>
          <w:szCs w:val="28"/>
        </w:rPr>
        <w:t xml:space="preserve">Запрос предложений может проводиться во всех случаях осуществления конкурентной закупки, за исключением предусмотренных пунктами 4.7.1 и 4.7.2, в том числе если для Заказчика важны несколько условий исполнения договора и (или) критерием определения победителя </w:t>
      </w:r>
      <w:r w:rsidRPr="00877C67">
        <w:rPr>
          <w:sz w:val="28"/>
          <w:szCs w:val="28"/>
        </w:rPr>
        <w:lastRenderedPageBreak/>
        <w:t>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 прочее, а также в случаях, когда имеются предусмотренные настоящим Положением основания для выбора иных способов конкурентной закупки, при соблюдении одного из следующих условий:</w:t>
      </w:r>
    </w:p>
    <w:p w:rsidR="0094530A" w:rsidRPr="00877C67" w:rsidRDefault="0094530A" w:rsidP="00720A1C">
      <w:pPr>
        <w:tabs>
          <w:tab w:val="left" w:pos="284"/>
          <w:tab w:val="left" w:pos="426"/>
          <w:tab w:val="left" w:pos="567"/>
          <w:tab w:val="left" w:pos="1276"/>
          <w:tab w:val="left" w:pos="1701"/>
        </w:tabs>
        <w:ind w:firstLine="709"/>
        <w:contextualSpacing/>
        <w:jc w:val="both"/>
        <w:rPr>
          <w:sz w:val="28"/>
          <w:szCs w:val="28"/>
        </w:rPr>
      </w:pPr>
      <w:r w:rsidRPr="00877C67">
        <w:rPr>
          <w:sz w:val="28"/>
          <w:szCs w:val="28"/>
        </w:rPr>
        <w:t>4.7.3.1.</w:t>
      </w:r>
      <w:r w:rsidR="00720A1C">
        <w:rPr>
          <w:sz w:val="28"/>
          <w:szCs w:val="28"/>
        </w:rPr>
        <w:tab/>
      </w:r>
      <w:r w:rsidRPr="00877C67">
        <w:rPr>
          <w:sz w:val="28"/>
          <w:szCs w:val="28"/>
        </w:rPr>
        <w:t>Сжатые сроки для проведения закупки не позволяют провести аукцион.</w:t>
      </w:r>
    </w:p>
    <w:p w:rsidR="0094530A" w:rsidRPr="00877C67" w:rsidRDefault="0094530A" w:rsidP="00720A1C">
      <w:pPr>
        <w:tabs>
          <w:tab w:val="left" w:pos="284"/>
          <w:tab w:val="left" w:pos="426"/>
          <w:tab w:val="left" w:pos="567"/>
          <w:tab w:val="left" w:pos="1276"/>
          <w:tab w:val="left" w:pos="1701"/>
        </w:tabs>
        <w:ind w:firstLine="709"/>
        <w:contextualSpacing/>
        <w:jc w:val="both"/>
        <w:rPr>
          <w:sz w:val="28"/>
          <w:szCs w:val="28"/>
        </w:rPr>
      </w:pPr>
      <w:r w:rsidRPr="00877C67">
        <w:rPr>
          <w:sz w:val="28"/>
          <w:szCs w:val="28"/>
        </w:rPr>
        <w:t>4.7.3.2.</w:t>
      </w:r>
      <w:r w:rsidR="00720A1C">
        <w:rPr>
          <w:sz w:val="28"/>
          <w:szCs w:val="28"/>
        </w:rPr>
        <w:tab/>
      </w:r>
      <w:r w:rsidRPr="00877C67">
        <w:rPr>
          <w:sz w:val="28"/>
          <w:szCs w:val="28"/>
        </w:rPr>
        <w:t>Сложность товаров (работ, услуг), являющихся предметом закупки, не позволяет провести аукцион.</w:t>
      </w:r>
    </w:p>
    <w:p w:rsidR="0094530A" w:rsidRPr="00877C67" w:rsidRDefault="0094530A" w:rsidP="00720A1C">
      <w:pPr>
        <w:tabs>
          <w:tab w:val="left" w:pos="284"/>
          <w:tab w:val="left" w:pos="426"/>
          <w:tab w:val="left" w:pos="567"/>
          <w:tab w:val="left" w:pos="1276"/>
          <w:tab w:val="left" w:pos="1701"/>
        </w:tabs>
        <w:ind w:firstLine="709"/>
        <w:contextualSpacing/>
        <w:jc w:val="both"/>
        <w:rPr>
          <w:sz w:val="28"/>
          <w:szCs w:val="28"/>
        </w:rPr>
      </w:pPr>
      <w:r w:rsidRPr="00877C67">
        <w:rPr>
          <w:sz w:val="28"/>
          <w:szCs w:val="28"/>
        </w:rPr>
        <w:t>4.7.3.3.</w:t>
      </w:r>
      <w:r w:rsidR="00720A1C">
        <w:rPr>
          <w:sz w:val="28"/>
          <w:szCs w:val="28"/>
        </w:rPr>
        <w:tab/>
      </w:r>
      <w:r w:rsidRPr="00877C67">
        <w:rPr>
          <w:sz w:val="28"/>
          <w:szCs w:val="28"/>
        </w:rPr>
        <w:t>Конкурс, аукцион признаны несостоявшимся, проведение повторного конкурса, аукциона невозможно в связи со срочностью закупки и Заказчиком не принято решение о заключении договора с единственным поставщиком (исполнителем, подрядчиком).</w:t>
      </w:r>
    </w:p>
    <w:p w:rsidR="0094530A" w:rsidRPr="00877C67" w:rsidRDefault="0094530A" w:rsidP="00720A1C">
      <w:pPr>
        <w:tabs>
          <w:tab w:val="left" w:pos="284"/>
          <w:tab w:val="left" w:pos="426"/>
          <w:tab w:val="left" w:pos="567"/>
          <w:tab w:val="left" w:pos="1276"/>
          <w:tab w:val="left" w:pos="1701"/>
        </w:tabs>
        <w:ind w:firstLine="709"/>
        <w:contextualSpacing/>
        <w:jc w:val="both"/>
        <w:rPr>
          <w:sz w:val="28"/>
          <w:szCs w:val="28"/>
        </w:rPr>
      </w:pPr>
      <w:r w:rsidRPr="00877C67">
        <w:rPr>
          <w:sz w:val="28"/>
          <w:szCs w:val="28"/>
        </w:rPr>
        <w:t>4.7.3.4.</w:t>
      </w:r>
      <w:r w:rsidR="00720A1C">
        <w:rPr>
          <w:sz w:val="28"/>
          <w:szCs w:val="28"/>
        </w:rPr>
        <w:tab/>
      </w:r>
      <w:r w:rsidRPr="00877C67">
        <w:rPr>
          <w:sz w:val="28"/>
          <w:szCs w:val="28"/>
        </w:rPr>
        <w:t>Для Заказчика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94530A" w:rsidRPr="00877C67" w:rsidRDefault="0094530A" w:rsidP="0094530A">
      <w:pPr>
        <w:tabs>
          <w:tab w:val="left" w:pos="284"/>
          <w:tab w:val="left" w:pos="426"/>
          <w:tab w:val="left" w:pos="993"/>
        </w:tabs>
        <w:ind w:firstLine="709"/>
        <w:contextualSpacing/>
        <w:jc w:val="both"/>
        <w:rPr>
          <w:sz w:val="28"/>
          <w:szCs w:val="28"/>
        </w:rPr>
      </w:pPr>
      <w:r w:rsidRPr="00877C67">
        <w:rPr>
          <w:sz w:val="28"/>
          <w:szCs w:val="28"/>
        </w:rPr>
        <w:t>4.7.4.</w:t>
      </w:r>
      <w:r w:rsidR="00720A1C">
        <w:rPr>
          <w:sz w:val="28"/>
          <w:szCs w:val="28"/>
        </w:rPr>
        <w:tab/>
      </w:r>
      <w:r w:rsidRPr="00877C67">
        <w:rPr>
          <w:sz w:val="28"/>
          <w:szCs w:val="28"/>
        </w:rPr>
        <w:t>Запрос предложений с предварительным отбором проводится с учетом особенностей, предусмотренных разделом 11 настоящего Положения.</w:t>
      </w:r>
    </w:p>
    <w:p w:rsidR="0094530A" w:rsidRPr="00877C67" w:rsidRDefault="0094530A" w:rsidP="0094530A">
      <w:pPr>
        <w:tabs>
          <w:tab w:val="left" w:pos="284"/>
          <w:tab w:val="left" w:pos="426"/>
          <w:tab w:val="left" w:pos="993"/>
        </w:tabs>
        <w:ind w:firstLine="709"/>
        <w:contextualSpacing/>
        <w:jc w:val="both"/>
        <w:rPr>
          <w:sz w:val="28"/>
          <w:szCs w:val="28"/>
        </w:rPr>
      </w:pPr>
      <w:r w:rsidRPr="00877C67">
        <w:rPr>
          <w:sz w:val="28"/>
          <w:szCs w:val="28"/>
        </w:rPr>
        <w:t>4.7.5.</w:t>
      </w:r>
      <w:r w:rsidR="00720A1C">
        <w:rPr>
          <w:sz w:val="28"/>
          <w:szCs w:val="28"/>
        </w:rPr>
        <w:tab/>
      </w:r>
      <w:r w:rsidRPr="00877C67">
        <w:rPr>
          <w:sz w:val="28"/>
          <w:szCs w:val="28"/>
        </w:rPr>
        <w:t>Двухэтапный запрос предложений проводится с учетом особенностей, предусмотренных разделом 12 настоящего Положения.</w:t>
      </w:r>
    </w:p>
    <w:p w:rsidR="00132680" w:rsidRPr="00877C67" w:rsidRDefault="0094530A" w:rsidP="007F1532">
      <w:pPr>
        <w:tabs>
          <w:tab w:val="left" w:pos="284"/>
          <w:tab w:val="left" w:pos="426"/>
          <w:tab w:val="left" w:pos="993"/>
        </w:tabs>
        <w:ind w:firstLine="709"/>
        <w:contextualSpacing/>
        <w:jc w:val="both"/>
        <w:rPr>
          <w:sz w:val="28"/>
          <w:szCs w:val="28"/>
        </w:rPr>
      </w:pPr>
      <w:r w:rsidRPr="00877C67">
        <w:rPr>
          <w:sz w:val="28"/>
          <w:szCs w:val="28"/>
        </w:rPr>
        <w:t>4.7.6.</w:t>
      </w:r>
      <w:r w:rsidR="00D74D7D">
        <w:rPr>
          <w:sz w:val="28"/>
          <w:szCs w:val="28"/>
        </w:rPr>
        <w:tab/>
      </w:r>
      <w:r w:rsidRPr="00877C67">
        <w:rPr>
          <w:sz w:val="28"/>
          <w:szCs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94530A" w:rsidRPr="00877C67" w:rsidRDefault="0094530A" w:rsidP="007F1532">
      <w:pPr>
        <w:tabs>
          <w:tab w:val="left" w:pos="284"/>
          <w:tab w:val="left" w:pos="426"/>
          <w:tab w:val="left" w:pos="993"/>
        </w:tabs>
        <w:ind w:firstLine="709"/>
        <w:contextualSpacing/>
        <w:jc w:val="both"/>
        <w:rPr>
          <w:sz w:val="28"/>
          <w:szCs w:val="28"/>
        </w:rPr>
      </w:pPr>
      <w:r w:rsidRPr="00877C67">
        <w:rPr>
          <w:sz w:val="28"/>
          <w:szCs w:val="28"/>
        </w:rPr>
        <w:t>4.7.7.</w:t>
      </w:r>
      <w:r w:rsidR="00D74D7D">
        <w:rPr>
          <w:sz w:val="28"/>
          <w:szCs w:val="28"/>
        </w:rPr>
        <w:tab/>
      </w:r>
      <w:r w:rsidRPr="00877C67">
        <w:rPr>
          <w:sz w:val="28"/>
          <w:szCs w:val="28"/>
        </w:rPr>
        <w:t>Закупки у субъектов малого и среднего предпринимательства осуществляются путем проведения предусмотренных настоящим Положением способов 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w:t>
      </w:r>
      <w:r w:rsidR="00D74D7D">
        <w:rPr>
          <w:sz w:val="28"/>
          <w:szCs w:val="28"/>
        </w:rPr>
        <w:br/>
      </w:r>
      <w:r w:rsidRPr="00877C67">
        <w:rPr>
          <w:sz w:val="28"/>
          <w:szCs w:val="28"/>
        </w:rPr>
        <w:t>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B53062" w:rsidRPr="006B59E2" w:rsidRDefault="002077FB">
      <w:pPr>
        <w:pStyle w:val="1"/>
        <w:spacing w:before="720" w:after="240"/>
        <w:ind w:left="431" w:hanging="431"/>
        <w:jc w:val="center"/>
        <w:rPr>
          <w:rStyle w:val="afffd"/>
        </w:rPr>
      </w:pPr>
      <w:bookmarkStart w:id="273" w:name="_Toc259458799"/>
      <w:bookmarkStart w:id="274" w:name="_Toc263060899"/>
      <w:bookmarkStart w:id="275" w:name="_Ref307912183"/>
      <w:bookmarkStart w:id="276" w:name="_Ref310516345"/>
      <w:bookmarkStart w:id="277" w:name="_Toc323219897"/>
      <w:bookmarkStart w:id="278" w:name="_Toc339985441"/>
      <w:bookmarkStart w:id="279" w:name="_Toc479940504"/>
      <w:bookmarkStart w:id="280" w:name="_Toc272153565"/>
      <w:bookmarkEnd w:id="270"/>
      <w:r w:rsidRPr="006B59E2">
        <w:rPr>
          <w:rStyle w:val="afffd"/>
        </w:rPr>
        <w:t xml:space="preserve">ЗАКУПКИ ПУТЕМ ПРОВЕДЕНИЯ </w:t>
      </w:r>
      <w:bookmarkEnd w:id="273"/>
      <w:bookmarkEnd w:id="274"/>
      <w:r w:rsidRPr="006B59E2">
        <w:rPr>
          <w:rStyle w:val="afffd"/>
        </w:rPr>
        <w:t>ОТКРЫТОГО КОНКУРС</w:t>
      </w:r>
      <w:bookmarkEnd w:id="275"/>
      <w:r w:rsidRPr="006B59E2">
        <w:rPr>
          <w:rStyle w:val="afffd"/>
        </w:rPr>
        <w:t>А</w:t>
      </w:r>
      <w:bookmarkEnd w:id="276"/>
      <w:bookmarkEnd w:id="277"/>
      <w:bookmarkEnd w:id="278"/>
      <w:bookmarkEnd w:id="279"/>
    </w:p>
    <w:p w:rsidR="00B53062" w:rsidRPr="0070009B" w:rsidRDefault="002077FB" w:rsidP="00B5283B">
      <w:pPr>
        <w:pStyle w:val="2"/>
        <w:shd w:val="clear" w:color="auto" w:fill="FFFFFF"/>
        <w:tabs>
          <w:tab w:val="num" w:pos="1560"/>
        </w:tabs>
        <w:spacing w:before="240" w:after="120"/>
        <w:jc w:val="both"/>
        <w:rPr>
          <w:rStyle w:val="afffb"/>
        </w:rPr>
      </w:pPr>
      <w:bookmarkStart w:id="281" w:name="_Toc307828574"/>
      <w:bookmarkStart w:id="282" w:name="_Toc307876130"/>
      <w:bookmarkStart w:id="283" w:name="_Toc307880514"/>
      <w:bookmarkStart w:id="284" w:name="_Toc307915897"/>
      <w:bookmarkStart w:id="285" w:name="_Toc307915984"/>
      <w:bookmarkStart w:id="286" w:name="_Toc307916114"/>
      <w:bookmarkStart w:id="287" w:name="_Toc307916492"/>
      <w:bookmarkStart w:id="288" w:name="_Toc307916901"/>
      <w:bookmarkStart w:id="289" w:name="_Toc307828575"/>
      <w:bookmarkStart w:id="290" w:name="_Toc307876131"/>
      <w:bookmarkStart w:id="291" w:name="_Toc307880515"/>
      <w:bookmarkStart w:id="292" w:name="_Toc307915898"/>
      <w:bookmarkStart w:id="293" w:name="_Toc307915985"/>
      <w:bookmarkStart w:id="294" w:name="_Toc307916115"/>
      <w:bookmarkStart w:id="295" w:name="_Toc307916493"/>
      <w:bookmarkStart w:id="296" w:name="_Toc307916902"/>
      <w:bookmarkStart w:id="297" w:name="_Toc323219898"/>
      <w:bookmarkStart w:id="298" w:name="_Toc339985442"/>
      <w:bookmarkStart w:id="299" w:name="_Toc479940505"/>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70009B">
        <w:rPr>
          <w:rStyle w:val="afffb"/>
        </w:rPr>
        <w:t>Общий порядок проведения открытого конкурса.</w:t>
      </w:r>
      <w:bookmarkEnd w:id="297"/>
      <w:bookmarkEnd w:id="298"/>
      <w:bookmarkEnd w:id="299"/>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bookmarkStart w:id="300" w:name="_Ref307913413"/>
      <w:r w:rsidRPr="00877C67">
        <w:rPr>
          <w:color w:val="000000"/>
          <w:sz w:val="28"/>
        </w:rPr>
        <w:t>Информация о проведении открытого конкурса сообщается неограниченному кругу лиц путем размещения извещения о проведении открытого</w:t>
      </w:r>
      <w:r w:rsidR="007B33E3" w:rsidRPr="00877C67">
        <w:rPr>
          <w:color w:val="000000"/>
          <w:sz w:val="28"/>
        </w:rPr>
        <w:t xml:space="preserve"> конкурса </w:t>
      </w:r>
      <w:r w:rsidR="00083E71" w:rsidRPr="00877C67">
        <w:rPr>
          <w:color w:val="000000"/>
          <w:sz w:val="28"/>
        </w:rPr>
        <w:t>в единой информационной системе</w:t>
      </w:r>
      <w:r w:rsidR="007B33E3" w:rsidRPr="00877C67">
        <w:rPr>
          <w:color w:val="000000"/>
          <w:sz w:val="28"/>
        </w:rPr>
        <w:t>.</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lastRenderedPageBreak/>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t xml:space="preserve">Извещение о проведении открытого конкурса размещается Организатором </w:t>
      </w:r>
      <w:r w:rsidR="00083E71" w:rsidRPr="00877C67">
        <w:rPr>
          <w:color w:val="000000"/>
          <w:sz w:val="28"/>
        </w:rPr>
        <w:t>в единой информационной системе</w:t>
      </w:r>
      <w:r w:rsidRPr="00877C67">
        <w:rPr>
          <w:sz w:val="28"/>
        </w:rPr>
        <w:t xml:space="preserve"> </w:t>
      </w:r>
      <w:r w:rsidRPr="00877C67">
        <w:rPr>
          <w:color w:val="000000"/>
          <w:sz w:val="28"/>
        </w:rPr>
        <w:t>не менее чем за двадцать дней до дня окончания подач</w:t>
      </w:r>
      <w:r w:rsidR="007B33E3" w:rsidRPr="00877C67">
        <w:rPr>
          <w:color w:val="000000"/>
          <w:sz w:val="28"/>
        </w:rPr>
        <w:t>и заявок на участие в конкурсе.</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t xml:space="preserve">Заказчик, Организатор после размещения </w:t>
      </w:r>
      <w:r w:rsidR="00083E71" w:rsidRPr="00877C67">
        <w:rPr>
          <w:color w:val="000000"/>
          <w:sz w:val="28"/>
        </w:rPr>
        <w:t>в единой информационной системе</w:t>
      </w:r>
      <w:r w:rsidRPr="00877C67">
        <w:rPr>
          <w:color w:val="000000"/>
          <w:sz w:val="28"/>
        </w:rPr>
        <w:t xml:space="preserve"> извещения о проведении открытого конкурса, вправе направить приглашения к участию в открытом конкурсе потенциальным участникам конкурса.</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t xml:space="preserve">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w:t>
      </w:r>
      <w:r w:rsidR="00083E71" w:rsidRPr="00877C67">
        <w:rPr>
          <w:color w:val="000000"/>
          <w:sz w:val="28"/>
        </w:rPr>
        <w:t>в единой информационной системе</w:t>
      </w:r>
      <w:r w:rsidRPr="00877C67">
        <w:rPr>
          <w:color w:val="000000"/>
          <w:sz w:val="28"/>
        </w:rPr>
        <w:t xml:space="preserve"> не допускается.</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t xml:space="preserve">Организатор обеспечивает размещение конкурсной документации </w:t>
      </w:r>
      <w:r w:rsidR="00083E71" w:rsidRPr="00877C67">
        <w:rPr>
          <w:color w:val="000000"/>
          <w:sz w:val="28"/>
        </w:rPr>
        <w:t>в единой информационной системе</w:t>
      </w:r>
      <w:r w:rsidRPr="00877C67">
        <w:rPr>
          <w:sz w:val="28"/>
        </w:rPr>
        <w:t xml:space="preserve"> </w:t>
      </w:r>
      <w:r w:rsidRPr="00877C67">
        <w:rPr>
          <w:color w:val="000000"/>
          <w:sz w:val="28"/>
        </w:rPr>
        <w:t xml:space="preserve">одновременно с размещением извещения о проведении конкурса. Конкурсная документация должна быть доступна для ознакомления </w:t>
      </w:r>
      <w:r w:rsidR="00083E71" w:rsidRPr="00877C67">
        <w:rPr>
          <w:color w:val="000000"/>
          <w:sz w:val="28"/>
        </w:rPr>
        <w:t>в единой информационной системе</w:t>
      </w:r>
      <w:r w:rsidRPr="00877C67">
        <w:rPr>
          <w:color w:val="000000"/>
          <w:sz w:val="28"/>
        </w:rPr>
        <w:t xml:space="preserve"> без взимания платы.</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t>Участники процедур закупки, получившие конкурсную документацию</w:t>
      </w:r>
      <w:r w:rsidR="007D276E" w:rsidRPr="00877C67">
        <w:rPr>
          <w:color w:val="000000"/>
          <w:sz w:val="28"/>
          <w:szCs w:val="28"/>
        </w:rPr>
        <w:t xml:space="preserve"> </w:t>
      </w:r>
      <w:r w:rsidR="00083E71" w:rsidRPr="00877C67">
        <w:rPr>
          <w:color w:val="000000"/>
          <w:sz w:val="28"/>
          <w:szCs w:val="28"/>
        </w:rPr>
        <w:t>из</w:t>
      </w:r>
      <w:r w:rsidR="007D276E" w:rsidRPr="00877C67">
        <w:rPr>
          <w:color w:val="000000"/>
          <w:sz w:val="28"/>
          <w:szCs w:val="28"/>
        </w:rPr>
        <w:t xml:space="preserve"> </w:t>
      </w:r>
      <w:r w:rsidR="00083E71" w:rsidRPr="00877C67">
        <w:rPr>
          <w:color w:val="000000"/>
          <w:sz w:val="28"/>
        </w:rPr>
        <w:t>единой информационной системы</w:t>
      </w:r>
      <w:r w:rsidRPr="00877C67">
        <w:rPr>
          <w:color w:val="000000"/>
          <w:sz w:val="28"/>
        </w:rPr>
        <w:t xml:space="preserve">, должны самостоятельно отслеживать изменения извещения и конкурсной документации. Заказчик, Организатор не несет ответственности за несвоевременное получение участником процедур закупки информации </w:t>
      </w:r>
      <w:r w:rsidR="00083E71" w:rsidRPr="00877C67">
        <w:rPr>
          <w:color w:val="000000"/>
          <w:sz w:val="28"/>
        </w:rPr>
        <w:t>из единой информационной системы</w:t>
      </w:r>
      <w:r w:rsidRPr="00877C67">
        <w:rPr>
          <w:color w:val="000000"/>
          <w:sz w:val="28"/>
        </w:rPr>
        <w:t>.</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t xml:space="preserve">Со дня размещения </w:t>
      </w:r>
      <w:r w:rsidR="00083E71" w:rsidRPr="00877C67">
        <w:rPr>
          <w:color w:val="000000"/>
          <w:sz w:val="28"/>
        </w:rPr>
        <w:t>в единой информационной системе</w:t>
      </w:r>
      <w:r w:rsidRPr="00877C67">
        <w:rPr>
          <w:color w:val="000000"/>
          <w:sz w:val="28"/>
        </w:rPr>
        <w:t xml:space="preserve">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если такая плата установлена</w:t>
      </w:r>
      <w:r w:rsidR="006E2D3B" w:rsidRPr="00877C67">
        <w:rPr>
          <w:color w:val="000000"/>
          <w:sz w:val="28"/>
          <w:szCs w:val="28"/>
        </w:rPr>
        <w:t>,</w:t>
      </w:r>
      <w:r w:rsidRPr="00877C67">
        <w:rPr>
          <w:color w:val="000000"/>
          <w:sz w:val="28"/>
        </w:rPr>
        <w:t xml:space="preserve">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w:t>
      </w:r>
      <w:r w:rsidRPr="00877C67">
        <w:rPr>
          <w:color w:val="000000"/>
          <w:sz w:val="28"/>
        </w:rPr>
        <w:lastRenderedPageBreak/>
        <w:t>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w:t>
      </w:r>
      <w:r w:rsidR="00C461C3" w:rsidRPr="00877C67">
        <w:rPr>
          <w:color w:val="000000"/>
          <w:sz w:val="28"/>
        </w:rPr>
        <w:t>ществляется без взимания платы.</w:t>
      </w:r>
    </w:p>
    <w:p w:rsidR="00B53062" w:rsidRPr="00877C67" w:rsidRDefault="002077FB">
      <w:pPr>
        <w:pStyle w:val="3"/>
        <w:numPr>
          <w:ilvl w:val="0"/>
          <w:numId w:val="0"/>
        </w:numPr>
        <w:shd w:val="clear" w:color="auto" w:fill="FFFFFF"/>
        <w:tabs>
          <w:tab w:val="num" w:pos="1276"/>
          <w:tab w:val="num" w:pos="1701"/>
          <w:tab w:val="num" w:pos="1999"/>
        </w:tabs>
        <w:spacing w:before="120" w:after="0"/>
        <w:ind w:firstLine="709"/>
        <w:jc w:val="both"/>
        <w:rPr>
          <w:color w:val="000000"/>
          <w:sz w:val="28"/>
        </w:rPr>
      </w:pPr>
      <w:r w:rsidRPr="00877C67">
        <w:rPr>
          <w:color w:val="000000"/>
          <w:sz w:val="28"/>
        </w:rPr>
        <w:t xml:space="preserve">Предоставление конкурсной документации до размещения </w:t>
      </w:r>
      <w:r w:rsidR="00083E71" w:rsidRPr="00877C67">
        <w:rPr>
          <w:color w:val="000000"/>
          <w:sz w:val="28"/>
        </w:rPr>
        <w:t>в единой информационной системе</w:t>
      </w:r>
      <w:r w:rsidRPr="00877C67">
        <w:rPr>
          <w:color w:val="000000"/>
          <w:sz w:val="28"/>
        </w:rPr>
        <w:t xml:space="preserve"> извещения о проведении открытого конкурса не допускается.</w:t>
      </w:r>
    </w:p>
    <w:p w:rsidR="00B53062" w:rsidRPr="00877C67" w:rsidRDefault="002077FB">
      <w:pPr>
        <w:pStyle w:val="3"/>
        <w:numPr>
          <w:ilvl w:val="0"/>
          <w:numId w:val="0"/>
        </w:numPr>
        <w:shd w:val="clear" w:color="auto" w:fill="FFFFFF"/>
        <w:tabs>
          <w:tab w:val="num" w:pos="1276"/>
          <w:tab w:val="num" w:pos="1701"/>
          <w:tab w:val="num" w:pos="1999"/>
        </w:tabs>
        <w:spacing w:before="120" w:after="0"/>
        <w:ind w:firstLine="709"/>
        <w:jc w:val="both"/>
        <w:rPr>
          <w:color w:val="000000"/>
          <w:sz w:val="28"/>
        </w:rPr>
      </w:pPr>
      <w:r w:rsidRPr="00877C67">
        <w:rPr>
          <w:color w:val="000000"/>
          <w:sz w:val="28"/>
        </w:rPr>
        <w:t xml:space="preserve">Конкурсная документация, размещенная </w:t>
      </w:r>
      <w:r w:rsidR="00083E71" w:rsidRPr="00877C67">
        <w:rPr>
          <w:color w:val="000000"/>
          <w:sz w:val="28"/>
        </w:rPr>
        <w:t>в единой информационной системе</w:t>
      </w:r>
      <w:r w:rsidRPr="00877C67">
        <w:rPr>
          <w:color w:val="000000"/>
          <w:sz w:val="28"/>
        </w:rPr>
        <w:t>, должна соответствовать конкурсной документации, предоставляемой в порядке, установленном настоящим пунктом.</w:t>
      </w:r>
    </w:p>
    <w:p w:rsidR="00B53062" w:rsidRPr="00877C67" w:rsidRDefault="00F26700">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szCs w:val="28"/>
        </w:rPr>
        <w:t xml:space="preserve">Заказчик, </w:t>
      </w:r>
      <w:r w:rsidR="002077FB" w:rsidRPr="00877C67">
        <w:rPr>
          <w:color w:val="000000"/>
          <w:sz w:val="28"/>
        </w:rPr>
        <w:t xml:space="preserve">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w:t>
      </w:r>
      <w:r w:rsidR="002077FB" w:rsidRPr="00877C67">
        <w:rPr>
          <w:color w:val="000000"/>
          <w:sz w:val="28"/>
          <w:shd w:val="clear" w:color="auto" w:fill="FFFFFF"/>
        </w:rPr>
        <w:t>и/или в конкурсную документацию</w:t>
      </w:r>
      <w:r w:rsidR="002077FB" w:rsidRPr="00877C67">
        <w:rPr>
          <w:color w:val="000000"/>
          <w:sz w:val="28"/>
        </w:rPr>
        <w:t xml:space="preserve"> </w:t>
      </w:r>
      <w:r w:rsidR="002077FB" w:rsidRPr="00877C67">
        <w:rPr>
          <w:sz w:val="28"/>
        </w:rPr>
        <w:t>в любое время до истечения срока подачи заявок на участие</w:t>
      </w:r>
      <w:r w:rsidR="002077FB" w:rsidRPr="00877C67">
        <w:rPr>
          <w:color w:val="000000"/>
          <w:sz w:val="28"/>
        </w:rPr>
        <w:t xml:space="preserve"> в конкурсе. Изменение пр</w:t>
      </w:r>
      <w:r w:rsidR="0038740E" w:rsidRPr="00877C67">
        <w:rPr>
          <w:color w:val="000000"/>
          <w:sz w:val="28"/>
        </w:rPr>
        <w:t>едмета конкурса не допускается.</w:t>
      </w:r>
    </w:p>
    <w:p w:rsidR="00B53062" w:rsidRPr="00877C67" w:rsidRDefault="002077FB">
      <w:pPr>
        <w:pStyle w:val="3"/>
        <w:numPr>
          <w:ilvl w:val="0"/>
          <w:numId w:val="0"/>
        </w:numPr>
        <w:shd w:val="clear" w:color="auto" w:fill="FFFFFF"/>
        <w:tabs>
          <w:tab w:val="num" w:pos="1276"/>
          <w:tab w:val="num" w:pos="1701"/>
          <w:tab w:val="num" w:pos="1999"/>
        </w:tabs>
        <w:spacing w:before="120" w:after="0"/>
        <w:ind w:firstLine="709"/>
        <w:jc w:val="both"/>
        <w:rPr>
          <w:color w:val="000000"/>
          <w:sz w:val="28"/>
        </w:rPr>
      </w:pPr>
      <w:r w:rsidRPr="00877C67">
        <w:rPr>
          <w:sz w:val="28"/>
        </w:rPr>
        <w:t xml:space="preserve">В течение </w:t>
      </w:r>
      <w:r w:rsidRPr="00877C67">
        <w:rPr>
          <w:sz w:val="28"/>
          <w:shd w:val="clear" w:color="auto" w:fill="FFFFFF"/>
        </w:rPr>
        <w:t>трех</w:t>
      </w:r>
      <w:r w:rsidR="008374D9" w:rsidRPr="00877C67">
        <w:rPr>
          <w:color w:val="000000"/>
          <w:sz w:val="28"/>
          <w:shd w:val="clear" w:color="auto" w:fill="FFFFFF"/>
        </w:rPr>
        <w:t xml:space="preserve"> р</w:t>
      </w:r>
      <w:r w:rsidR="008374D9" w:rsidRPr="00877C67">
        <w:rPr>
          <w:color w:val="000000"/>
          <w:sz w:val="28"/>
        </w:rPr>
        <w:t>абочих</w:t>
      </w:r>
      <w:r w:rsidRPr="00877C67">
        <w:rPr>
          <w:sz w:val="28"/>
          <w:shd w:val="clear" w:color="auto" w:fill="FFFFFF"/>
        </w:rPr>
        <w:t xml:space="preserve"> </w:t>
      </w:r>
      <w:r w:rsidRPr="00877C67">
        <w:rPr>
          <w:sz w:val="28"/>
        </w:rPr>
        <w:t xml:space="preserve">дней со дня принятия указанного решения, но не позднее даты окончания подачи заявок на участие в конкурсе, такие изменения размещаются </w:t>
      </w:r>
      <w:r w:rsidRPr="00877C67">
        <w:rPr>
          <w:color w:val="000000"/>
          <w:sz w:val="28"/>
        </w:rPr>
        <w:t>Орга</w:t>
      </w:r>
      <w:r w:rsidR="0038740E" w:rsidRPr="00877C67">
        <w:rPr>
          <w:color w:val="000000"/>
          <w:sz w:val="28"/>
        </w:rPr>
        <w:t xml:space="preserve">низатором </w:t>
      </w:r>
      <w:r w:rsidR="00083E71" w:rsidRPr="00877C67">
        <w:rPr>
          <w:color w:val="000000"/>
          <w:sz w:val="28"/>
        </w:rPr>
        <w:t>в единой информационной системе</w:t>
      </w:r>
      <w:r w:rsidR="0038740E" w:rsidRPr="00877C67">
        <w:rPr>
          <w:color w:val="000000"/>
          <w:sz w:val="28"/>
        </w:rPr>
        <w:t>.</w:t>
      </w:r>
    </w:p>
    <w:p w:rsidR="00B53062" w:rsidRPr="00877C67" w:rsidRDefault="002077FB">
      <w:pPr>
        <w:pStyle w:val="3"/>
        <w:numPr>
          <w:ilvl w:val="0"/>
          <w:numId w:val="0"/>
        </w:numPr>
        <w:shd w:val="clear" w:color="auto" w:fill="FFFFFF"/>
        <w:tabs>
          <w:tab w:val="num" w:pos="1276"/>
          <w:tab w:val="num" w:pos="1701"/>
          <w:tab w:val="num" w:pos="1999"/>
        </w:tabs>
        <w:spacing w:before="120" w:after="0"/>
        <w:ind w:firstLine="709"/>
        <w:jc w:val="both"/>
      </w:pPr>
      <w:r w:rsidRPr="00877C67">
        <w:rPr>
          <w:color w:val="000000"/>
          <w:sz w:val="28"/>
        </w:rPr>
        <w:t xml:space="preserve">В случае если изменения в извещение о проведении открытого конкурса </w:t>
      </w:r>
      <w:r w:rsidRPr="00877C67">
        <w:rPr>
          <w:color w:val="000000"/>
          <w:sz w:val="28"/>
          <w:shd w:val="clear" w:color="auto" w:fill="FFFFFF"/>
        </w:rPr>
        <w:t xml:space="preserve">и/или в конкурсную документацию внесены </w:t>
      </w:r>
      <w:r w:rsidR="00A04F6D" w:rsidRPr="00877C67">
        <w:rPr>
          <w:color w:val="000000"/>
          <w:sz w:val="28"/>
          <w:shd w:val="clear" w:color="auto" w:fill="FFFFFF"/>
        </w:rPr>
        <w:t>позднее,</w:t>
      </w:r>
      <w:r w:rsidRPr="00877C67">
        <w:rPr>
          <w:color w:val="000000"/>
          <w:sz w:val="28"/>
          <w:shd w:val="clear" w:color="auto" w:fill="FFFFFF"/>
        </w:rPr>
        <w:t xml:space="preserve"> чем за пятнадцать дней до</w:t>
      </w:r>
      <w:r w:rsidRPr="00877C67">
        <w:rPr>
          <w:color w:val="000000"/>
          <w:sz w:val="28"/>
        </w:rPr>
        <w:t xml:space="preserve"> даты окончания подачи заявок на участие в конкурсе, срок подачи заявок на участие в конкурсе должен быть продлен так, чтобы со дня размещения </w:t>
      </w:r>
      <w:r w:rsidR="00083E71" w:rsidRPr="00877C67">
        <w:rPr>
          <w:color w:val="000000"/>
          <w:sz w:val="28"/>
        </w:rPr>
        <w:t>в единой информационной системе</w:t>
      </w:r>
      <w:r w:rsidRPr="00877C67">
        <w:rPr>
          <w:color w:val="000000"/>
          <w:sz w:val="28"/>
        </w:rPr>
        <w:t xml:space="preserve"> внесенных изменений в извещение о проведении открытого </w:t>
      </w:r>
      <w:r w:rsidRPr="00877C67">
        <w:rPr>
          <w:color w:val="000000"/>
          <w:sz w:val="28"/>
          <w:shd w:val="clear" w:color="auto" w:fill="FFFFFF"/>
        </w:rPr>
        <w:t>конкурса и/или конкурсную документацию до даты окончания подачи заявок на</w:t>
      </w:r>
      <w:r w:rsidRPr="00877C67">
        <w:rPr>
          <w:color w:val="000000"/>
          <w:sz w:val="28"/>
        </w:rPr>
        <w:t xml:space="preserve"> участие в конкурсе такой срок составлял не менее чем пятнадцать дней.</w:t>
      </w:r>
    </w:p>
    <w:p w:rsidR="00B53062" w:rsidRPr="00877C67" w:rsidRDefault="00D8282D">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szCs w:val="28"/>
        </w:rPr>
        <w:t xml:space="preserve">Заказчик, </w:t>
      </w:r>
      <w:r w:rsidR="002077FB" w:rsidRPr="00877C67">
        <w:rPr>
          <w:color w:val="000000"/>
          <w:sz w:val="28"/>
        </w:rPr>
        <w:t>Организатор вправе отказаться от проведения</w:t>
      </w:r>
      <w:r w:rsidRPr="00877C67">
        <w:rPr>
          <w:color w:val="000000"/>
          <w:sz w:val="28"/>
          <w:szCs w:val="28"/>
        </w:rPr>
        <w:t xml:space="preserve"> открытого конкурса</w:t>
      </w:r>
      <w:r w:rsidR="002077FB" w:rsidRPr="00877C67">
        <w:rPr>
          <w:color w:val="000000"/>
          <w:sz w:val="28"/>
        </w:rPr>
        <w:t xml:space="preserve"> не позднее, чем за три дня до даты окончания срока подач</w:t>
      </w:r>
      <w:r w:rsidR="00C27197" w:rsidRPr="00877C67">
        <w:rPr>
          <w:color w:val="000000"/>
          <w:sz w:val="28"/>
        </w:rPr>
        <w:t>и заявок на участие в конкурсе.</w:t>
      </w:r>
    </w:p>
    <w:p w:rsidR="00B53062" w:rsidRPr="00877C67" w:rsidRDefault="002077FB">
      <w:pPr>
        <w:pStyle w:val="3"/>
        <w:numPr>
          <w:ilvl w:val="0"/>
          <w:numId w:val="0"/>
        </w:numPr>
        <w:shd w:val="clear" w:color="auto" w:fill="FFFFFF"/>
        <w:tabs>
          <w:tab w:val="num" w:pos="1276"/>
          <w:tab w:val="num" w:pos="1701"/>
          <w:tab w:val="num" w:pos="1999"/>
        </w:tabs>
        <w:spacing w:before="120" w:after="0"/>
        <w:ind w:firstLine="709"/>
        <w:jc w:val="both"/>
        <w:rPr>
          <w:sz w:val="28"/>
        </w:rPr>
      </w:pPr>
      <w:r w:rsidRPr="00877C67">
        <w:rPr>
          <w:sz w:val="28"/>
        </w:rPr>
        <w:t xml:space="preserve">Извещение об отказе от проведения открытого конкурса размещается Заказчиком, Организатором </w:t>
      </w:r>
      <w:r w:rsidR="00083E71" w:rsidRPr="00877C67">
        <w:rPr>
          <w:color w:val="000000"/>
          <w:sz w:val="28"/>
        </w:rPr>
        <w:t>в единой информационной системе</w:t>
      </w:r>
      <w:r w:rsidRPr="00877C67">
        <w:rPr>
          <w:sz w:val="28"/>
        </w:rPr>
        <w:t xml:space="preserve"> в течение двух рабочих дней со дня принятия решения об отказе от проведения открытого конкурса.</w:t>
      </w:r>
    </w:p>
    <w:p w:rsidR="00B53062" w:rsidRPr="00877C67" w:rsidRDefault="002077FB">
      <w:pPr>
        <w:pStyle w:val="3"/>
        <w:numPr>
          <w:ilvl w:val="0"/>
          <w:numId w:val="0"/>
        </w:numPr>
        <w:shd w:val="clear" w:color="auto" w:fill="FFFFFF"/>
        <w:tabs>
          <w:tab w:val="num" w:pos="1276"/>
          <w:tab w:val="num" w:pos="1701"/>
          <w:tab w:val="num" w:pos="1999"/>
        </w:tabs>
        <w:spacing w:before="120" w:after="0"/>
        <w:ind w:firstLine="709"/>
        <w:jc w:val="both"/>
        <w:rPr>
          <w:sz w:val="28"/>
        </w:rPr>
      </w:pPr>
      <w:r w:rsidRPr="00877C67">
        <w:rPr>
          <w:sz w:val="28"/>
        </w:rPr>
        <w:t xml:space="preserve">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w:t>
      </w:r>
      <w:r w:rsidRPr="00877C67">
        <w:rPr>
          <w:sz w:val="28"/>
        </w:rPr>
        <w:lastRenderedPageBreak/>
        <w:t>уведомления всем участникам процедур закупки, подавши</w:t>
      </w:r>
      <w:r w:rsidR="00481A78" w:rsidRPr="00877C67">
        <w:rPr>
          <w:sz w:val="28"/>
        </w:rPr>
        <w:t>м заявки на участие в конкурсе.</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B53062" w:rsidRPr="00877C67" w:rsidRDefault="002077FB">
      <w:pPr>
        <w:pStyle w:val="3"/>
        <w:numPr>
          <w:ilvl w:val="0"/>
          <w:numId w:val="0"/>
        </w:numPr>
        <w:shd w:val="clear" w:color="auto" w:fill="FFFFFF"/>
        <w:tabs>
          <w:tab w:val="num" w:pos="1276"/>
          <w:tab w:val="num" w:pos="1701"/>
          <w:tab w:val="num" w:pos="1999"/>
        </w:tabs>
        <w:spacing w:before="120" w:after="0"/>
        <w:ind w:firstLine="709"/>
        <w:jc w:val="both"/>
        <w:rPr>
          <w:color w:val="000000"/>
          <w:sz w:val="28"/>
        </w:rPr>
      </w:pPr>
      <w:r w:rsidRPr="00877C67">
        <w:rPr>
          <w:color w:val="000000"/>
          <w:sz w:val="28"/>
        </w:rPr>
        <w:t xml:space="preserve">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w:t>
      </w:r>
      <w:r w:rsidR="008374D9" w:rsidRPr="00877C67">
        <w:rPr>
          <w:color w:val="000000"/>
          <w:sz w:val="28"/>
        </w:rPr>
        <w:t xml:space="preserve">рабочих </w:t>
      </w:r>
      <w:r w:rsidRPr="00877C67">
        <w:rPr>
          <w:color w:val="000000"/>
          <w:sz w:val="28"/>
        </w:rPr>
        <w:t xml:space="preserve">дней со дня предоставления разъяснений положений конкурсной документации Организатор размещает указанные разъяснения </w:t>
      </w:r>
      <w:r w:rsidR="00083E71" w:rsidRPr="00877C67">
        <w:rPr>
          <w:color w:val="000000"/>
          <w:sz w:val="28"/>
        </w:rPr>
        <w:t>в единой информационной системе</w:t>
      </w:r>
      <w:r w:rsidRPr="00877C67">
        <w:rPr>
          <w:color w:val="000000"/>
          <w:sz w:val="28"/>
        </w:rPr>
        <w:t>, но не позднее дня, предшествующего дате окончани</w:t>
      </w:r>
      <w:r w:rsidR="00481A78" w:rsidRPr="00877C67">
        <w:rPr>
          <w:color w:val="000000"/>
          <w:sz w:val="28"/>
        </w:rPr>
        <w:t>я подачи заявок.</w:t>
      </w:r>
    </w:p>
    <w:p w:rsidR="00B53062" w:rsidRPr="00877C67" w:rsidRDefault="002077FB" w:rsidP="00147605">
      <w:pPr>
        <w:pStyle w:val="20"/>
        <w:shd w:val="clear" w:color="auto" w:fill="FFFFFF"/>
        <w:tabs>
          <w:tab w:val="num" w:pos="1701"/>
        </w:tabs>
        <w:spacing w:before="120" w:after="0"/>
        <w:ind w:left="-142" w:firstLine="851"/>
        <w:jc w:val="both"/>
        <w:rPr>
          <w:sz w:val="28"/>
        </w:rPr>
      </w:pPr>
      <w:r w:rsidRPr="00877C67">
        <w:rPr>
          <w:sz w:val="28"/>
        </w:rPr>
        <w:t>Открытый конкурс может проводиться с применением уторговывания</w:t>
      </w:r>
      <w:r w:rsidR="00147605" w:rsidRPr="00877C67">
        <w:rPr>
          <w:color w:val="000000"/>
          <w:sz w:val="28"/>
        </w:rPr>
        <w:t xml:space="preserve">, </w:t>
      </w:r>
      <w:r w:rsidR="00863988" w:rsidRPr="00877C67">
        <w:rPr>
          <w:color w:val="000000"/>
          <w:sz w:val="28"/>
        </w:rPr>
        <w:t>если это предусмотрено конкурсной документацией</w:t>
      </w:r>
      <w:r w:rsidR="000C68B1" w:rsidRPr="00877C67">
        <w:rPr>
          <w:rStyle w:val="af1"/>
          <w:color w:val="000000"/>
          <w:sz w:val="28"/>
        </w:rPr>
        <w:footnoteReference w:id="6"/>
      </w:r>
      <w:r w:rsidRPr="00877C67">
        <w:rPr>
          <w:sz w:val="28"/>
        </w:rPr>
        <w:t>.</w:t>
      </w:r>
    </w:p>
    <w:p w:rsidR="00B53062" w:rsidRPr="0070009B" w:rsidRDefault="002077FB" w:rsidP="00B5283B">
      <w:pPr>
        <w:pStyle w:val="2"/>
        <w:shd w:val="clear" w:color="auto" w:fill="FFFFFF"/>
        <w:tabs>
          <w:tab w:val="clear" w:pos="3531"/>
          <w:tab w:val="num" w:pos="1560"/>
        </w:tabs>
        <w:spacing w:before="240" w:after="120"/>
        <w:jc w:val="both"/>
        <w:rPr>
          <w:rStyle w:val="afffb"/>
        </w:rPr>
      </w:pPr>
      <w:bookmarkStart w:id="301" w:name="_Toc310520073"/>
      <w:bookmarkStart w:id="302" w:name="_Toc310525710"/>
      <w:bookmarkStart w:id="303" w:name="_Toc310549397"/>
      <w:bookmarkStart w:id="304" w:name="_Toc310549530"/>
      <w:bookmarkStart w:id="305" w:name="_Toc310549663"/>
      <w:bookmarkStart w:id="306" w:name="_Toc310549796"/>
      <w:bookmarkStart w:id="307" w:name="_Toc310549930"/>
      <w:bookmarkStart w:id="308" w:name="_Toc310550063"/>
      <w:bookmarkStart w:id="309" w:name="_Toc310550445"/>
      <w:bookmarkStart w:id="310" w:name="_Toc310552048"/>
      <w:bookmarkStart w:id="311" w:name="_Toc310553021"/>
      <w:bookmarkStart w:id="312" w:name="_Toc310558475"/>
      <w:bookmarkStart w:id="313" w:name="_Toc310558709"/>
      <w:bookmarkStart w:id="314" w:name="_Toc310598538"/>
      <w:bookmarkStart w:id="315" w:name="_Ref309946969"/>
      <w:bookmarkStart w:id="316" w:name="_Toc323219899"/>
      <w:bookmarkStart w:id="317" w:name="_Toc339985443"/>
      <w:bookmarkStart w:id="318" w:name="_Toc479940506"/>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70009B">
        <w:rPr>
          <w:rStyle w:val="afffb"/>
        </w:rPr>
        <w:t>Извещение о проведении открытого конкурса</w:t>
      </w:r>
      <w:bookmarkEnd w:id="300"/>
      <w:bookmarkEnd w:id="315"/>
      <w:bookmarkEnd w:id="316"/>
      <w:bookmarkEnd w:id="317"/>
      <w:bookmarkEnd w:id="318"/>
      <w:r w:rsidRPr="0070009B">
        <w:rPr>
          <w:rStyle w:val="afffb"/>
        </w:rPr>
        <w:t xml:space="preserve"> </w:t>
      </w:r>
    </w:p>
    <w:p w:rsidR="00B53062" w:rsidRPr="00877C67" w:rsidRDefault="002077FB">
      <w:pPr>
        <w:pStyle w:val="20"/>
        <w:numPr>
          <w:ilvl w:val="0"/>
          <w:numId w:val="0"/>
        </w:numPr>
        <w:shd w:val="clear" w:color="auto" w:fill="FFFFFF"/>
        <w:spacing w:before="120" w:after="0"/>
        <w:ind w:firstLine="709"/>
        <w:jc w:val="both"/>
        <w:rPr>
          <w:sz w:val="28"/>
        </w:rPr>
      </w:pPr>
      <w:r w:rsidRPr="00877C67">
        <w:rPr>
          <w:color w:val="000000"/>
          <w:sz w:val="28"/>
        </w:rPr>
        <w:t>В извещении о проведении открытог</w:t>
      </w:r>
      <w:r w:rsidR="00644E11" w:rsidRPr="00877C67">
        <w:rPr>
          <w:color w:val="000000"/>
          <w:sz w:val="28"/>
        </w:rPr>
        <w:t xml:space="preserve">о конкурса должны быть указаны </w:t>
      </w:r>
      <w:r w:rsidRPr="00877C67">
        <w:rPr>
          <w:color w:val="000000"/>
          <w:sz w:val="28"/>
        </w:rPr>
        <w:t>следующие сведения</w:t>
      </w:r>
      <w:r w:rsidRPr="00877C67">
        <w:rPr>
          <w:sz w:val="28"/>
        </w:rPr>
        <w:t>:</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Способ закупки.</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Наименование, место нахождения, почтовый адрес и адрес электронной почты, номер контактного телефона Заказчика, Организатора.</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Предмет договора с указанием количества поставляемого товара, объема выполняемых работ, оказываемых услуг.</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Место поставки товара, выполнения работ, оказания услуг.</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Сведения о начальной (максимальной) цене договора (цене лота</w:t>
      </w:r>
      <w:r w:rsidR="00D8282D" w:rsidRPr="00877C67">
        <w:rPr>
          <w:sz w:val="28"/>
          <w:szCs w:val="28"/>
        </w:rPr>
        <w:t>), в том числе порядок ее определения (при необходимости</w:t>
      </w:r>
      <w:r w:rsidRPr="00877C67">
        <w:rPr>
          <w:sz w:val="28"/>
        </w:rPr>
        <w:t>).</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 xml:space="preserve">Срок, место и порядок предоставления конкурсной документации, </w:t>
      </w:r>
      <w:r w:rsidR="00083E71" w:rsidRPr="00877C67">
        <w:rPr>
          <w:color w:val="000000"/>
          <w:sz w:val="28"/>
        </w:rPr>
        <w:t>единая информационная система</w:t>
      </w:r>
      <w:r w:rsidRPr="00877C67">
        <w:rPr>
          <w:sz w:val="28"/>
        </w:rPr>
        <w:t xml:space="preserve">, </w:t>
      </w:r>
      <w:r w:rsidR="003166F4" w:rsidRPr="00877C67">
        <w:rPr>
          <w:sz w:val="28"/>
        </w:rPr>
        <w:t>в</w:t>
      </w:r>
      <w:r w:rsidRPr="00877C67">
        <w:rPr>
          <w:sz w:val="28"/>
        </w:rPr>
        <w:t xml:space="preserve"> которо</w:t>
      </w:r>
      <w:r w:rsidR="003166F4" w:rsidRPr="00877C67">
        <w:rPr>
          <w:sz w:val="28"/>
        </w:rPr>
        <w:t>й</w:t>
      </w:r>
      <w:r w:rsidRPr="00877C67">
        <w:rPr>
          <w:sz w:val="28"/>
        </w:rPr>
        <w:t xml:space="preserve"> размещена конкурсная документация, размер, порядок и сроки внесения платы, взимаемой </w:t>
      </w:r>
      <w:r w:rsidR="008374D9" w:rsidRPr="00877C67">
        <w:rPr>
          <w:color w:val="000000"/>
          <w:sz w:val="28"/>
        </w:rPr>
        <w:t xml:space="preserve">Организатором </w:t>
      </w:r>
      <w:r w:rsidRPr="00877C67">
        <w:rPr>
          <w:sz w:val="28"/>
        </w:rPr>
        <w:t>за предоставление копии конкурсной документации в печатном виде, если такая плата установлена.</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Место и дата рассмотрения предложений участников конкурса и подведения итогов конкурса.</w:t>
      </w:r>
    </w:p>
    <w:p w:rsidR="00B53062" w:rsidRPr="0070009B" w:rsidRDefault="002077FB" w:rsidP="00B5283B">
      <w:pPr>
        <w:pStyle w:val="2"/>
        <w:shd w:val="clear" w:color="auto" w:fill="FFFFFF"/>
        <w:tabs>
          <w:tab w:val="clear" w:pos="3531"/>
          <w:tab w:val="num" w:pos="1560"/>
        </w:tabs>
        <w:spacing w:before="240" w:after="120"/>
        <w:jc w:val="both"/>
        <w:rPr>
          <w:rStyle w:val="afffb"/>
        </w:rPr>
      </w:pPr>
      <w:bookmarkStart w:id="319" w:name="_Ref307913890"/>
      <w:bookmarkStart w:id="320" w:name="_Toc323219900"/>
      <w:bookmarkStart w:id="321" w:name="_Toc339985444"/>
      <w:bookmarkStart w:id="322" w:name="_Toc479940507"/>
      <w:r w:rsidRPr="0070009B">
        <w:rPr>
          <w:rStyle w:val="afffb"/>
        </w:rPr>
        <w:t>Конкурсная документация</w:t>
      </w:r>
      <w:bookmarkEnd w:id="319"/>
      <w:bookmarkEnd w:id="320"/>
      <w:bookmarkEnd w:id="321"/>
      <w:bookmarkEnd w:id="322"/>
    </w:p>
    <w:p w:rsidR="00B53062" w:rsidRPr="00877C67" w:rsidRDefault="002077FB">
      <w:pPr>
        <w:pStyle w:val="20"/>
        <w:numPr>
          <w:ilvl w:val="0"/>
          <w:numId w:val="0"/>
        </w:numPr>
        <w:shd w:val="clear" w:color="auto" w:fill="FFFFFF"/>
        <w:spacing w:before="120" w:after="0"/>
        <w:ind w:firstLine="709"/>
        <w:jc w:val="both"/>
        <w:rPr>
          <w:color w:val="000000"/>
          <w:sz w:val="28"/>
        </w:rPr>
      </w:pPr>
      <w:r w:rsidRPr="00877C67">
        <w:rPr>
          <w:color w:val="000000"/>
          <w:sz w:val="28"/>
        </w:rPr>
        <w:t>Конкурсная документация должна содержать следующие сведения:</w:t>
      </w:r>
    </w:p>
    <w:p w:rsidR="00B53062" w:rsidRPr="00877C67" w:rsidRDefault="002077FB">
      <w:pPr>
        <w:pStyle w:val="20"/>
        <w:shd w:val="clear" w:color="auto" w:fill="FFFFFF"/>
        <w:tabs>
          <w:tab w:val="num" w:pos="1560"/>
        </w:tabs>
        <w:spacing w:before="120" w:after="0"/>
        <w:ind w:left="0"/>
        <w:jc w:val="both"/>
        <w:rPr>
          <w:sz w:val="28"/>
        </w:rPr>
      </w:pPr>
      <w:r w:rsidRPr="00877C67">
        <w:rPr>
          <w:sz w:val="28"/>
        </w:rPr>
        <w:lastRenderedPageBreak/>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 и инструкцию по ее заполнению.</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Место, условия и сроки (периоды) поставки товара, выполнения работ, оказания услуг.</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Сведения о начальной (максимальной) цене договора (цене лота</w:t>
      </w:r>
      <w:r w:rsidR="00D8282D" w:rsidRPr="00877C67">
        <w:rPr>
          <w:sz w:val="28"/>
          <w:szCs w:val="28"/>
        </w:rPr>
        <w:t>), в том числе порядок ее определения (при необходимости).</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Форму, сроки и порядок оплаты товара, работ, услуг.</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Сведения о валюте, используемой для формирования цены договора и расчетов с поставщиками (исполнителями, подрядчиками).</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 xml:space="preserve">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w:t>
      </w:r>
      <w:r w:rsidR="00083E71" w:rsidRPr="00877C67">
        <w:rPr>
          <w:color w:val="000000"/>
          <w:sz w:val="28"/>
        </w:rPr>
        <w:t>в единой информационной системе</w:t>
      </w:r>
      <w:r w:rsidRPr="00877C67">
        <w:rPr>
          <w:sz w:val="28"/>
        </w:rPr>
        <w:t xml:space="preserve"> и</w:t>
      </w:r>
      <w:r w:rsidR="00FE4EC4" w:rsidRPr="00877C67">
        <w:rPr>
          <w:sz w:val="28"/>
        </w:rPr>
        <w:t>звещения о проведении конкурса.</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lastRenderedPageBreak/>
        <w:t>Порядок и срок отзыва заявок на участие в конкурсе, порядок внесения изменений в заявки.</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Формы, порядок, даты начала и окончания срока предоставления участникам закупки разъяснений положений конкурсной документации.</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Место и дату рассмотрения предложений участников конкурса и подведения итогов конкурса.</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Критерии оценки и сопоставления заявок на участие в конкурсе.</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Порядок оценки и сопоставления заявок на участие в конкурсе.</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Сведения о возможности Заказчика заключить договор с несколькими участниками конкурса (при необходимости).</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Сведения о праве Комиссии</w:t>
      </w:r>
      <w:r w:rsidR="00225685" w:rsidRPr="00877C67">
        <w:rPr>
          <w:sz w:val="28"/>
          <w:szCs w:val="28"/>
        </w:rPr>
        <w:t xml:space="preserve"> </w:t>
      </w:r>
      <w:r w:rsidRPr="00877C67">
        <w:rPr>
          <w:sz w:val="28"/>
        </w:rPr>
        <w:t>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B53062" w:rsidRPr="00877C67" w:rsidRDefault="002077FB">
      <w:pPr>
        <w:pStyle w:val="20"/>
        <w:shd w:val="clear" w:color="auto" w:fill="FFFFFF"/>
        <w:tabs>
          <w:tab w:val="num" w:pos="1560"/>
          <w:tab w:val="num" w:pos="1843"/>
        </w:tabs>
        <w:spacing w:before="120" w:after="0"/>
        <w:ind w:left="0"/>
        <w:jc w:val="both"/>
        <w:rPr>
          <w:sz w:val="28"/>
        </w:rPr>
      </w:pPr>
      <w:r w:rsidRPr="00877C67">
        <w:rPr>
          <w:sz w:val="28"/>
        </w:rPr>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 xml:space="preserve">К конкурсной документации должен быть приложен проект договора (в случае проведения конкурса по нескольким лотам </w:t>
      </w:r>
      <w:r w:rsidR="004339BB" w:rsidRPr="00877C67">
        <w:rPr>
          <w:sz w:val="28"/>
          <w:szCs w:val="28"/>
        </w:rPr>
        <w:t>-</w:t>
      </w:r>
      <w:r w:rsidRPr="00877C67">
        <w:rPr>
          <w:sz w:val="28"/>
        </w:rPr>
        <w:t xml:space="preserve"> проект договора в отношении каждого лота), который является неотъемлемой частью конкурсной документации.</w:t>
      </w:r>
    </w:p>
    <w:p w:rsidR="00B53062" w:rsidRPr="00877C67" w:rsidRDefault="002077FB">
      <w:pPr>
        <w:pStyle w:val="20"/>
        <w:shd w:val="clear" w:color="auto" w:fill="FFFFFF"/>
        <w:tabs>
          <w:tab w:val="num" w:pos="1560"/>
          <w:tab w:val="num" w:pos="1701"/>
        </w:tabs>
        <w:spacing w:before="120" w:after="0"/>
        <w:ind w:left="0"/>
        <w:jc w:val="both"/>
        <w:rPr>
          <w:sz w:val="28"/>
        </w:rPr>
      </w:pPr>
      <w:r w:rsidRPr="00877C67">
        <w:rPr>
          <w:sz w:val="28"/>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A146CA" w:rsidRDefault="00C806D3">
      <w:pPr>
        <w:pStyle w:val="20"/>
        <w:shd w:val="clear" w:color="auto" w:fill="FFFFFF"/>
        <w:tabs>
          <w:tab w:val="num" w:pos="1560"/>
          <w:tab w:val="num" w:pos="1701"/>
        </w:tabs>
        <w:spacing w:before="120" w:after="0"/>
        <w:ind w:left="0"/>
        <w:jc w:val="both"/>
        <w:rPr>
          <w:sz w:val="28"/>
        </w:rPr>
      </w:pPr>
      <w:r w:rsidRPr="00877C67">
        <w:rPr>
          <w:sz w:val="28"/>
          <w:szCs w:val="28"/>
        </w:rPr>
        <w:t xml:space="preserve">Форму Декларации субъекта малого или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w:t>
      </w:r>
      <w:r w:rsidRPr="00877C67">
        <w:rPr>
          <w:sz w:val="28"/>
          <w:szCs w:val="28"/>
        </w:rPr>
        <w:lastRenderedPageBreak/>
        <w:t>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A146CA" w:rsidRPr="00877C67">
        <w:rPr>
          <w:sz w:val="28"/>
        </w:rPr>
        <w:t>.</w:t>
      </w:r>
    </w:p>
    <w:p w:rsidR="00E8407B" w:rsidRPr="00877C67" w:rsidRDefault="00E8407B">
      <w:pPr>
        <w:pStyle w:val="20"/>
        <w:shd w:val="clear" w:color="auto" w:fill="FFFFFF"/>
        <w:tabs>
          <w:tab w:val="num" w:pos="1560"/>
          <w:tab w:val="num" w:pos="1701"/>
        </w:tabs>
        <w:spacing w:before="120" w:after="0"/>
        <w:ind w:left="0"/>
        <w:jc w:val="both"/>
        <w:rPr>
          <w:sz w:val="28"/>
        </w:rPr>
      </w:pPr>
      <w:r w:rsidRPr="005B6AC8">
        <w:rPr>
          <w:sz w:val="28"/>
          <w:szCs w:val="28"/>
        </w:rPr>
        <w:t>Сведения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3.9.5.</w:t>
      </w:r>
    </w:p>
    <w:p w:rsidR="00B53062" w:rsidRPr="0070009B" w:rsidRDefault="002077FB" w:rsidP="00B5283B">
      <w:pPr>
        <w:pStyle w:val="2"/>
        <w:shd w:val="clear" w:color="auto" w:fill="FFFFFF"/>
        <w:tabs>
          <w:tab w:val="clear" w:pos="3531"/>
          <w:tab w:val="num" w:pos="1560"/>
        </w:tabs>
        <w:spacing w:before="240" w:after="120"/>
        <w:jc w:val="both"/>
        <w:rPr>
          <w:rStyle w:val="afffb"/>
        </w:rPr>
      </w:pPr>
      <w:bookmarkStart w:id="323" w:name="_Toc323219901"/>
      <w:bookmarkStart w:id="324" w:name="_Toc339985445"/>
      <w:bookmarkStart w:id="325" w:name="_Toc479940508"/>
      <w:r w:rsidRPr="0070009B">
        <w:rPr>
          <w:rStyle w:val="afffb"/>
        </w:rPr>
        <w:t>Порядок подачи заявок на участие в конкурсе</w:t>
      </w:r>
      <w:bookmarkEnd w:id="323"/>
      <w:bookmarkEnd w:id="324"/>
      <w:bookmarkEnd w:id="325"/>
    </w:p>
    <w:p w:rsidR="00B53062" w:rsidRPr="00877C67" w:rsidRDefault="002077FB">
      <w:pPr>
        <w:pStyle w:val="20"/>
        <w:shd w:val="clear" w:color="auto" w:fill="FFFFFF"/>
        <w:tabs>
          <w:tab w:val="num" w:pos="1418"/>
        </w:tabs>
        <w:spacing w:before="120"/>
        <w:ind w:left="0"/>
        <w:jc w:val="both"/>
        <w:rPr>
          <w:sz w:val="28"/>
        </w:rPr>
      </w:pPr>
      <w:r w:rsidRPr="00877C67">
        <w:rPr>
          <w:sz w:val="28"/>
        </w:rPr>
        <w:t>Заявки на участие в конкурсе представляются по форме, в порядке, в месте и до истечения срока, указа</w:t>
      </w:r>
      <w:r w:rsidR="003C227D" w:rsidRPr="00877C67">
        <w:rPr>
          <w:sz w:val="28"/>
        </w:rPr>
        <w:t>нных в конкурсной документации.</w:t>
      </w:r>
    </w:p>
    <w:p w:rsidR="00B53062" w:rsidRPr="00877C67" w:rsidRDefault="002077FB">
      <w:pPr>
        <w:pStyle w:val="20"/>
        <w:shd w:val="clear" w:color="auto" w:fill="FFFFFF"/>
        <w:tabs>
          <w:tab w:val="num" w:pos="1418"/>
        </w:tabs>
        <w:spacing w:before="120"/>
        <w:ind w:left="0"/>
        <w:jc w:val="both"/>
        <w:rPr>
          <w:sz w:val="28"/>
        </w:rPr>
      </w:pPr>
      <w:r w:rsidRPr="00877C67">
        <w:rPr>
          <w:sz w:val="28"/>
        </w:rPr>
        <w:t xml:space="preserve">Заявка на участие в конкурсе должна содержать </w:t>
      </w:r>
      <w:r w:rsidR="003C227D" w:rsidRPr="00877C67">
        <w:rPr>
          <w:sz w:val="28"/>
        </w:rPr>
        <w:t>следующие сведения и документы:</w:t>
      </w:r>
    </w:p>
    <w:p w:rsidR="00B53062" w:rsidRPr="00877C67" w:rsidRDefault="002077FB">
      <w:pPr>
        <w:pStyle w:val="3"/>
        <w:keepNext/>
        <w:shd w:val="clear" w:color="auto" w:fill="FFFFFF"/>
        <w:tabs>
          <w:tab w:val="left" w:pos="1701"/>
        </w:tabs>
        <w:ind w:left="1701" w:hanging="992"/>
        <w:jc w:val="both"/>
        <w:rPr>
          <w:sz w:val="28"/>
        </w:rPr>
      </w:pPr>
      <w:r w:rsidRPr="00877C67">
        <w:rPr>
          <w:sz w:val="28"/>
        </w:rPr>
        <w:t>Сведения и документы об участнике конкурса, подавшем заявку:</w:t>
      </w:r>
    </w:p>
    <w:p w:rsidR="00B53062" w:rsidRPr="00877C67" w:rsidRDefault="002077FB" w:rsidP="00644E11">
      <w:pPr>
        <w:pStyle w:val="3"/>
        <w:numPr>
          <w:ilvl w:val="0"/>
          <w:numId w:val="0"/>
        </w:numPr>
        <w:shd w:val="clear" w:color="auto" w:fill="FFFFFF"/>
        <w:tabs>
          <w:tab w:val="left" w:pos="1843"/>
        </w:tabs>
        <w:ind w:left="1701" w:hanging="141"/>
        <w:jc w:val="both"/>
        <w:rPr>
          <w:sz w:val="28"/>
        </w:rPr>
      </w:pPr>
      <w:r w:rsidRPr="00877C67">
        <w:rPr>
          <w:sz w:val="28"/>
        </w:rPr>
        <w:t>а)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3062" w:rsidRPr="00877C67" w:rsidRDefault="002077FB" w:rsidP="00644E11">
      <w:pPr>
        <w:pStyle w:val="3"/>
        <w:numPr>
          <w:ilvl w:val="0"/>
          <w:numId w:val="0"/>
        </w:numPr>
        <w:shd w:val="clear" w:color="auto" w:fill="FFFFFF"/>
        <w:tabs>
          <w:tab w:val="left" w:pos="1843"/>
        </w:tabs>
        <w:ind w:left="1701" w:hanging="141"/>
        <w:jc w:val="both"/>
        <w:rPr>
          <w:sz w:val="28"/>
        </w:rPr>
      </w:pPr>
      <w:r w:rsidRPr="00877C67">
        <w:rPr>
          <w:sz w:val="28"/>
        </w:rPr>
        <w:t xml:space="preserve">б) полученную не ранее чем за шесть месяцев до дня размещения </w:t>
      </w:r>
      <w:r w:rsidR="00083E71" w:rsidRPr="00877C67">
        <w:rPr>
          <w:color w:val="000000"/>
          <w:sz w:val="28"/>
        </w:rPr>
        <w:t>в единой информационной системе</w:t>
      </w:r>
      <w:r w:rsidRPr="00877C67">
        <w:rPr>
          <w:sz w:val="28"/>
        </w:rPr>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083E71" w:rsidRPr="00877C67">
        <w:rPr>
          <w:color w:val="000000"/>
          <w:sz w:val="28"/>
        </w:rPr>
        <w:t>в единой информационной системе</w:t>
      </w:r>
      <w:r w:rsidRPr="00877C67">
        <w:rPr>
          <w:sz w:val="28"/>
        </w:rPr>
        <w:t xml:space="preserve">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083E71" w:rsidRPr="00877C67">
        <w:rPr>
          <w:color w:val="000000"/>
          <w:sz w:val="28"/>
        </w:rPr>
        <w:t>в единой информационной системе</w:t>
      </w:r>
      <w:r w:rsidRPr="00877C67">
        <w:rPr>
          <w:sz w:val="28"/>
        </w:rPr>
        <w:t xml:space="preserve"> извещения о проведении открытого конкурса;</w:t>
      </w:r>
    </w:p>
    <w:p w:rsidR="00B53062" w:rsidRPr="00877C67" w:rsidRDefault="002077FB" w:rsidP="00644E11">
      <w:pPr>
        <w:pStyle w:val="3"/>
        <w:numPr>
          <w:ilvl w:val="0"/>
          <w:numId w:val="0"/>
        </w:numPr>
        <w:shd w:val="clear" w:color="auto" w:fill="FFFFFF"/>
        <w:tabs>
          <w:tab w:val="left" w:pos="1843"/>
        </w:tabs>
        <w:ind w:left="1701" w:hanging="141"/>
        <w:jc w:val="both"/>
        <w:rPr>
          <w:sz w:val="28"/>
        </w:rPr>
      </w:pPr>
      <w:r w:rsidRPr="00877C67">
        <w:rPr>
          <w:sz w:val="28"/>
        </w:rPr>
        <w:lastRenderedPageBreak/>
        <w:t>в) документ, подтверждающий полномочия лица на осуществление действий от имени участника конкурса;</w:t>
      </w:r>
    </w:p>
    <w:p w:rsidR="00B53062" w:rsidRPr="00877C67" w:rsidRDefault="002077FB" w:rsidP="00644E11">
      <w:pPr>
        <w:pStyle w:val="3"/>
        <w:numPr>
          <w:ilvl w:val="0"/>
          <w:numId w:val="0"/>
        </w:numPr>
        <w:shd w:val="clear" w:color="auto" w:fill="FFFFFF"/>
        <w:tabs>
          <w:tab w:val="left" w:pos="1843"/>
        </w:tabs>
        <w:ind w:left="1701" w:hanging="141"/>
        <w:jc w:val="both"/>
        <w:rPr>
          <w:sz w:val="28"/>
        </w:rPr>
      </w:pPr>
      <w:r w:rsidRPr="00877C67">
        <w:rPr>
          <w:sz w:val="28"/>
        </w:rPr>
        <w:t>г) документы, подтверждающие соответствие участника конкурса требованиям к участникам, установленным в конкурсной документации;</w:t>
      </w:r>
    </w:p>
    <w:p w:rsidR="00B53062" w:rsidRPr="00877C67" w:rsidRDefault="002077FB" w:rsidP="00644E11">
      <w:pPr>
        <w:pStyle w:val="3"/>
        <w:numPr>
          <w:ilvl w:val="0"/>
          <w:numId w:val="0"/>
        </w:numPr>
        <w:shd w:val="clear" w:color="auto" w:fill="FFFFFF"/>
        <w:tabs>
          <w:tab w:val="left" w:pos="1843"/>
        </w:tabs>
        <w:ind w:left="1701" w:hanging="141"/>
        <w:jc w:val="both"/>
        <w:rPr>
          <w:sz w:val="28"/>
        </w:rPr>
      </w:pPr>
      <w:r w:rsidRPr="00877C67">
        <w:rPr>
          <w:sz w:val="28"/>
        </w:rPr>
        <w:t>д) нотариально заверенные</w:t>
      </w:r>
      <w:r w:rsidR="00BA4140" w:rsidRPr="00877C67">
        <w:rPr>
          <w:color w:val="000000"/>
          <w:sz w:val="28"/>
        </w:rPr>
        <w:t>, либо подписанные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543070" w:rsidRPr="00877C67">
        <w:rPr>
          <w:color w:val="000000"/>
          <w:sz w:val="28"/>
        </w:rPr>
        <w:t>,</w:t>
      </w:r>
      <w:r w:rsidR="00BA4140" w:rsidRPr="00877C67">
        <w:rPr>
          <w:color w:val="000000"/>
          <w:sz w:val="28"/>
        </w:rPr>
        <w:t xml:space="preserve"> уполномоченным им лицом на основании доверенности</w:t>
      </w:r>
      <w:r w:rsidR="00543070" w:rsidRPr="00877C67">
        <w:rPr>
          <w:color w:val="000000"/>
          <w:sz w:val="28"/>
        </w:rPr>
        <w:t xml:space="preserve"> </w:t>
      </w:r>
      <w:r w:rsidR="00BA4140" w:rsidRPr="00877C67">
        <w:rPr>
          <w:color w:val="000000"/>
          <w:sz w:val="28"/>
        </w:rPr>
        <w:t>(далее – уполномоченного лица)</w:t>
      </w:r>
      <w:r w:rsidRPr="00877C67">
        <w:rPr>
          <w:sz w:val="28"/>
        </w:rPr>
        <w:t xml:space="preserve"> копии учредительных документов участника конкурса (для юридических лиц).</w:t>
      </w:r>
      <w:r w:rsidR="00BA4140" w:rsidRPr="00877C67">
        <w:rPr>
          <w:color w:val="000000"/>
          <w:sz w:val="28"/>
        </w:rPr>
        <w:t xml:space="preserve"> В последнем случае оригинал доверенности прикладывается к</w:t>
      </w:r>
      <w:r w:rsidR="00900196" w:rsidRPr="00877C67">
        <w:rPr>
          <w:color w:val="000000"/>
          <w:sz w:val="28"/>
        </w:rPr>
        <w:t xml:space="preserve"> заявке.</w:t>
      </w:r>
    </w:p>
    <w:p w:rsidR="00B53062" w:rsidRPr="00877C67" w:rsidRDefault="002077FB" w:rsidP="00644E11">
      <w:pPr>
        <w:pStyle w:val="3"/>
        <w:keepNext/>
        <w:shd w:val="clear" w:color="auto" w:fill="FFFFFF"/>
        <w:tabs>
          <w:tab w:val="left" w:pos="1701"/>
        </w:tabs>
        <w:ind w:left="1701" w:hanging="992"/>
        <w:jc w:val="both"/>
        <w:rPr>
          <w:sz w:val="28"/>
        </w:rPr>
      </w:pPr>
      <w:r w:rsidRPr="00877C67">
        <w:rPr>
          <w:sz w:val="28"/>
        </w:rP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B53062" w:rsidRPr="00877C67" w:rsidRDefault="002077FB" w:rsidP="00644E11">
      <w:pPr>
        <w:pStyle w:val="3"/>
        <w:keepNext/>
        <w:shd w:val="clear" w:color="auto" w:fill="FFFFFF"/>
        <w:tabs>
          <w:tab w:val="left" w:pos="1701"/>
        </w:tabs>
        <w:ind w:left="1701" w:hanging="992"/>
        <w:jc w:val="both"/>
        <w:rPr>
          <w:sz w:val="28"/>
        </w:rPr>
      </w:pPr>
      <w:r w:rsidRPr="00877C67">
        <w:rPr>
          <w:sz w:val="28"/>
        </w:rP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B53062" w:rsidRPr="00877C67" w:rsidRDefault="002077FB" w:rsidP="00644E11">
      <w:pPr>
        <w:pStyle w:val="3"/>
        <w:keepNext/>
        <w:shd w:val="clear" w:color="auto" w:fill="FFFFFF"/>
        <w:tabs>
          <w:tab w:val="left" w:pos="1701"/>
        </w:tabs>
        <w:ind w:left="1701" w:hanging="992"/>
        <w:jc w:val="both"/>
        <w:rPr>
          <w:sz w:val="28"/>
        </w:rPr>
      </w:pPr>
      <w:r w:rsidRPr="00877C67">
        <w:rPr>
          <w:sz w:val="28"/>
        </w:rPr>
        <w:t>Другие документы, требования о представлении которых, ука</w:t>
      </w:r>
      <w:r w:rsidR="003C227D" w:rsidRPr="00877C67">
        <w:rPr>
          <w:sz w:val="28"/>
        </w:rPr>
        <w:t>заны в конкурсной документации.</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Заявка может содержать эскиз, рисунок, чертеж, фотографию, иное изображение товара, образец (пробу) товара, закупка которого осуществляется.</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Каждый конверт с заявкой, поступивший в срок, указанный в конкурсной документации</w:t>
      </w:r>
      <w:r w:rsidR="003C227D" w:rsidRPr="00877C67">
        <w:rPr>
          <w:sz w:val="28"/>
        </w:rPr>
        <w:t>, регистрируется Организатором.</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Участник вправе подать только одну заявку на участие в конкурсе в отношении ка</w:t>
      </w:r>
      <w:r w:rsidR="003C227D" w:rsidRPr="00877C67">
        <w:rPr>
          <w:sz w:val="28"/>
        </w:rPr>
        <w:t>ждого предмета конкурса (лота).</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Прием заявок на участие в конкурсе прекращается по истечению срока подачи заявок, установленного в конкурсной документации.</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w:t>
      </w:r>
      <w:r w:rsidR="00644E11" w:rsidRPr="00877C67">
        <w:rPr>
          <w:sz w:val="28"/>
        </w:rPr>
        <w:t>енном конкурсной документацией.</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lastRenderedPageBreak/>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w:t>
      </w:r>
      <w:r w:rsidR="002B24A0" w:rsidRPr="00877C67">
        <w:rPr>
          <w:sz w:val="28"/>
          <w:szCs w:val="28"/>
        </w:rPr>
        <w:t>,</w:t>
      </w:r>
      <w:r w:rsidRPr="00877C67">
        <w:rPr>
          <w:sz w:val="28"/>
        </w:rPr>
        <w:t xml:space="preserve">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B53062" w:rsidRPr="0070009B" w:rsidRDefault="002077FB" w:rsidP="00B5283B">
      <w:pPr>
        <w:pStyle w:val="2"/>
        <w:shd w:val="clear" w:color="auto" w:fill="FFFFFF"/>
        <w:tabs>
          <w:tab w:val="clear" w:pos="3531"/>
          <w:tab w:val="num" w:pos="1560"/>
        </w:tabs>
        <w:spacing w:before="240" w:after="120"/>
        <w:jc w:val="both"/>
        <w:rPr>
          <w:rStyle w:val="afffb"/>
        </w:rPr>
      </w:pPr>
      <w:bookmarkStart w:id="326" w:name="_Toc323219902"/>
      <w:bookmarkStart w:id="327" w:name="_Toc339985446"/>
      <w:bookmarkStart w:id="328" w:name="_Toc479940509"/>
      <w:r w:rsidRPr="0070009B">
        <w:rPr>
          <w:rStyle w:val="afffb"/>
        </w:rPr>
        <w:t>Срок действия заявок на участие в конкурсе, изменение и отзыв заявок на участие в конкурсе</w:t>
      </w:r>
      <w:bookmarkEnd w:id="326"/>
      <w:bookmarkEnd w:id="327"/>
      <w:bookmarkEnd w:id="328"/>
      <w:r w:rsidRPr="0070009B">
        <w:rPr>
          <w:rStyle w:val="afffb"/>
        </w:rPr>
        <w:t xml:space="preserve"> </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Заявки на участие в конкурсе должны оставаться в силе в течение срока, указанного в конкурсной документации.</w:t>
      </w:r>
    </w:p>
    <w:p w:rsidR="00B53062" w:rsidRPr="00877C67" w:rsidRDefault="002077FB" w:rsidP="00644E11">
      <w:pPr>
        <w:pStyle w:val="20"/>
        <w:shd w:val="clear" w:color="auto" w:fill="FFFFFF"/>
        <w:tabs>
          <w:tab w:val="num" w:pos="1418"/>
        </w:tabs>
        <w:spacing w:before="120"/>
        <w:ind w:left="0"/>
        <w:jc w:val="both"/>
        <w:rPr>
          <w:color w:val="000000"/>
          <w:sz w:val="28"/>
        </w:rPr>
      </w:pPr>
      <w:r w:rsidRPr="00877C67">
        <w:rPr>
          <w:sz w:val="28"/>
        </w:rPr>
        <w:t>В случае если Организатором был продлен срок подачи заявок на участие в конкурсе</w:t>
      </w:r>
      <w:r w:rsidRPr="00877C67">
        <w:rPr>
          <w:color w:val="000000"/>
          <w:sz w:val="28"/>
        </w:rPr>
        <w:t>,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 xml:space="preserve">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w:t>
      </w:r>
      <w:r w:rsidRPr="00877C67">
        <w:rPr>
          <w:color w:val="000000"/>
          <w:sz w:val="28"/>
        </w:rPr>
        <w:t>заявок на участие в конкурсе</w:t>
      </w:r>
      <w:r w:rsidRPr="00877C67">
        <w:rPr>
          <w:sz w:val="28"/>
        </w:rPr>
        <w:t xml:space="preserve"> и отказавшийся от участия в конкурсе.</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lastRenderedPageBreak/>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B53062" w:rsidRPr="0070009B" w:rsidRDefault="002077FB" w:rsidP="00B5283B">
      <w:pPr>
        <w:pStyle w:val="2"/>
        <w:shd w:val="clear" w:color="auto" w:fill="FFFFFF"/>
        <w:tabs>
          <w:tab w:val="clear" w:pos="3531"/>
          <w:tab w:val="num" w:pos="1560"/>
        </w:tabs>
        <w:spacing w:before="240" w:after="120"/>
        <w:jc w:val="both"/>
        <w:rPr>
          <w:rStyle w:val="afffb"/>
        </w:rPr>
      </w:pPr>
      <w:bookmarkStart w:id="329" w:name="_Toc323219903"/>
      <w:bookmarkStart w:id="330" w:name="_Toc339985447"/>
      <w:bookmarkStart w:id="331" w:name="_Toc479940510"/>
      <w:r w:rsidRPr="0070009B">
        <w:rPr>
          <w:rStyle w:val="afffb"/>
        </w:rPr>
        <w:t>Порядок вскрытия конвертов с заявками на участие в конкурсе</w:t>
      </w:r>
      <w:bookmarkEnd w:id="329"/>
      <w:bookmarkEnd w:id="330"/>
      <w:bookmarkEnd w:id="331"/>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В день, во время и в месте, указанные в</w:t>
      </w:r>
      <w:r w:rsidR="008374D9" w:rsidRPr="00877C67">
        <w:rPr>
          <w:color w:val="000000"/>
          <w:sz w:val="28"/>
        </w:rPr>
        <w:t xml:space="preserve"> </w:t>
      </w:r>
      <w:r w:rsidR="00ED1C89" w:rsidRPr="00877C67">
        <w:rPr>
          <w:color w:val="000000"/>
          <w:sz w:val="28"/>
        </w:rPr>
        <w:t>извещении</w:t>
      </w:r>
      <w:r w:rsidRPr="00877C67">
        <w:rPr>
          <w:sz w:val="28"/>
        </w:rPr>
        <w:t xml:space="preserve">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Участники процедур закупки, подавшие заявки на участие в конкурсе, или их представители вправе присутствовать при вскрытии конвертов с заявками на участие в конкурсе или открытии доступа к поданным в форме электронных документов заявкам на участие в конкурсе.</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 xml:space="preserve">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w:t>
      </w:r>
      <w:r w:rsidR="00B04386" w:rsidRPr="00877C67">
        <w:rPr>
          <w:sz w:val="28"/>
        </w:rPr>
        <w:t>протокол</w:t>
      </w:r>
      <w:r w:rsidRPr="00877C67">
        <w:rPr>
          <w:sz w:val="28"/>
        </w:rPr>
        <w:t xml:space="preserve">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w:t>
      </w:r>
      <w:r w:rsidR="00A04F6D" w:rsidRPr="00877C67">
        <w:rPr>
          <w:sz w:val="28"/>
        </w:rPr>
        <w:t>участие</w:t>
      </w:r>
      <w:r w:rsidRPr="00877C67">
        <w:rPr>
          <w:sz w:val="28"/>
        </w:rPr>
        <w:t xml:space="preserve">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 </w:t>
      </w:r>
    </w:p>
    <w:p w:rsidR="00B53062" w:rsidRPr="00877C67" w:rsidRDefault="002077FB">
      <w:pPr>
        <w:pStyle w:val="20"/>
        <w:numPr>
          <w:ilvl w:val="0"/>
          <w:numId w:val="0"/>
        </w:numPr>
        <w:shd w:val="clear" w:color="auto" w:fill="FFFFFF"/>
        <w:tabs>
          <w:tab w:val="num" w:pos="1560"/>
        </w:tabs>
        <w:spacing w:before="120"/>
        <w:ind w:firstLine="709"/>
        <w:jc w:val="both"/>
        <w:rPr>
          <w:sz w:val="28"/>
        </w:rPr>
      </w:pPr>
      <w:r w:rsidRPr="00877C67">
        <w:rPr>
          <w:sz w:val="28"/>
        </w:rPr>
        <w:t xml:space="preserve">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w:t>
      </w:r>
      <w:r w:rsidR="00A567D2" w:rsidRPr="00877C67">
        <w:rPr>
          <w:sz w:val="28"/>
        </w:rPr>
        <w:t>протокол</w:t>
      </w:r>
      <w:r w:rsidRPr="00877C67">
        <w:rPr>
          <w:sz w:val="28"/>
        </w:rPr>
        <w:t xml:space="preserve"> вносится информация о признании конкурса несостоявшимся.</w:t>
      </w:r>
    </w:p>
    <w:p w:rsidR="00B53062" w:rsidRPr="00877C67" w:rsidRDefault="00B04386" w:rsidP="00644E11">
      <w:pPr>
        <w:pStyle w:val="20"/>
        <w:shd w:val="clear" w:color="auto" w:fill="FFFFFF"/>
        <w:tabs>
          <w:tab w:val="num" w:pos="1418"/>
        </w:tabs>
        <w:spacing w:before="120"/>
        <w:ind w:left="0"/>
        <w:jc w:val="both"/>
        <w:rPr>
          <w:sz w:val="28"/>
        </w:rPr>
      </w:pPr>
      <w:r w:rsidRPr="00877C67">
        <w:rPr>
          <w:sz w:val="28"/>
        </w:rPr>
        <w:t>Протокол</w:t>
      </w:r>
      <w:r w:rsidR="002077FB" w:rsidRPr="00877C67">
        <w:rPr>
          <w:sz w:val="28"/>
        </w:rPr>
        <w:t xml:space="preserve"> вскрытия конвертов с заявками на участие в конкурсе ведется и подписывается Организатором. </w:t>
      </w:r>
    </w:p>
    <w:p w:rsidR="00B53062" w:rsidRPr="0070009B" w:rsidRDefault="002077FB" w:rsidP="00B5283B">
      <w:pPr>
        <w:pStyle w:val="2"/>
        <w:shd w:val="clear" w:color="auto" w:fill="FFFFFF"/>
        <w:tabs>
          <w:tab w:val="clear" w:pos="3531"/>
          <w:tab w:val="num" w:pos="1560"/>
        </w:tabs>
        <w:spacing w:before="240" w:after="120"/>
        <w:jc w:val="both"/>
        <w:rPr>
          <w:rStyle w:val="afffb"/>
        </w:rPr>
      </w:pPr>
      <w:bookmarkStart w:id="332" w:name="_Toc323219904"/>
      <w:bookmarkStart w:id="333" w:name="_Toc339985448"/>
      <w:bookmarkStart w:id="334" w:name="_Toc479940511"/>
      <w:r w:rsidRPr="0070009B">
        <w:rPr>
          <w:rStyle w:val="afffb"/>
        </w:rPr>
        <w:t>Рассмотрение, оценка и сопоставление заявок на участие в конкурсе</w:t>
      </w:r>
      <w:bookmarkEnd w:id="332"/>
      <w:bookmarkEnd w:id="333"/>
      <w:bookmarkEnd w:id="334"/>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 xml:space="preserve">Организатор обеспечивает рассмотрение заявок на участие в конкурсе на соответствие требованиям, установленным конкурсной документацией. </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Организатор вправе привлекать экспертов для рассмотрения, оценки и сопоставления заявок на участие в конкурсе.</w:t>
      </w:r>
    </w:p>
    <w:p w:rsidR="00B53062" w:rsidRDefault="002077FB" w:rsidP="00E8407B">
      <w:pPr>
        <w:pStyle w:val="20"/>
        <w:shd w:val="clear" w:color="auto" w:fill="FFFFFF"/>
        <w:tabs>
          <w:tab w:val="num" w:pos="1418"/>
        </w:tabs>
        <w:spacing w:after="0"/>
        <w:ind w:left="0"/>
        <w:jc w:val="both"/>
        <w:rPr>
          <w:sz w:val="28"/>
        </w:rPr>
      </w:pPr>
      <w:r w:rsidRPr="00877C67">
        <w:rPr>
          <w:sz w:val="28"/>
        </w:rPr>
        <w:lastRenderedPageBreak/>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E8407B" w:rsidRPr="00877C67" w:rsidRDefault="00E8407B" w:rsidP="00E8407B">
      <w:pPr>
        <w:pStyle w:val="20"/>
        <w:numPr>
          <w:ilvl w:val="0"/>
          <w:numId w:val="0"/>
        </w:numPr>
        <w:shd w:val="clear" w:color="auto" w:fill="FFFFFF"/>
        <w:tabs>
          <w:tab w:val="num" w:pos="2411"/>
        </w:tabs>
        <w:spacing w:after="0"/>
        <w:ind w:firstLine="709"/>
        <w:jc w:val="both"/>
        <w:rPr>
          <w:sz w:val="28"/>
        </w:rPr>
      </w:pPr>
      <w:r w:rsidRPr="005B6AC8">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соответствии с пунктом 3.9.2.</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По результатам рассмотрения, оценки и сопоставления заявок на участие в конкурсе конкурсная комиссия принимает решение об итогах конкурса.</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B53062" w:rsidRPr="0070009B" w:rsidRDefault="002077FB" w:rsidP="00B5283B">
      <w:pPr>
        <w:pStyle w:val="2"/>
        <w:shd w:val="clear" w:color="auto" w:fill="FFFFFF"/>
        <w:tabs>
          <w:tab w:val="clear" w:pos="3531"/>
          <w:tab w:val="num" w:pos="1560"/>
        </w:tabs>
        <w:spacing w:before="240" w:after="120"/>
        <w:jc w:val="both"/>
        <w:rPr>
          <w:rStyle w:val="afffb"/>
        </w:rPr>
      </w:pPr>
      <w:bookmarkStart w:id="335" w:name="_Toc307917714"/>
      <w:bookmarkStart w:id="336" w:name="_Toc323219905"/>
      <w:bookmarkStart w:id="337" w:name="_Toc339985449"/>
      <w:bookmarkStart w:id="338" w:name="_Toc479940512"/>
      <w:r w:rsidRPr="0070009B">
        <w:rPr>
          <w:rStyle w:val="afffb"/>
        </w:rPr>
        <w:t>Заключение и исполнение договора по результатам конкурса</w:t>
      </w:r>
      <w:bookmarkEnd w:id="335"/>
      <w:bookmarkEnd w:id="336"/>
      <w:bookmarkEnd w:id="337"/>
      <w:bookmarkEnd w:id="338"/>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r w:rsidR="00C806D3" w:rsidRPr="00877C67">
        <w:rPr>
          <w:sz w:val="28"/>
          <w:szCs w:val="28"/>
        </w:rPr>
        <w:t xml:space="preserve"> </w:t>
      </w:r>
      <w:r w:rsidR="00C806D3" w:rsidRPr="00877C67">
        <w:rPr>
          <w:sz w:val="28"/>
        </w:rPr>
        <w:t>Договор по результатам конкурса может быть заключен не ранее, чем через 10 дней с даты размещения в Единой информационной системе информации об итогах конкурса</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 xml:space="preserve">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(Организатором)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 </w:t>
      </w:r>
    </w:p>
    <w:p w:rsidR="00B53062" w:rsidRPr="00877C67" w:rsidRDefault="002077FB" w:rsidP="00644E11">
      <w:pPr>
        <w:pStyle w:val="20"/>
        <w:shd w:val="clear" w:color="auto" w:fill="FFFFFF"/>
        <w:tabs>
          <w:tab w:val="num" w:pos="1418"/>
        </w:tabs>
        <w:spacing w:before="120"/>
        <w:ind w:left="0"/>
        <w:jc w:val="both"/>
        <w:rPr>
          <w:sz w:val="28"/>
        </w:rPr>
      </w:pPr>
      <w:r w:rsidRPr="00877C67">
        <w:rPr>
          <w:sz w:val="28"/>
        </w:rPr>
        <w:t xml:space="preserve">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w:t>
      </w:r>
      <w:r w:rsidRPr="00877C67">
        <w:rPr>
          <w:sz w:val="28"/>
        </w:rPr>
        <w:lastRenderedPageBreak/>
        <w:t xml:space="preserve">исполнения договора. Обеспечение исполнения договора предоставляется в размере и форме, предусмотренными в конкурсной документации. </w:t>
      </w:r>
    </w:p>
    <w:p w:rsidR="00B53062" w:rsidRPr="0009106F" w:rsidRDefault="002077FB" w:rsidP="0009106F">
      <w:pPr>
        <w:pStyle w:val="20"/>
        <w:shd w:val="clear" w:color="auto" w:fill="FFFFFF"/>
        <w:tabs>
          <w:tab w:val="clear" w:pos="851"/>
          <w:tab w:val="num" w:pos="1418"/>
          <w:tab w:val="num" w:pos="2411"/>
        </w:tabs>
        <w:spacing w:before="120"/>
        <w:ind w:left="0"/>
        <w:jc w:val="both"/>
        <w:rPr>
          <w:sz w:val="28"/>
        </w:rPr>
      </w:pPr>
      <w:r w:rsidRPr="0009106F">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B53062" w:rsidRPr="006B59E2" w:rsidRDefault="002077FB" w:rsidP="007732E9">
      <w:pPr>
        <w:pStyle w:val="1"/>
        <w:spacing w:before="720" w:after="240"/>
        <w:ind w:left="431" w:hanging="431"/>
        <w:jc w:val="center"/>
        <w:rPr>
          <w:rStyle w:val="afffd"/>
        </w:rPr>
      </w:pPr>
      <w:bookmarkStart w:id="339" w:name="_Ref310875304"/>
      <w:bookmarkStart w:id="340" w:name="_Toc323219906"/>
      <w:bookmarkStart w:id="341" w:name="_Toc339985450"/>
      <w:bookmarkStart w:id="342" w:name="_Toc479940513"/>
      <w:bookmarkStart w:id="343" w:name="_Toc259458800"/>
      <w:bookmarkStart w:id="344" w:name="_Toc263060901"/>
      <w:r w:rsidRPr="006B59E2">
        <w:rPr>
          <w:rStyle w:val="afffd"/>
        </w:rPr>
        <w:t>ОСОБЕННОСТИ ПРОВЕДЕНИЯ ЗАКРЫТОГО КОНКУРСА</w:t>
      </w:r>
      <w:bookmarkEnd w:id="339"/>
      <w:bookmarkEnd w:id="340"/>
      <w:bookmarkEnd w:id="341"/>
      <w:bookmarkEnd w:id="342"/>
      <w:r w:rsidRPr="006B59E2">
        <w:rPr>
          <w:rStyle w:val="afffd"/>
        </w:rPr>
        <w:t xml:space="preserve"> </w:t>
      </w:r>
    </w:p>
    <w:p w:rsidR="00B53062" w:rsidRPr="00877C67" w:rsidRDefault="002077FB">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 xml:space="preserve">Заказчик вправе проводить закрытый конкурс в случаях, установленных п. </w:t>
      </w:r>
      <w:r w:rsidR="00CA6457" w:rsidRPr="00877C67">
        <w:fldChar w:fldCharType="begin"/>
      </w:r>
      <w:r w:rsidR="00CA6457" w:rsidRPr="00877C67">
        <w:instrText xml:space="preserve"> REF _Ref323250250 \r \h  \* MERGEFORMAT </w:instrText>
      </w:r>
      <w:r w:rsidR="00CA6457" w:rsidRPr="00877C67">
        <w:fldChar w:fldCharType="separate"/>
      </w:r>
      <w:r w:rsidR="008D61D4" w:rsidRPr="008D61D4">
        <w:rPr>
          <w:color w:val="000000"/>
          <w:sz w:val="28"/>
          <w:szCs w:val="28"/>
        </w:rPr>
        <w:t>4.6</w:t>
      </w:r>
      <w:r w:rsidR="00CA6457" w:rsidRPr="00877C67">
        <w:fldChar w:fldCharType="end"/>
      </w:r>
      <w:r w:rsidRPr="00877C67">
        <w:rPr>
          <w:color w:val="000000"/>
          <w:sz w:val="28"/>
        </w:rPr>
        <w:t xml:space="preserve"> настоящего Положения.</w:t>
      </w:r>
    </w:p>
    <w:p w:rsidR="00B53062" w:rsidRPr="00877C67" w:rsidRDefault="002077FB">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B53062" w:rsidRPr="00877C67" w:rsidRDefault="002077FB">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 xml:space="preserve">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 </w:t>
      </w:r>
    </w:p>
    <w:p w:rsidR="00B53062" w:rsidRPr="00877C67" w:rsidRDefault="002077FB">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При проведении закрытого конкурса</w:t>
      </w:r>
      <w:r w:rsidRPr="00877C67">
        <w:rPr>
          <w:sz w:val="28"/>
        </w:rPr>
        <w:t xml:space="preserve"> </w:t>
      </w:r>
      <w:r w:rsidRPr="00877C67">
        <w:rPr>
          <w:color w:val="000000"/>
          <w:sz w:val="28"/>
        </w:rPr>
        <w:t>в случае закупки товаров, работ, услуг, сведения о которых относятся к государственной тайне, к участию в закрытом конкурсе</w:t>
      </w:r>
      <w:r w:rsidRPr="00877C67">
        <w:rPr>
          <w:sz w:val="28"/>
        </w:rPr>
        <w:t xml:space="preserve"> </w:t>
      </w:r>
      <w:r w:rsidRPr="00877C67">
        <w:rPr>
          <w:color w:val="000000"/>
          <w:sz w:val="28"/>
        </w:rPr>
        <w:t>приглашаются только участники, имеющие соответствующие допуски к сведениям, составляющим государственную тайну.</w:t>
      </w:r>
    </w:p>
    <w:p w:rsidR="00B53062" w:rsidRPr="00877C67" w:rsidRDefault="002077FB">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При проведении закрытого конкурса конкурсная документация предоставляется только лицам, приглашенным к участию в закрытом конкурсе.</w:t>
      </w:r>
    </w:p>
    <w:p w:rsidR="00B53062" w:rsidRPr="00877C67" w:rsidRDefault="002077FB">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B53062" w:rsidRPr="00877C67" w:rsidRDefault="002077FB">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Закрытый конкурс</w:t>
      </w:r>
      <w:r w:rsidRPr="00877C67">
        <w:rPr>
          <w:sz w:val="28"/>
        </w:rPr>
        <w:t xml:space="preserve"> </w:t>
      </w:r>
      <w:r w:rsidRPr="00877C67">
        <w:rPr>
          <w:color w:val="000000"/>
          <w:sz w:val="28"/>
        </w:rPr>
        <w:t>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w:t>
      </w:r>
      <w:r w:rsidR="00A44A35" w:rsidRPr="00877C67">
        <w:rPr>
          <w:color w:val="000000"/>
          <w:sz w:val="28"/>
        </w:rPr>
        <w:t>имает Организатор или Комиссия.</w:t>
      </w:r>
    </w:p>
    <w:p w:rsidR="00B53062" w:rsidRPr="00877C67" w:rsidRDefault="002077FB">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B53062" w:rsidRPr="00877C67" w:rsidRDefault="002077FB">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lastRenderedPageBreak/>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w:t>
      </w:r>
      <w:r w:rsidR="00644E11" w:rsidRPr="00877C67">
        <w:rPr>
          <w:color w:val="000000"/>
          <w:sz w:val="28"/>
        </w:rPr>
        <w:t>енном конкурсной документацией.</w:t>
      </w:r>
    </w:p>
    <w:p w:rsidR="00B53062" w:rsidRPr="00877C67" w:rsidRDefault="002077FB" w:rsidP="0052489B">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При проведении закрытого конкурса не допускается осуществление аудио</w:t>
      </w:r>
      <w:r w:rsidR="00267642" w:rsidRPr="00877C67">
        <w:rPr>
          <w:color w:val="000000"/>
          <w:sz w:val="28"/>
          <w:szCs w:val="28"/>
        </w:rPr>
        <w:t>-</w:t>
      </w:r>
      <w:r w:rsidRPr="00877C67">
        <w:rPr>
          <w:color w:val="000000"/>
          <w:sz w:val="28"/>
        </w:rPr>
        <w:t xml:space="preserve"> и видеозаписи.</w:t>
      </w:r>
    </w:p>
    <w:p w:rsidR="00B53062" w:rsidRPr="006B59E2" w:rsidRDefault="002077FB" w:rsidP="007732E9">
      <w:pPr>
        <w:pStyle w:val="1"/>
        <w:spacing w:before="720" w:after="240"/>
        <w:ind w:left="431" w:hanging="431"/>
        <w:jc w:val="center"/>
        <w:rPr>
          <w:rStyle w:val="afffd"/>
        </w:rPr>
      </w:pPr>
      <w:bookmarkStart w:id="345" w:name="_Toc323219907"/>
      <w:bookmarkStart w:id="346" w:name="_Toc339985451"/>
      <w:bookmarkStart w:id="347" w:name="_Toc479940514"/>
      <w:r w:rsidRPr="006B59E2">
        <w:rPr>
          <w:rStyle w:val="afffd"/>
        </w:rPr>
        <w:t>ОСОБЕННОСТИ ПРОВЕДЕНИЯ КОНКУРСА С ПРЕДВАРИТЕЛЬНЫМ ОТБОРОМ</w:t>
      </w:r>
      <w:bookmarkEnd w:id="345"/>
      <w:bookmarkEnd w:id="346"/>
      <w:bookmarkEnd w:id="347"/>
    </w:p>
    <w:p w:rsidR="00B53062" w:rsidRPr="00877C67" w:rsidRDefault="002077FB" w:rsidP="00337BE1">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 xml:space="preserve">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w:t>
      </w:r>
      <w:r w:rsidR="00083E71" w:rsidRPr="00877C67">
        <w:rPr>
          <w:color w:val="000000"/>
          <w:sz w:val="28"/>
        </w:rPr>
        <w:t>в единой информационной системе</w:t>
      </w:r>
      <w:r w:rsidRPr="00877C67">
        <w:rPr>
          <w:color w:val="000000"/>
          <w:sz w:val="28"/>
        </w:rPr>
        <w:t xml:space="preserve">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w:t>
      </w:r>
      <w:r w:rsidR="007732E9" w:rsidRPr="00877C67">
        <w:rPr>
          <w:color w:val="000000"/>
          <w:sz w:val="28"/>
        </w:rPr>
        <w:t>урса с предварительным отбором.</w:t>
      </w:r>
    </w:p>
    <w:p w:rsidR="00B53062" w:rsidRPr="00877C67" w:rsidRDefault="002077FB">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B53062" w:rsidRPr="00877C67" w:rsidRDefault="002077FB" w:rsidP="00337BE1">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 xml:space="preserve">Организатор размещает </w:t>
      </w:r>
      <w:r w:rsidR="00083E71" w:rsidRPr="00877C67">
        <w:rPr>
          <w:color w:val="000000"/>
          <w:sz w:val="28"/>
        </w:rPr>
        <w:t>в единой информационной системе</w:t>
      </w:r>
      <w:r w:rsidRPr="00877C67">
        <w:rPr>
          <w:color w:val="000000"/>
          <w:sz w:val="28"/>
        </w:rPr>
        <w:t xml:space="preserve"> извещение о проведении конкурса с предварительным отбором, документацию о предварительном отборе, конкурсную документацию.</w:t>
      </w:r>
    </w:p>
    <w:p w:rsidR="00B53062" w:rsidRPr="00877C67" w:rsidRDefault="002077FB" w:rsidP="00337BE1">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 xml:space="preserve">Извещение о проведении конкурса с предварительным отбором размещается </w:t>
      </w:r>
      <w:r w:rsidR="00083E71" w:rsidRPr="00877C67">
        <w:rPr>
          <w:color w:val="000000"/>
          <w:sz w:val="28"/>
        </w:rPr>
        <w:t>в единой информационной системе</w:t>
      </w:r>
      <w:r w:rsidRPr="00877C67">
        <w:rPr>
          <w:sz w:val="28"/>
        </w:rPr>
        <w:t xml:space="preserve"> </w:t>
      </w:r>
      <w:r w:rsidRPr="00877C67">
        <w:rPr>
          <w:color w:val="000000"/>
          <w:sz w:val="28"/>
        </w:rPr>
        <w:t>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B53062" w:rsidRPr="00877C67" w:rsidRDefault="002077FB">
      <w:pPr>
        <w:pStyle w:val="20"/>
        <w:shd w:val="clear" w:color="auto" w:fill="FFFFFF"/>
        <w:tabs>
          <w:tab w:val="num" w:pos="1418"/>
        </w:tabs>
        <w:spacing w:before="120" w:after="0"/>
        <w:ind w:left="0"/>
        <w:jc w:val="both"/>
        <w:rPr>
          <w:sz w:val="28"/>
        </w:rPr>
      </w:pPr>
      <w:r w:rsidRPr="00877C67">
        <w:rPr>
          <w:sz w:val="28"/>
        </w:rPr>
        <w:t xml:space="preserve">Сведения, перечисленные в п. </w:t>
      </w:r>
      <w:r w:rsidR="00CA6457" w:rsidRPr="00877C67">
        <w:fldChar w:fldCharType="begin"/>
      </w:r>
      <w:r w:rsidR="00CA6457" w:rsidRPr="00877C67">
        <w:instrText xml:space="preserve"> REF _Ref309946969 \r \h  \* MERGEFORMAT </w:instrText>
      </w:r>
      <w:r w:rsidR="00CA6457" w:rsidRPr="00877C67">
        <w:fldChar w:fldCharType="separate"/>
      </w:r>
      <w:r w:rsidR="008D61D4" w:rsidRPr="008D61D4">
        <w:rPr>
          <w:sz w:val="28"/>
        </w:rPr>
        <w:t>5.2</w:t>
      </w:r>
      <w:r w:rsidR="00CA6457" w:rsidRPr="00877C67">
        <w:fldChar w:fldCharType="end"/>
      </w:r>
      <w:r w:rsidRPr="00877C67">
        <w:rPr>
          <w:sz w:val="28"/>
        </w:rPr>
        <w:t xml:space="preserve"> настоящего Положения.</w:t>
      </w:r>
    </w:p>
    <w:p w:rsidR="00B53062" w:rsidRPr="00877C67" w:rsidRDefault="002077FB">
      <w:pPr>
        <w:pStyle w:val="20"/>
        <w:shd w:val="clear" w:color="auto" w:fill="FFFFFF"/>
        <w:tabs>
          <w:tab w:val="num" w:pos="1418"/>
          <w:tab w:val="num" w:pos="1560"/>
        </w:tabs>
        <w:spacing w:before="120" w:after="0"/>
        <w:ind w:left="0"/>
        <w:jc w:val="both"/>
        <w:rPr>
          <w:sz w:val="28"/>
        </w:rPr>
      </w:pPr>
      <w:r w:rsidRPr="00877C67">
        <w:rPr>
          <w:sz w:val="28"/>
        </w:rPr>
        <w:t xml:space="preserve">Срок, место и порядок предоставления документации о предварительном отборе, </w:t>
      </w:r>
      <w:r w:rsidR="00083E71" w:rsidRPr="00877C67">
        <w:rPr>
          <w:color w:val="000000"/>
          <w:sz w:val="28"/>
        </w:rPr>
        <w:t>единая информационная система</w:t>
      </w:r>
      <w:r w:rsidRPr="00877C67">
        <w:rPr>
          <w:sz w:val="28"/>
        </w:rPr>
        <w:t xml:space="preserve">, </w:t>
      </w:r>
      <w:r w:rsidR="003166F4" w:rsidRPr="00877C67">
        <w:rPr>
          <w:sz w:val="28"/>
        </w:rPr>
        <w:t>в</w:t>
      </w:r>
      <w:r w:rsidRPr="00877C67">
        <w:rPr>
          <w:sz w:val="28"/>
        </w:rPr>
        <w:t xml:space="preserve"> которо</w:t>
      </w:r>
      <w:r w:rsidR="003166F4" w:rsidRPr="00877C67">
        <w:rPr>
          <w:sz w:val="28"/>
        </w:rPr>
        <w:t>й</w:t>
      </w:r>
      <w:r w:rsidRPr="00877C67">
        <w:rPr>
          <w:sz w:val="28"/>
        </w:rPr>
        <w:t xml:space="preserve"> размещена документация о предварительном отборе, порядок и сроки внесения платы, взимаемой </w:t>
      </w:r>
      <w:r w:rsidR="008374D9" w:rsidRPr="00877C67">
        <w:rPr>
          <w:color w:val="000000"/>
          <w:sz w:val="28"/>
        </w:rPr>
        <w:t xml:space="preserve">Организатором </w:t>
      </w:r>
      <w:r w:rsidRPr="00877C67">
        <w:rPr>
          <w:sz w:val="28"/>
        </w:rPr>
        <w:t>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B53062" w:rsidRPr="00877C67" w:rsidRDefault="002077FB">
      <w:pPr>
        <w:pStyle w:val="20"/>
        <w:shd w:val="clear" w:color="auto" w:fill="FFFFFF"/>
        <w:tabs>
          <w:tab w:val="num" w:pos="1418"/>
        </w:tabs>
        <w:spacing w:before="120" w:after="0"/>
        <w:ind w:left="0"/>
        <w:jc w:val="both"/>
        <w:rPr>
          <w:sz w:val="28"/>
        </w:rPr>
      </w:pPr>
      <w:r w:rsidRPr="00877C67">
        <w:rPr>
          <w:sz w:val="28"/>
        </w:rPr>
        <w:lastRenderedPageBreak/>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B53062" w:rsidRPr="00877C67" w:rsidRDefault="002077FB" w:rsidP="00337BE1">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 xml:space="preserve">Документация о предварительном отборе размещается Организатором </w:t>
      </w:r>
      <w:r w:rsidR="00083E71" w:rsidRPr="00877C67">
        <w:rPr>
          <w:color w:val="000000"/>
          <w:sz w:val="28"/>
        </w:rPr>
        <w:t>в единой информационной системе</w:t>
      </w:r>
      <w:r w:rsidRPr="00877C67">
        <w:rPr>
          <w:sz w:val="28"/>
        </w:rPr>
        <w:t xml:space="preserve"> </w:t>
      </w:r>
      <w:r w:rsidRPr="00877C67">
        <w:rPr>
          <w:color w:val="000000"/>
          <w:sz w:val="28"/>
        </w:rPr>
        <w:t>одновременно с извещением о конкурсе с предварительным отбором и должна содержать следующую информацию:</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 xml:space="preserve">Требования к </w:t>
      </w:r>
      <w:bookmarkStart w:id="348" w:name="OLE_LINK8"/>
      <w:bookmarkStart w:id="349" w:name="OLE_LINK9"/>
      <w:r w:rsidRPr="00877C67">
        <w:rPr>
          <w:sz w:val="28"/>
        </w:rPr>
        <w:t>потенциальным</w:t>
      </w:r>
      <w:bookmarkEnd w:id="348"/>
      <w:bookmarkEnd w:id="349"/>
      <w:r w:rsidRPr="00877C67">
        <w:rPr>
          <w:sz w:val="28"/>
        </w:rPr>
        <w:t xml:space="preserve"> участникам конкурса, установленные в соответствии с п.</w:t>
      </w:r>
      <w:r w:rsidR="008374D9" w:rsidRPr="00877C67">
        <w:rPr>
          <w:color w:val="000000"/>
          <w:sz w:val="28"/>
        </w:rPr>
        <w:t> </w:t>
      </w:r>
      <w:r w:rsidR="00247ADB" w:rsidRPr="00877C67">
        <w:rPr>
          <w:color w:val="000000"/>
          <w:sz w:val="28"/>
        </w:rPr>
        <w:t>1.</w:t>
      </w:r>
      <w:r w:rsidR="00333064" w:rsidRPr="00877C67">
        <w:rPr>
          <w:color w:val="000000"/>
          <w:sz w:val="28"/>
        </w:rPr>
        <w:t>9</w:t>
      </w:r>
      <w:r w:rsidRPr="00877C67">
        <w:rPr>
          <w:color w:val="000000"/>
          <w:sz w:val="28"/>
        </w:rPr>
        <w:t xml:space="preserve"> </w:t>
      </w:r>
      <w:r w:rsidRPr="00877C67">
        <w:rPr>
          <w:sz w:val="28"/>
        </w:rPr>
        <w:t>настоящего Положения.</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 xml:space="preserve">Перечень документов, которые должны быть представлены участниками предварительного </w:t>
      </w:r>
      <w:r w:rsidR="00A04F6D" w:rsidRPr="00877C67">
        <w:rPr>
          <w:sz w:val="28"/>
        </w:rPr>
        <w:t>отбора</w:t>
      </w:r>
      <w:r w:rsidRPr="00877C67">
        <w:rPr>
          <w:sz w:val="28"/>
        </w:rPr>
        <w:t xml:space="preserve"> в подтверждение своего соответствия установленным требованиям и в подтверждение своей квалификации.</w:t>
      </w:r>
    </w:p>
    <w:p w:rsidR="00B53062" w:rsidRPr="00877C67" w:rsidRDefault="002077FB">
      <w:pPr>
        <w:pStyle w:val="20"/>
        <w:shd w:val="clear" w:color="auto" w:fill="FFFFFF"/>
        <w:tabs>
          <w:tab w:val="num" w:pos="1418"/>
        </w:tabs>
        <w:spacing w:before="120" w:after="0"/>
        <w:ind w:left="0"/>
        <w:jc w:val="both"/>
        <w:rPr>
          <w:sz w:val="28"/>
        </w:rPr>
      </w:pPr>
      <w:r w:rsidRPr="00877C67">
        <w:rPr>
          <w:sz w:val="28"/>
        </w:rPr>
        <w:t>Порядок подготовки и подачи заявок на участие в предварительном отборе.</w:t>
      </w:r>
    </w:p>
    <w:p w:rsidR="00B53062" w:rsidRPr="00877C67" w:rsidRDefault="002077FB">
      <w:pPr>
        <w:pStyle w:val="20"/>
        <w:shd w:val="clear" w:color="auto" w:fill="FFFFFF"/>
        <w:tabs>
          <w:tab w:val="num" w:pos="1418"/>
        </w:tabs>
        <w:spacing w:before="120" w:after="0"/>
        <w:ind w:left="0"/>
        <w:jc w:val="both"/>
        <w:rPr>
          <w:sz w:val="28"/>
        </w:rPr>
      </w:pPr>
      <w:r w:rsidRPr="00877C67">
        <w:rPr>
          <w:sz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B53062" w:rsidRPr="00877C67" w:rsidRDefault="002077FB" w:rsidP="00337BE1">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 xml:space="preserve">Конкурсная документация для конкурса с предварительным отбором размещается </w:t>
      </w:r>
      <w:r w:rsidR="00083E71" w:rsidRPr="00877C67">
        <w:rPr>
          <w:color w:val="000000"/>
          <w:sz w:val="28"/>
        </w:rPr>
        <w:t>в единой информационной системе</w:t>
      </w:r>
      <w:r w:rsidRPr="00877C67">
        <w:rPr>
          <w:color w:val="000000"/>
          <w:sz w:val="28"/>
        </w:rPr>
        <w:t xml:space="preserve">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 </w:t>
      </w:r>
      <w:r w:rsidR="00CA6457" w:rsidRPr="00877C67">
        <w:fldChar w:fldCharType="begin"/>
      </w:r>
      <w:r w:rsidR="00CA6457" w:rsidRPr="00877C67">
        <w:instrText xml:space="preserve"> REF _Ref307913890 \r \h  \* MERGEFORMAT </w:instrText>
      </w:r>
      <w:r w:rsidR="00CA6457" w:rsidRPr="00877C67">
        <w:fldChar w:fldCharType="separate"/>
      </w:r>
      <w:r w:rsidR="008D61D4" w:rsidRPr="008D61D4">
        <w:rPr>
          <w:color w:val="000000"/>
          <w:sz w:val="28"/>
        </w:rPr>
        <w:t>5.3</w:t>
      </w:r>
      <w:r w:rsidR="00CA6457" w:rsidRPr="00877C67">
        <w:fldChar w:fldCharType="end"/>
      </w:r>
      <w:r w:rsidR="007201E2" w:rsidRPr="00877C67">
        <w:rPr>
          <w:color w:val="000000"/>
          <w:sz w:val="28"/>
        </w:rPr>
        <w:t xml:space="preserve"> настоящего Положения.</w:t>
      </w:r>
    </w:p>
    <w:p w:rsidR="00B53062" w:rsidRPr="00877C67" w:rsidRDefault="002077FB" w:rsidP="00337BE1">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w:t>
      </w:r>
      <w:r w:rsidRPr="00877C67">
        <w:rPr>
          <w:sz w:val="28"/>
        </w:rPr>
        <w:t xml:space="preserve"> потенциальным</w:t>
      </w:r>
      <w:r w:rsidRPr="00877C67">
        <w:rPr>
          <w:color w:val="000000"/>
          <w:sz w:val="28"/>
        </w:rPr>
        <w:t xml:space="preserve"> участникам конкурса.</w:t>
      </w:r>
    </w:p>
    <w:p w:rsidR="00B53062" w:rsidRPr="00877C67" w:rsidRDefault="002077FB" w:rsidP="00337BE1">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Организатор направляет в письменной форме приглашения принять участие в конкурсе с предварительным отбором участникам, п</w:t>
      </w:r>
      <w:r w:rsidR="007201E2" w:rsidRPr="00877C67">
        <w:rPr>
          <w:color w:val="000000"/>
          <w:sz w:val="28"/>
        </w:rPr>
        <w:t>рошедшим предварительный отбор.</w:t>
      </w:r>
    </w:p>
    <w:p w:rsidR="00B53062" w:rsidRPr="00877C67" w:rsidRDefault="002077FB" w:rsidP="00337BE1">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В случае</w:t>
      </w:r>
      <w:r w:rsidR="00207A11" w:rsidRPr="00877C67">
        <w:rPr>
          <w:color w:val="000000"/>
          <w:sz w:val="28"/>
          <w:szCs w:val="28"/>
        </w:rPr>
        <w:t xml:space="preserve"> </w:t>
      </w:r>
      <w:r w:rsidRPr="00877C67">
        <w:rPr>
          <w:color w:val="000000"/>
          <w:sz w:val="28"/>
        </w:rPr>
        <w:t>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w:t>
      </w:r>
      <w:r w:rsidRPr="00877C67">
        <w:rPr>
          <w:sz w:val="28"/>
        </w:rPr>
        <w:t xml:space="preserve"> потенциальным</w:t>
      </w:r>
      <w:r w:rsidRPr="00877C67">
        <w:rPr>
          <w:color w:val="000000"/>
          <w:sz w:val="28"/>
        </w:rPr>
        <w:t xml:space="preserve"> участникам конкурса, составило менее двух, предварительный отбор и конкурс с предварительным отбо</w:t>
      </w:r>
      <w:r w:rsidR="007732E9" w:rsidRPr="00877C67">
        <w:rPr>
          <w:color w:val="000000"/>
          <w:sz w:val="28"/>
        </w:rPr>
        <w:t>ром признаются несостоявшимися.</w:t>
      </w:r>
    </w:p>
    <w:p w:rsidR="00B53062" w:rsidRPr="006B59E2" w:rsidRDefault="002077FB" w:rsidP="007732E9">
      <w:pPr>
        <w:pStyle w:val="1"/>
        <w:spacing w:before="720" w:after="240"/>
        <w:ind w:left="431" w:hanging="431"/>
        <w:jc w:val="center"/>
        <w:rPr>
          <w:rStyle w:val="afffd"/>
        </w:rPr>
      </w:pPr>
      <w:bookmarkStart w:id="350" w:name="_Toc323219908"/>
      <w:bookmarkStart w:id="351" w:name="_Toc339985452"/>
      <w:bookmarkStart w:id="352" w:name="_Toc479940515"/>
      <w:r w:rsidRPr="006B59E2">
        <w:rPr>
          <w:rStyle w:val="afffd"/>
        </w:rPr>
        <w:lastRenderedPageBreak/>
        <w:t>ОСОБЕННОСТИ ПРОВЕДЕНИЯ ОТКРЫТОГО ДВУХЭТАПНОГО КОНКУРСА</w:t>
      </w:r>
      <w:bookmarkEnd w:id="350"/>
      <w:bookmarkEnd w:id="351"/>
      <w:bookmarkEnd w:id="352"/>
    </w:p>
    <w:p w:rsidR="00B53062" w:rsidRPr="00877C67" w:rsidRDefault="002077FB" w:rsidP="0097299C">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 xml:space="preserve">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w:t>
      </w:r>
      <w:r w:rsidR="009C6CB0" w:rsidRPr="00877C67">
        <w:rPr>
          <w:color w:val="000000"/>
          <w:sz w:val="28"/>
        </w:rPr>
        <w:t>в единой информационной системе</w:t>
      </w:r>
      <w:r w:rsidRPr="00877C67">
        <w:rPr>
          <w:color w:val="000000"/>
          <w:sz w:val="28"/>
        </w:rPr>
        <w:t xml:space="preserve">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w:t>
      </w:r>
      <w:r w:rsidRPr="00877C67">
        <w:rPr>
          <w:sz w:val="28"/>
          <w:shd w:val="clear" w:color="auto" w:fill="FFFFFF"/>
        </w:rPr>
        <w:t>по заключению конкурсной комиссии</w:t>
      </w:r>
      <w:r w:rsidRPr="00877C67">
        <w:rPr>
          <w:sz w:val="28"/>
        </w:rPr>
        <w:t xml:space="preserve"> </w:t>
      </w:r>
      <w:r w:rsidRPr="00877C67">
        <w:rPr>
          <w:color w:val="000000"/>
          <w:sz w:val="28"/>
        </w:rPr>
        <w:t>предложило лучш</w:t>
      </w:r>
      <w:r w:rsidR="00B23F31" w:rsidRPr="00877C67">
        <w:rPr>
          <w:color w:val="000000"/>
          <w:sz w:val="28"/>
        </w:rPr>
        <w:t>ие условия исполнения договора.</w:t>
      </w:r>
    </w:p>
    <w:p w:rsidR="00B53062" w:rsidRPr="00877C67" w:rsidRDefault="002077FB">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 xml:space="preserve">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 </w:t>
      </w:r>
      <w:r w:rsidR="00CA6457" w:rsidRPr="00877C67">
        <w:fldChar w:fldCharType="begin"/>
      </w:r>
      <w:r w:rsidR="00CA6457" w:rsidRPr="00877C67">
        <w:instrText xml:space="preserve"> REF _Ref307912183 \r \h  \* MERGEFORMAT </w:instrText>
      </w:r>
      <w:r w:rsidR="00CA6457" w:rsidRPr="00877C67">
        <w:fldChar w:fldCharType="separate"/>
      </w:r>
      <w:r w:rsidR="008D61D4">
        <w:t>5</w:t>
      </w:r>
      <w:r w:rsidR="00CA6457" w:rsidRPr="00877C67">
        <w:fldChar w:fldCharType="end"/>
      </w:r>
      <w:r w:rsidRPr="00877C67">
        <w:rPr>
          <w:color w:val="000000"/>
          <w:sz w:val="28"/>
        </w:rPr>
        <w:t xml:space="preserve"> настоящего Положения.</w:t>
      </w:r>
    </w:p>
    <w:p w:rsidR="00B53062" w:rsidRPr="00877C67" w:rsidRDefault="002077FB" w:rsidP="0097299C">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B53062" w:rsidRPr="00877C67" w:rsidRDefault="002077FB" w:rsidP="0097299C">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w:t>
      </w:r>
      <w:r w:rsidR="00B23F31" w:rsidRPr="00877C67">
        <w:rPr>
          <w:color w:val="000000"/>
          <w:sz w:val="28"/>
        </w:rPr>
        <w:t xml:space="preserve"> конкурсных заявках участников.</w:t>
      </w:r>
    </w:p>
    <w:p w:rsidR="00B53062" w:rsidRPr="00877C67" w:rsidRDefault="002077FB" w:rsidP="0097299C">
      <w:pPr>
        <w:pStyle w:val="20"/>
        <w:numPr>
          <w:ilvl w:val="1"/>
          <w:numId w:val="1"/>
        </w:numPr>
        <w:shd w:val="clear" w:color="auto" w:fill="FFFFFF"/>
        <w:tabs>
          <w:tab w:val="num" w:pos="-4111"/>
          <w:tab w:val="num" w:pos="1560"/>
        </w:tabs>
        <w:spacing w:before="120" w:after="0"/>
        <w:ind w:left="0"/>
        <w:jc w:val="both"/>
        <w:rPr>
          <w:color w:val="000000"/>
          <w:sz w:val="28"/>
        </w:rPr>
      </w:pPr>
      <w:bookmarkStart w:id="353" w:name="_Ref307911911"/>
      <w:r w:rsidRPr="00877C67">
        <w:rPr>
          <w:color w:val="000000"/>
          <w:sz w:val="28"/>
        </w:rP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353"/>
    </w:p>
    <w:p w:rsidR="00B53062" w:rsidRPr="00877C67" w:rsidRDefault="002077FB">
      <w:pPr>
        <w:pStyle w:val="20"/>
        <w:numPr>
          <w:ilvl w:val="0"/>
          <w:numId w:val="0"/>
        </w:numPr>
        <w:shd w:val="clear" w:color="auto" w:fill="FFFFFF"/>
        <w:spacing w:before="120" w:after="0"/>
        <w:ind w:firstLine="709"/>
        <w:jc w:val="both"/>
        <w:rPr>
          <w:color w:val="000000"/>
          <w:sz w:val="28"/>
        </w:rPr>
      </w:pPr>
      <w:r w:rsidRPr="00877C67">
        <w:rPr>
          <w:color w:val="000000"/>
          <w:sz w:val="28"/>
        </w:rP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B53062" w:rsidRPr="00877C67" w:rsidRDefault="002077FB">
      <w:pPr>
        <w:pStyle w:val="20"/>
        <w:numPr>
          <w:ilvl w:val="0"/>
          <w:numId w:val="0"/>
        </w:numPr>
        <w:shd w:val="clear" w:color="auto" w:fill="FFFFFF"/>
        <w:spacing w:before="120" w:after="0"/>
        <w:ind w:firstLine="709"/>
        <w:jc w:val="both"/>
        <w:rPr>
          <w:color w:val="000000"/>
          <w:sz w:val="28"/>
        </w:rPr>
      </w:pPr>
      <w:r w:rsidRPr="00877C67">
        <w:rPr>
          <w:color w:val="000000"/>
          <w:sz w:val="28"/>
        </w:rPr>
        <w:lastRenderedPageBreak/>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B53062" w:rsidRPr="00877C67" w:rsidRDefault="002077FB" w:rsidP="0097299C">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О любом исключении, изменении или дополнении, сделанном в соответствии с п. </w:t>
      </w:r>
      <w:r w:rsidR="00CA6457" w:rsidRPr="00877C67">
        <w:fldChar w:fldCharType="begin"/>
      </w:r>
      <w:r w:rsidR="00CA6457" w:rsidRPr="00877C67">
        <w:instrText xml:space="preserve"> REF _Ref307911911 \r \h  \* MERGEFORMAT </w:instrText>
      </w:r>
      <w:r w:rsidR="00CA6457" w:rsidRPr="00877C67">
        <w:fldChar w:fldCharType="separate"/>
      </w:r>
      <w:r w:rsidR="008D61D4" w:rsidRPr="008D61D4">
        <w:rPr>
          <w:color w:val="000000"/>
          <w:sz w:val="28"/>
        </w:rPr>
        <w:t>8.5</w:t>
      </w:r>
      <w:r w:rsidR="00CA6457" w:rsidRPr="00877C67">
        <w:fldChar w:fldCharType="end"/>
      </w:r>
      <w:r w:rsidRPr="00877C67">
        <w:rPr>
          <w:color w:val="000000"/>
          <w:sz w:val="28"/>
        </w:rPr>
        <w:t xml:space="preserve"> 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w:t>
      </w:r>
      <w:r w:rsidR="009C6CB0" w:rsidRPr="00877C67">
        <w:rPr>
          <w:color w:val="000000"/>
          <w:sz w:val="28"/>
        </w:rPr>
        <w:t>в единой информационной системе</w:t>
      </w:r>
      <w:r w:rsidRPr="00877C67">
        <w:rPr>
          <w:color w:val="000000"/>
          <w:sz w:val="28"/>
        </w:rPr>
        <w:t>, в день направления указанных приглашений.</w:t>
      </w:r>
    </w:p>
    <w:p w:rsidR="00B53062" w:rsidRPr="00877C67" w:rsidRDefault="002077FB" w:rsidP="0097299C">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B53062" w:rsidRPr="00877C67" w:rsidRDefault="002077FB" w:rsidP="0097299C">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B53062" w:rsidRPr="00877C67" w:rsidRDefault="002077FB" w:rsidP="0097299C">
      <w:pPr>
        <w:pStyle w:val="20"/>
        <w:numPr>
          <w:ilvl w:val="1"/>
          <w:numId w:val="1"/>
        </w:numPr>
        <w:shd w:val="clear" w:color="auto" w:fill="FFFFFF"/>
        <w:tabs>
          <w:tab w:val="num" w:pos="-4111"/>
          <w:tab w:val="num" w:pos="1560"/>
        </w:tabs>
        <w:spacing w:before="120" w:after="0"/>
        <w:ind w:left="0"/>
        <w:jc w:val="both"/>
        <w:rPr>
          <w:color w:val="000000"/>
          <w:sz w:val="28"/>
        </w:rPr>
      </w:pPr>
      <w:r w:rsidRPr="00877C67">
        <w:rPr>
          <w:color w:val="000000"/>
          <w:sz w:val="28"/>
        </w:rPr>
        <w:t xml:space="preserve">Окончательные заявки на участие в конкурсе рассматриваются и оцениваются для определения победителя в соответствии с положениями раздела </w:t>
      </w:r>
      <w:r w:rsidR="00CA6457" w:rsidRPr="00877C67">
        <w:fldChar w:fldCharType="begin"/>
      </w:r>
      <w:r w:rsidR="00CA6457" w:rsidRPr="00877C67">
        <w:instrText xml:space="preserve"> REF _Ref307912183 \r \h  \* MERGEFORMAT </w:instrText>
      </w:r>
      <w:r w:rsidR="00CA6457" w:rsidRPr="00877C67">
        <w:fldChar w:fldCharType="separate"/>
      </w:r>
      <w:r w:rsidR="008D61D4">
        <w:t>5</w:t>
      </w:r>
      <w:r w:rsidR="00CA6457" w:rsidRPr="00877C67">
        <w:fldChar w:fldCharType="end"/>
      </w:r>
      <w:r w:rsidRPr="00877C67">
        <w:rPr>
          <w:color w:val="000000"/>
          <w:sz w:val="28"/>
        </w:rPr>
        <w:t xml:space="preserve"> настоящего Положения о рассмотрении и оценке заявок на участие в конкурсе при проведении открытого конкурса.</w:t>
      </w:r>
    </w:p>
    <w:p w:rsidR="00B53062" w:rsidRPr="006B59E2" w:rsidRDefault="002077FB">
      <w:pPr>
        <w:pStyle w:val="1"/>
        <w:tabs>
          <w:tab w:val="clear" w:pos="432"/>
          <w:tab w:val="num" w:pos="709"/>
        </w:tabs>
        <w:jc w:val="center"/>
        <w:rPr>
          <w:rStyle w:val="afffd"/>
        </w:rPr>
      </w:pPr>
      <w:bookmarkStart w:id="354" w:name="_Toc310549408"/>
      <w:bookmarkStart w:id="355" w:name="_Toc310549541"/>
      <w:bookmarkStart w:id="356" w:name="_Toc310549674"/>
      <w:bookmarkStart w:id="357" w:name="_Toc310549807"/>
      <w:bookmarkStart w:id="358" w:name="_Toc310549941"/>
      <w:bookmarkStart w:id="359" w:name="_Toc310550074"/>
      <w:bookmarkStart w:id="360" w:name="_Toc310550456"/>
      <w:bookmarkStart w:id="361" w:name="_Toc310552059"/>
      <w:bookmarkStart w:id="362" w:name="_Toc310553032"/>
      <w:bookmarkStart w:id="363" w:name="_Toc310558486"/>
      <w:bookmarkStart w:id="364" w:name="_Toc310558720"/>
      <w:bookmarkStart w:id="365" w:name="_Toc310598549"/>
      <w:bookmarkStart w:id="366" w:name="_Toc310520100"/>
      <w:bookmarkStart w:id="367" w:name="_Toc310525736"/>
      <w:bookmarkStart w:id="368" w:name="_Toc310549423"/>
      <w:bookmarkStart w:id="369" w:name="_Toc310549556"/>
      <w:bookmarkStart w:id="370" w:name="_Toc310549689"/>
      <w:bookmarkStart w:id="371" w:name="_Toc310549822"/>
      <w:bookmarkStart w:id="372" w:name="_Toc310549956"/>
      <w:bookmarkStart w:id="373" w:name="_Toc310550089"/>
      <w:bookmarkStart w:id="374" w:name="_Toc310550471"/>
      <w:bookmarkStart w:id="375" w:name="_Toc310552074"/>
      <w:bookmarkStart w:id="376" w:name="_Toc310553047"/>
      <w:bookmarkStart w:id="377" w:name="_Toc310558501"/>
      <w:bookmarkStart w:id="378" w:name="_Toc310558735"/>
      <w:bookmarkStart w:id="379" w:name="_Toc310598564"/>
      <w:bookmarkStart w:id="380" w:name="_Toc310520101"/>
      <w:bookmarkStart w:id="381" w:name="_Toc310525737"/>
      <w:bookmarkStart w:id="382" w:name="_Toc310549424"/>
      <w:bookmarkStart w:id="383" w:name="_Toc310549557"/>
      <w:bookmarkStart w:id="384" w:name="_Toc310549690"/>
      <w:bookmarkStart w:id="385" w:name="_Toc310549823"/>
      <w:bookmarkStart w:id="386" w:name="_Toc310549957"/>
      <w:bookmarkStart w:id="387" w:name="_Toc310550090"/>
      <w:bookmarkStart w:id="388" w:name="_Toc310550472"/>
      <w:bookmarkStart w:id="389" w:name="_Toc310552075"/>
      <w:bookmarkStart w:id="390" w:name="_Toc310553048"/>
      <w:bookmarkStart w:id="391" w:name="_Toc310558502"/>
      <w:bookmarkStart w:id="392" w:name="_Toc310558736"/>
      <w:bookmarkStart w:id="393" w:name="_Toc310598565"/>
      <w:bookmarkStart w:id="394" w:name="_Toc310520102"/>
      <w:bookmarkStart w:id="395" w:name="_Toc310525738"/>
      <w:bookmarkStart w:id="396" w:name="_Toc310549425"/>
      <w:bookmarkStart w:id="397" w:name="_Toc310549558"/>
      <w:bookmarkStart w:id="398" w:name="_Toc310549691"/>
      <w:bookmarkStart w:id="399" w:name="_Toc310549824"/>
      <w:bookmarkStart w:id="400" w:name="_Toc310549958"/>
      <w:bookmarkStart w:id="401" w:name="_Toc310550091"/>
      <w:bookmarkStart w:id="402" w:name="_Toc310550473"/>
      <w:bookmarkStart w:id="403" w:name="_Toc310552076"/>
      <w:bookmarkStart w:id="404" w:name="_Toc310553049"/>
      <w:bookmarkStart w:id="405" w:name="_Toc310558503"/>
      <w:bookmarkStart w:id="406" w:name="_Toc310558737"/>
      <w:bookmarkStart w:id="407" w:name="_Toc310598566"/>
      <w:bookmarkStart w:id="408" w:name="_Toc310520105"/>
      <w:bookmarkStart w:id="409" w:name="_Toc310525741"/>
      <w:bookmarkStart w:id="410" w:name="_Toc310549428"/>
      <w:bookmarkStart w:id="411" w:name="_Toc310549561"/>
      <w:bookmarkStart w:id="412" w:name="_Toc310549694"/>
      <w:bookmarkStart w:id="413" w:name="_Toc310549827"/>
      <w:bookmarkStart w:id="414" w:name="_Toc310549961"/>
      <w:bookmarkStart w:id="415" w:name="_Toc310550094"/>
      <w:bookmarkStart w:id="416" w:name="_Toc310550476"/>
      <w:bookmarkStart w:id="417" w:name="_Toc310552079"/>
      <w:bookmarkStart w:id="418" w:name="_Toc310553052"/>
      <w:bookmarkStart w:id="419" w:name="_Toc310558506"/>
      <w:bookmarkStart w:id="420" w:name="_Toc310558740"/>
      <w:bookmarkStart w:id="421" w:name="_Toc310598569"/>
      <w:bookmarkStart w:id="422" w:name="_Toc259458801"/>
      <w:bookmarkStart w:id="423" w:name="_Toc263060902"/>
      <w:bookmarkStart w:id="424" w:name="_Ref312117202"/>
      <w:bookmarkStart w:id="425" w:name="_Toc323219909"/>
      <w:bookmarkStart w:id="426" w:name="_Toc339985453"/>
      <w:bookmarkStart w:id="427" w:name="_Toc479940516"/>
      <w:bookmarkEnd w:id="343"/>
      <w:bookmarkEnd w:id="344"/>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6B59E2">
        <w:rPr>
          <w:rStyle w:val="afffd"/>
        </w:rPr>
        <w:t>ЗАКУПКИ ПУТЕМ ПРОВЕДЕНИЯ ОТКРЫТОГО</w:t>
      </w:r>
      <w:r w:rsidR="007732E9" w:rsidRPr="006B59E2">
        <w:rPr>
          <w:rStyle w:val="afffd"/>
        </w:rPr>
        <w:t xml:space="preserve"> </w:t>
      </w:r>
      <w:r w:rsidRPr="006B59E2">
        <w:rPr>
          <w:rStyle w:val="afffd"/>
        </w:rPr>
        <w:t>ЗАПРОСА ПРЕДЛОЖЕНИЙ</w:t>
      </w:r>
      <w:bookmarkEnd w:id="422"/>
      <w:bookmarkEnd w:id="423"/>
      <w:bookmarkEnd w:id="424"/>
      <w:bookmarkEnd w:id="425"/>
      <w:bookmarkEnd w:id="426"/>
      <w:bookmarkEnd w:id="427"/>
    </w:p>
    <w:p w:rsidR="00B53062" w:rsidRPr="0070009B" w:rsidRDefault="002077FB" w:rsidP="0009106F">
      <w:pPr>
        <w:pStyle w:val="2"/>
        <w:keepLines/>
        <w:shd w:val="clear" w:color="auto" w:fill="FFFFFF"/>
        <w:tabs>
          <w:tab w:val="clear" w:pos="3531"/>
          <w:tab w:val="num" w:pos="1418"/>
        </w:tabs>
        <w:spacing w:before="240" w:after="120"/>
        <w:jc w:val="both"/>
        <w:rPr>
          <w:rStyle w:val="afffb"/>
        </w:rPr>
      </w:pPr>
      <w:bookmarkStart w:id="428" w:name="_Toc323219910"/>
      <w:bookmarkStart w:id="429" w:name="_Toc339985454"/>
      <w:bookmarkStart w:id="430" w:name="_Toc479940517"/>
      <w:bookmarkStart w:id="431" w:name="_Toc237967139"/>
      <w:r w:rsidRPr="0070009B">
        <w:rPr>
          <w:rStyle w:val="afffb"/>
        </w:rPr>
        <w:t>Общий порядок проведения открытого запроса предложений</w:t>
      </w:r>
      <w:bookmarkEnd w:id="428"/>
      <w:bookmarkEnd w:id="429"/>
      <w:bookmarkEnd w:id="430"/>
      <w:r w:rsidRPr="0070009B">
        <w:rPr>
          <w:rStyle w:val="afffb"/>
        </w:rPr>
        <w:t xml:space="preserve"> </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 xml:space="preserve">Основанием для проведения Организатором запроса предложений является </w:t>
      </w:r>
      <w:r w:rsidR="002759EF" w:rsidRPr="00877C67">
        <w:rPr>
          <w:color w:val="000000"/>
          <w:sz w:val="28"/>
        </w:rPr>
        <w:t>утвержденная годовая комплексная программа</w:t>
      </w:r>
      <w:r w:rsidRPr="00877C67">
        <w:rPr>
          <w:sz w:val="28"/>
        </w:rPr>
        <w:t xml:space="preserve"> закупок </w:t>
      </w:r>
      <w:r w:rsidR="002759EF" w:rsidRPr="00877C67">
        <w:rPr>
          <w:color w:val="000000"/>
          <w:sz w:val="28"/>
        </w:rPr>
        <w:t>Общества</w:t>
      </w:r>
      <w:r w:rsidRPr="00877C67">
        <w:rPr>
          <w:sz w:val="28"/>
        </w:rPr>
        <w:t>.</w:t>
      </w:r>
    </w:p>
    <w:p w:rsidR="00C806D3" w:rsidRPr="00877C67" w:rsidRDefault="00C806D3" w:rsidP="00E60F81">
      <w:pPr>
        <w:pStyle w:val="20"/>
        <w:shd w:val="clear" w:color="auto" w:fill="FFFFFF"/>
        <w:tabs>
          <w:tab w:val="left" w:pos="284"/>
          <w:tab w:val="left" w:pos="426"/>
          <w:tab w:val="left" w:pos="993"/>
          <w:tab w:val="num" w:pos="1701"/>
        </w:tabs>
        <w:spacing w:before="120" w:after="0"/>
        <w:ind w:left="0"/>
        <w:contextualSpacing/>
        <w:jc w:val="both"/>
        <w:rPr>
          <w:sz w:val="28"/>
        </w:rPr>
      </w:pPr>
      <w:r w:rsidRPr="00877C67">
        <w:rPr>
          <w:sz w:val="28"/>
        </w:rPr>
        <w:t xml:space="preserve"> Открытый запрос предложений проводится в следующей последовательности:</w:t>
      </w:r>
    </w:p>
    <w:p w:rsidR="00C806D3" w:rsidRPr="00877C67" w:rsidRDefault="00C806D3" w:rsidP="00E60F81">
      <w:pPr>
        <w:tabs>
          <w:tab w:val="left" w:pos="284"/>
          <w:tab w:val="left" w:pos="426"/>
          <w:tab w:val="left" w:pos="993"/>
        </w:tabs>
        <w:ind w:firstLine="709"/>
        <w:contextualSpacing/>
        <w:jc w:val="both"/>
      </w:pPr>
      <w:r w:rsidRPr="00877C67">
        <w:rPr>
          <w:sz w:val="28"/>
        </w:rPr>
        <w:t>определение Заказчиком условий, требований запроса предложений;</w:t>
      </w:r>
    </w:p>
    <w:p w:rsidR="00C806D3" w:rsidRPr="00877C67" w:rsidRDefault="00C806D3" w:rsidP="00E60F81">
      <w:pPr>
        <w:tabs>
          <w:tab w:val="left" w:pos="284"/>
          <w:tab w:val="left" w:pos="426"/>
          <w:tab w:val="left" w:pos="993"/>
        </w:tabs>
        <w:ind w:firstLine="709"/>
        <w:contextualSpacing/>
        <w:jc w:val="both"/>
      </w:pPr>
      <w:r w:rsidRPr="00877C67">
        <w:rPr>
          <w:sz w:val="28"/>
        </w:rPr>
        <w:t>подготовка Заказчиком, Организатором документов для проведения запроса предложений;</w:t>
      </w:r>
    </w:p>
    <w:p w:rsidR="00C806D3" w:rsidRPr="00877C67" w:rsidRDefault="00C806D3" w:rsidP="00E60F81">
      <w:pPr>
        <w:tabs>
          <w:tab w:val="left" w:pos="284"/>
          <w:tab w:val="left" w:pos="426"/>
          <w:tab w:val="left" w:pos="993"/>
        </w:tabs>
        <w:ind w:firstLine="709"/>
        <w:contextualSpacing/>
        <w:jc w:val="both"/>
      </w:pPr>
      <w:r w:rsidRPr="00877C67">
        <w:rPr>
          <w:sz w:val="28"/>
        </w:rPr>
        <w:t>объявление запроса предложений;</w:t>
      </w:r>
    </w:p>
    <w:p w:rsidR="00C806D3" w:rsidRPr="00877C67" w:rsidRDefault="00C806D3" w:rsidP="00E60F81">
      <w:pPr>
        <w:tabs>
          <w:tab w:val="left" w:pos="284"/>
          <w:tab w:val="left" w:pos="426"/>
          <w:tab w:val="left" w:pos="993"/>
        </w:tabs>
        <w:ind w:firstLine="709"/>
        <w:contextualSpacing/>
        <w:jc w:val="both"/>
      </w:pPr>
      <w:r w:rsidRPr="00877C67">
        <w:rPr>
          <w:sz w:val="28"/>
        </w:rPr>
        <w:lastRenderedPageBreak/>
        <w:t>прием заявок на участие в запросе предложений, вскрытие заявок на участие в запросе предложений;</w:t>
      </w:r>
    </w:p>
    <w:p w:rsidR="00C806D3" w:rsidRPr="00877C67" w:rsidRDefault="00C806D3" w:rsidP="00E60F81">
      <w:pPr>
        <w:tabs>
          <w:tab w:val="left" w:pos="284"/>
          <w:tab w:val="left" w:pos="426"/>
          <w:tab w:val="left" w:pos="993"/>
        </w:tabs>
        <w:ind w:firstLine="709"/>
        <w:contextualSpacing/>
        <w:jc w:val="both"/>
      </w:pPr>
      <w:r w:rsidRPr="00877C67">
        <w:rPr>
          <w:sz w:val="28"/>
        </w:rPr>
        <w:t>рассмотрение и оценка заявок на участие в запросе предложений;</w:t>
      </w:r>
    </w:p>
    <w:p w:rsidR="00C806D3" w:rsidRPr="00877C67" w:rsidRDefault="00C806D3" w:rsidP="00E60F81">
      <w:pPr>
        <w:tabs>
          <w:tab w:val="left" w:pos="284"/>
          <w:tab w:val="left" w:pos="426"/>
          <w:tab w:val="left" w:pos="993"/>
        </w:tabs>
        <w:ind w:firstLine="709"/>
        <w:contextualSpacing/>
        <w:jc w:val="both"/>
      </w:pPr>
      <w:r w:rsidRPr="00877C67">
        <w:rPr>
          <w:sz w:val="28"/>
        </w:rPr>
        <w:t>уторговывание цен заявок на участие в запросе предложений (при необходимости</w:t>
      </w:r>
      <w:r w:rsidRPr="00877C67">
        <w:rPr>
          <w:sz w:val="28"/>
          <w:szCs w:val="28"/>
        </w:rPr>
        <w:t>);</w:t>
      </w:r>
    </w:p>
    <w:p w:rsidR="00C806D3" w:rsidRPr="00877C67" w:rsidRDefault="00C806D3" w:rsidP="00E60F81">
      <w:pPr>
        <w:tabs>
          <w:tab w:val="left" w:pos="284"/>
          <w:tab w:val="left" w:pos="426"/>
          <w:tab w:val="left" w:pos="993"/>
        </w:tabs>
        <w:ind w:firstLine="709"/>
        <w:contextualSpacing/>
        <w:jc w:val="both"/>
      </w:pPr>
      <w:r w:rsidRPr="00877C67">
        <w:rPr>
          <w:sz w:val="28"/>
        </w:rPr>
        <w:t>принятие решения о результатах запроса предложений;</w:t>
      </w:r>
    </w:p>
    <w:p w:rsidR="00C806D3" w:rsidRPr="00877C67" w:rsidRDefault="00C806D3" w:rsidP="00E60F81">
      <w:pPr>
        <w:tabs>
          <w:tab w:val="left" w:pos="284"/>
          <w:tab w:val="left" w:pos="426"/>
          <w:tab w:val="left" w:pos="993"/>
        </w:tabs>
        <w:ind w:firstLine="709"/>
        <w:contextualSpacing/>
        <w:jc w:val="both"/>
      </w:pPr>
      <w:r w:rsidRPr="00877C67">
        <w:rPr>
          <w:sz w:val="28"/>
        </w:rPr>
        <w:t>публикация информации о результатах запроса предложений;</w:t>
      </w:r>
    </w:p>
    <w:p w:rsidR="00B53062" w:rsidRPr="00877C67" w:rsidRDefault="00C806D3" w:rsidP="00200EAA">
      <w:pPr>
        <w:pStyle w:val="5ABCD"/>
        <w:numPr>
          <w:ilvl w:val="0"/>
          <w:numId w:val="0"/>
        </w:numPr>
        <w:shd w:val="clear" w:color="auto" w:fill="FFFFFF"/>
        <w:snapToGrid/>
        <w:spacing w:line="240" w:lineRule="auto"/>
        <w:ind w:left="709"/>
      </w:pPr>
      <w:r w:rsidRPr="00877C67">
        <w:rPr>
          <w:szCs w:val="28"/>
        </w:rPr>
        <w:t>заключение</w:t>
      </w:r>
      <w:r w:rsidRPr="00877C67">
        <w:t xml:space="preserve"> договора</w:t>
      </w:r>
      <w:r w:rsidRPr="00877C67">
        <w:rPr>
          <w:szCs w:val="28"/>
        </w:rPr>
        <w:t>(-ов)</w:t>
      </w:r>
      <w:r w:rsidRPr="00877C67">
        <w:t xml:space="preserve"> с участником</w:t>
      </w:r>
      <w:r w:rsidRPr="00877C67">
        <w:rPr>
          <w:szCs w:val="28"/>
        </w:rPr>
        <w:t>(-ами),</w:t>
      </w:r>
      <w:r w:rsidRPr="00877C67">
        <w:t xml:space="preserve"> представившим</w:t>
      </w:r>
      <w:r w:rsidRPr="00877C67">
        <w:rPr>
          <w:szCs w:val="28"/>
        </w:rPr>
        <w:t>(-и)</w:t>
      </w:r>
      <w:r w:rsidRPr="00877C67">
        <w:t xml:space="preserve"> лучшую</w:t>
      </w:r>
      <w:r w:rsidRPr="00877C67">
        <w:rPr>
          <w:szCs w:val="28"/>
        </w:rPr>
        <w:t xml:space="preserve">(-ие) </w:t>
      </w:r>
      <w:r w:rsidRPr="00877C67">
        <w:t>заявку</w:t>
      </w:r>
      <w:r w:rsidRPr="00877C67">
        <w:rPr>
          <w:szCs w:val="28"/>
        </w:rPr>
        <w:t>(-и)</w:t>
      </w:r>
      <w:r w:rsidRPr="00877C67">
        <w:t xml:space="preserve"> на участие в запросе предложений.</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bookmarkStart w:id="432" w:name="_Toc310432905"/>
      <w:bookmarkStart w:id="433" w:name="_Toc310520108"/>
      <w:bookmarkStart w:id="434" w:name="_Toc310525744"/>
      <w:bookmarkStart w:id="435" w:name="_Toc310549431"/>
      <w:bookmarkStart w:id="436" w:name="_Toc310549564"/>
      <w:bookmarkStart w:id="437" w:name="_Toc310549697"/>
      <w:bookmarkStart w:id="438" w:name="_Toc310549830"/>
      <w:bookmarkStart w:id="439" w:name="_Toc310549964"/>
      <w:bookmarkStart w:id="440" w:name="_Toc310550097"/>
      <w:bookmarkStart w:id="441" w:name="_Toc310550479"/>
      <w:bookmarkStart w:id="442" w:name="_Toc310552082"/>
      <w:bookmarkStart w:id="443" w:name="_Toc310553055"/>
      <w:bookmarkStart w:id="444" w:name="_Toc310558509"/>
      <w:bookmarkStart w:id="445" w:name="_Toc310558743"/>
      <w:bookmarkStart w:id="446" w:name="_Toc310598572"/>
      <w:bookmarkStart w:id="447" w:name="_Ref309953384"/>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877C67">
        <w:rPr>
          <w:color w:val="000000"/>
          <w:sz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p>
    <w:p w:rsidR="00B53062" w:rsidRPr="0070009B" w:rsidRDefault="002077FB" w:rsidP="0009106F">
      <w:pPr>
        <w:pStyle w:val="2"/>
        <w:keepLines/>
        <w:shd w:val="clear" w:color="auto" w:fill="FFFFFF"/>
        <w:tabs>
          <w:tab w:val="clear" w:pos="3531"/>
          <w:tab w:val="num" w:pos="1418"/>
        </w:tabs>
        <w:spacing w:before="240" w:after="120"/>
        <w:jc w:val="both"/>
        <w:rPr>
          <w:rStyle w:val="afffb"/>
        </w:rPr>
      </w:pPr>
      <w:bookmarkStart w:id="448" w:name="_Ref323206691"/>
      <w:bookmarkStart w:id="449" w:name="_Ref323250673"/>
      <w:bookmarkStart w:id="450" w:name="_Ref323250675"/>
      <w:bookmarkStart w:id="451" w:name="_Ref323125435"/>
      <w:bookmarkStart w:id="452" w:name="_Toc323219911"/>
      <w:bookmarkStart w:id="453" w:name="_Toc339985455"/>
      <w:bookmarkStart w:id="454" w:name="_Toc479940518"/>
      <w:r w:rsidRPr="0070009B">
        <w:rPr>
          <w:rStyle w:val="afffb"/>
        </w:rPr>
        <w:t>Извещение о проведении открытого запроса предложений.</w:t>
      </w:r>
      <w:bookmarkEnd w:id="447"/>
      <w:bookmarkEnd w:id="448"/>
      <w:bookmarkEnd w:id="449"/>
      <w:bookmarkEnd w:id="450"/>
      <w:bookmarkEnd w:id="451"/>
      <w:bookmarkEnd w:id="452"/>
      <w:bookmarkEnd w:id="453"/>
      <w:bookmarkEnd w:id="454"/>
    </w:p>
    <w:p w:rsidR="00B53062" w:rsidRPr="00877C67" w:rsidRDefault="002077FB">
      <w:pPr>
        <w:pStyle w:val="3"/>
        <w:numPr>
          <w:ilvl w:val="0"/>
          <w:numId w:val="0"/>
        </w:numPr>
        <w:shd w:val="clear" w:color="auto" w:fill="FFFFFF"/>
        <w:tabs>
          <w:tab w:val="num" w:pos="1432"/>
        </w:tabs>
        <w:ind w:firstLine="709"/>
        <w:jc w:val="both"/>
        <w:rPr>
          <w:sz w:val="28"/>
        </w:rPr>
      </w:pPr>
      <w:r w:rsidRPr="00877C67">
        <w:rPr>
          <w:sz w:val="28"/>
        </w:rPr>
        <w:t>Извещение о проведении открытого запроса предложений должно содержать следующие сведения:</w:t>
      </w:r>
    </w:p>
    <w:p w:rsidR="00B53062" w:rsidRPr="00877C67" w:rsidRDefault="002077FB">
      <w:pPr>
        <w:pStyle w:val="20"/>
        <w:shd w:val="clear" w:color="auto" w:fill="FFFFFF"/>
        <w:tabs>
          <w:tab w:val="num" w:pos="1560"/>
        </w:tabs>
        <w:spacing w:before="120" w:after="0"/>
        <w:ind w:left="0"/>
        <w:jc w:val="both"/>
        <w:rPr>
          <w:sz w:val="28"/>
        </w:rPr>
      </w:pPr>
      <w:bookmarkStart w:id="455" w:name="_Toc263060903"/>
      <w:r w:rsidRPr="00877C67">
        <w:rPr>
          <w:sz w:val="28"/>
        </w:rPr>
        <w:t>Способ закупки.</w:t>
      </w:r>
    </w:p>
    <w:p w:rsidR="00B53062" w:rsidRPr="00877C67" w:rsidRDefault="002077FB">
      <w:pPr>
        <w:pStyle w:val="20"/>
        <w:tabs>
          <w:tab w:val="num" w:pos="1560"/>
        </w:tabs>
        <w:ind w:left="0"/>
        <w:jc w:val="both"/>
        <w:rPr>
          <w:sz w:val="28"/>
        </w:rPr>
      </w:pPr>
      <w:r w:rsidRPr="00877C67">
        <w:rPr>
          <w:sz w:val="28"/>
        </w:rPr>
        <w:t>Наименование</w:t>
      </w:r>
      <w:r w:rsidR="00CD00C4" w:rsidRPr="00877C67">
        <w:rPr>
          <w:sz w:val="28"/>
          <w:szCs w:val="28"/>
        </w:rPr>
        <w:t>,</w:t>
      </w:r>
      <w:r w:rsidRPr="00877C67">
        <w:rPr>
          <w:sz w:val="28"/>
        </w:rPr>
        <w:t xml:space="preserve"> место нахождения, почтовый адрес, адрес электронной почты, номер контактного телефона </w:t>
      </w:r>
      <w:r w:rsidR="00CD00C4" w:rsidRPr="00877C67">
        <w:rPr>
          <w:sz w:val="28"/>
          <w:szCs w:val="28"/>
        </w:rPr>
        <w:t xml:space="preserve">Заказчика, </w:t>
      </w:r>
      <w:r w:rsidRPr="00877C67">
        <w:rPr>
          <w:sz w:val="28"/>
        </w:rPr>
        <w:t>Организатора.</w:t>
      </w:r>
      <w:bookmarkEnd w:id="455"/>
    </w:p>
    <w:p w:rsidR="00B53062" w:rsidRPr="00877C67" w:rsidRDefault="002077FB">
      <w:pPr>
        <w:pStyle w:val="20"/>
        <w:shd w:val="clear" w:color="auto" w:fill="FFFFFF"/>
        <w:tabs>
          <w:tab w:val="num" w:pos="1560"/>
        </w:tabs>
        <w:spacing w:before="120" w:after="0"/>
        <w:ind w:left="0"/>
        <w:jc w:val="both"/>
        <w:rPr>
          <w:sz w:val="28"/>
        </w:rPr>
      </w:pPr>
      <w:bookmarkStart w:id="456" w:name="_Toc263060905"/>
      <w:r w:rsidRPr="00877C67">
        <w:rPr>
          <w:sz w:val="28"/>
        </w:rPr>
        <w:t>Предмет запроса предложений с указанием количества поставляемого товара, объема выполняемых работ, оказываемых услуг.</w:t>
      </w:r>
      <w:bookmarkEnd w:id="456"/>
    </w:p>
    <w:p w:rsidR="00B53062" w:rsidRPr="00877C67" w:rsidRDefault="002077FB">
      <w:pPr>
        <w:pStyle w:val="20"/>
        <w:shd w:val="clear" w:color="auto" w:fill="FFFFFF"/>
        <w:tabs>
          <w:tab w:val="num" w:pos="1560"/>
        </w:tabs>
        <w:spacing w:before="120" w:after="0"/>
        <w:ind w:left="0"/>
        <w:jc w:val="both"/>
        <w:rPr>
          <w:sz w:val="28"/>
        </w:rPr>
      </w:pPr>
      <w:bookmarkStart w:id="457" w:name="_Toc263060906"/>
      <w:r w:rsidRPr="00877C67">
        <w:rPr>
          <w:sz w:val="28"/>
        </w:rPr>
        <w:t>Место поставки товаров, выполнения работ, оказания услуг.</w:t>
      </w:r>
      <w:bookmarkEnd w:id="457"/>
    </w:p>
    <w:p w:rsidR="00B53062" w:rsidRPr="00877C67" w:rsidRDefault="002077FB">
      <w:pPr>
        <w:pStyle w:val="20"/>
        <w:shd w:val="clear" w:color="auto" w:fill="FFFFFF"/>
        <w:tabs>
          <w:tab w:val="num" w:pos="1560"/>
        </w:tabs>
        <w:spacing w:before="120" w:after="0"/>
        <w:ind w:left="0"/>
        <w:jc w:val="both"/>
        <w:rPr>
          <w:sz w:val="28"/>
        </w:rPr>
      </w:pPr>
      <w:bookmarkStart w:id="458" w:name="_Toc263060908"/>
      <w:bookmarkStart w:id="459" w:name="_Toc263060907"/>
      <w:r w:rsidRPr="00877C67">
        <w:rPr>
          <w:sz w:val="28"/>
        </w:rPr>
        <w:t xml:space="preserve">Сведения о начальной (максимальной) цене </w:t>
      </w:r>
      <w:r w:rsidR="000C234A" w:rsidRPr="00877C67">
        <w:rPr>
          <w:sz w:val="28"/>
          <w:szCs w:val="28"/>
        </w:rPr>
        <w:t>договора</w:t>
      </w:r>
      <w:r w:rsidRPr="00877C67">
        <w:rPr>
          <w:sz w:val="28"/>
        </w:rPr>
        <w:t xml:space="preserve"> (цене лота</w:t>
      </w:r>
      <w:r w:rsidR="000C234A" w:rsidRPr="00877C67">
        <w:rPr>
          <w:sz w:val="28"/>
          <w:szCs w:val="28"/>
        </w:rPr>
        <w:t>), в том числе порядок ее определения (при необходимости</w:t>
      </w:r>
      <w:r w:rsidRPr="00877C67">
        <w:rPr>
          <w:sz w:val="28"/>
        </w:rPr>
        <w:t>).</w:t>
      </w:r>
      <w:bookmarkEnd w:id="458"/>
    </w:p>
    <w:p w:rsidR="00B53062" w:rsidRPr="00877C67" w:rsidRDefault="002077FB">
      <w:pPr>
        <w:pStyle w:val="20"/>
        <w:shd w:val="clear" w:color="auto" w:fill="FFFFFF"/>
        <w:tabs>
          <w:tab w:val="num" w:pos="1560"/>
        </w:tabs>
        <w:spacing w:before="120" w:after="0"/>
        <w:ind w:left="0"/>
        <w:jc w:val="both"/>
        <w:rPr>
          <w:sz w:val="28"/>
        </w:rPr>
      </w:pPr>
      <w:r w:rsidRPr="00877C67">
        <w:rPr>
          <w:sz w:val="28"/>
        </w:rPr>
        <w:t xml:space="preserve">Срок, место и порядок предоставления документации о запросе предложений, </w:t>
      </w:r>
      <w:r w:rsidR="009C6CB0" w:rsidRPr="00877C67">
        <w:rPr>
          <w:color w:val="000000"/>
          <w:sz w:val="28"/>
        </w:rPr>
        <w:t>единая информационная система</w:t>
      </w:r>
      <w:r w:rsidRPr="00877C67">
        <w:rPr>
          <w:sz w:val="28"/>
        </w:rPr>
        <w:t xml:space="preserve">, </w:t>
      </w:r>
      <w:r w:rsidR="006D1C6E" w:rsidRPr="00877C67">
        <w:rPr>
          <w:sz w:val="28"/>
        </w:rPr>
        <w:t>в</w:t>
      </w:r>
      <w:r w:rsidRPr="00877C67">
        <w:rPr>
          <w:sz w:val="28"/>
        </w:rPr>
        <w:t xml:space="preserve"> которо</w:t>
      </w:r>
      <w:r w:rsidR="006D1C6E" w:rsidRPr="00877C67">
        <w:rPr>
          <w:sz w:val="28"/>
        </w:rPr>
        <w:t>й</w:t>
      </w:r>
      <w:r w:rsidRPr="00877C67">
        <w:rPr>
          <w:sz w:val="28"/>
        </w:rPr>
        <w:t xml:space="preserve"> размещена документация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w:t>
      </w:r>
      <w:bookmarkEnd w:id="459"/>
      <w:r w:rsidRPr="00877C67">
        <w:t xml:space="preserve"> </w:t>
      </w:r>
      <w:r w:rsidRPr="00877C67">
        <w:rPr>
          <w:sz w:val="28"/>
        </w:rPr>
        <w:t>за исключением случаев предоставления документации в форме электронного документа.</w:t>
      </w:r>
    </w:p>
    <w:p w:rsidR="00B53062" w:rsidRPr="00877C67" w:rsidRDefault="002077FB">
      <w:pPr>
        <w:pStyle w:val="20"/>
        <w:shd w:val="clear" w:color="auto" w:fill="FFFFFF"/>
        <w:tabs>
          <w:tab w:val="num" w:pos="1560"/>
        </w:tabs>
        <w:spacing w:before="120" w:after="0"/>
        <w:ind w:left="0"/>
        <w:jc w:val="both"/>
        <w:rPr>
          <w:sz w:val="28"/>
        </w:rPr>
      </w:pPr>
      <w:bookmarkStart w:id="460" w:name="_Toc263060909"/>
      <w:r w:rsidRPr="00877C67">
        <w:rPr>
          <w:sz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bookmarkEnd w:id="460"/>
    </w:p>
    <w:p w:rsidR="00B53062" w:rsidRPr="00877C67" w:rsidRDefault="002077FB">
      <w:pPr>
        <w:pStyle w:val="20"/>
        <w:shd w:val="clear" w:color="auto" w:fill="FFFFFF"/>
        <w:tabs>
          <w:tab w:val="num" w:pos="1560"/>
        </w:tabs>
        <w:spacing w:before="120" w:after="0"/>
        <w:ind w:left="0"/>
        <w:jc w:val="both"/>
        <w:rPr>
          <w:sz w:val="28"/>
        </w:rPr>
      </w:pPr>
      <w:bookmarkStart w:id="461" w:name="_Toc263060910"/>
      <w:r w:rsidRPr="00877C67">
        <w:rPr>
          <w:sz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Место, даты и время начала и окончания срока подачи заявок на участие в запросе предложений.</w:t>
      </w:r>
      <w:bookmarkEnd w:id="461"/>
    </w:p>
    <w:p w:rsidR="00B53062" w:rsidRPr="00877C67" w:rsidRDefault="002077FB">
      <w:pPr>
        <w:pStyle w:val="20"/>
        <w:shd w:val="clear" w:color="auto" w:fill="FFFFFF"/>
        <w:tabs>
          <w:tab w:val="num" w:pos="1560"/>
        </w:tabs>
        <w:spacing w:before="120" w:after="0"/>
        <w:ind w:left="0"/>
        <w:jc w:val="both"/>
        <w:rPr>
          <w:sz w:val="28"/>
        </w:rPr>
      </w:pPr>
      <w:r w:rsidRPr="00877C67">
        <w:rPr>
          <w:sz w:val="28"/>
        </w:rPr>
        <w:t xml:space="preserve">Сведения о праве </w:t>
      </w:r>
      <w:r w:rsidR="00AC5BDA" w:rsidRPr="00877C67">
        <w:rPr>
          <w:sz w:val="28"/>
          <w:szCs w:val="28"/>
        </w:rPr>
        <w:t>Заказчика (</w:t>
      </w:r>
      <w:r w:rsidRPr="00877C67">
        <w:rPr>
          <w:sz w:val="28"/>
        </w:rPr>
        <w:t>Организатора</w:t>
      </w:r>
      <w:r w:rsidR="00AC5BDA" w:rsidRPr="00877C67">
        <w:rPr>
          <w:sz w:val="28"/>
          <w:szCs w:val="28"/>
        </w:rPr>
        <w:t>)</w:t>
      </w:r>
      <w:r w:rsidRPr="00877C67">
        <w:rPr>
          <w:sz w:val="28"/>
        </w:rPr>
        <w:t xml:space="preserve"> вносить изменения в извещение о проведении запроса предложений и документацию о запросе </w:t>
      </w:r>
      <w:r w:rsidRPr="00877C67">
        <w:rPr>
          <w:sz w:val="28"/>
        </w:rPr>
        <w:lastRenderedPageBreak/>
        <w:t xml:space="preserve">предложений  в любое время до истечения срока подачи заявок на участие в запросе предложений, за исключением продления срока подачи заявок и переноса даты и времени проведения процедуры вскрытия заявок, даты рассмотрения предложений участников закупки и подведения итогов запросов предложений. </w:t>
      </w:r>
    </w:p>
    <w:p w:rsidR="00B53062" w:rsidRPr="00877C67" w:rsidRDefault="002077FB">
      <w:pPr>
        <w:pStyle w:val="20"/>
        <w:numPr>
          <w:ilvl w:val="0"/>
          <w:numId w:val="0"/>
        </w:numPr>
        <w:shd w:val="clear" w:color="auto" w:fill="FFFFFF"/>
        <w:tabs>
          <w:tab w:val="num" w:pos="1560"/>
        </w:tabs>
        <w:spacing w:before="120" w:after="0"/>
        <w:ind w:firstLine="709"/>
        <w:jc w:val="both"/>
        <w:rPr>
          <w:sz w:val="28"/>
        </w:rPr>
      </w:pPr>
      <w:r w:rsidRPr="00877C67">
        <w:rPr>
          <w:sz w:val="28"/>
        </w:rPr>
        <w:t xml:space="preserve">Сведения о праве </w:t>
      </w:r>
      <w:r w:rsidR="00C10C39" w:rsidRPr="00877C67">
        <w:rPr>
          <w:sz w:val="28"/>
          <w:szCs w:val="28"/>
        </w:rPr>
        <w:t>Заказчика (</w:t>
      </w:r>
      <w:r w:rsidRPr="00877C67">
        <w:rPr>
          <w:sz w:val="28"/>
        </w:rPr>
        <w:t>Организатора</w:t>
      </w:r>
      <w:r w:rsidR="00C10C39" w:rsidRPr="00877C67">
        <w:rPr>
          <w:sz w:val="28"/>
          <w:szCs w:val="28"/>
        </w:rPr>
        <w:t>)</w:t>
      </w:r>
      <w:r w:rsidRPr="00877C67">
        <w:rPr>
          <w:sz w:val="28"/>
        </w:rPr>
        <w:t xml:space="preserve">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 xml:space="preserve">Сведения о праве </w:t>
      </w:r>
      <w:r w:rsidR="00AC5BDA" w:rsidRPr="00877C67">
        <w:rPr>
          <w:sz w:val="28"/>
          <w:szCs w:val="28"/>
        </w:rPr>
        <w:t>Заказчика (</w:t>
      </w:r>
      <w:r w:rsidRPr="00877C67">
        <w:rPr>
          <w:sz w:val="28"/>
        </w:rPr>
        <w:t>Организатора</w:t>
      </w:r>
      <w:r w:rsidR="00AC5BDA" w:rsidRPr="00877C67">
        <w:rPr>
          <w:sz w:val="28"/>
          <w:szCs w:val="28"/>
        </w:rPr>
        <w:t>)</w:t>
      </w:r>
      <w:r w:rsidRPr="00877C67">
        <w:rPr>
          <w:sz w:val="28"/>
        </w:rPr>
        <w:t xml:space="preserve"> отказаться от проведения запроса предложений в любое время до подведения его итогов, а также об отсутствии обязанности Заказчика заключать договор по результатам запроса предложений.</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Место и дата рассмотрения предложений участников закупки и подведения итогов запроса предложений.</w:t>
      </w:r>
    </w:p>
    <w:p w:rsidR="00B53062" w:rsidRPr="001B71CE" w:rsidRDefault="002077FB">
      <w:pPr>
        <w:pStyle w:val="20"/>
        <w:shd w:val="clear" w:color="auto" w:fill="FFFFFF"/>
        <w:tabs>
          <w:tab w:val="num" w:pos="1560"/>
        </w:tabs>
        <w:spacing w:before="120" w:after="0"/>
        <w:ind w:left="0"/>
        <w:jc w:val="both"/>
        <w:rPr>
          <w:sz w:val="28"/>
          <w:szCs w:val="28"/>
        </w:rPr>
      </w:pPr>
      <w:bookmarkStart w:id="462" w:name="_Toc263060913"/>
      <w:r w:rsidRPr="00877C67">
        <w:rPr>
          <w:sz w:val="28"/>
        </w:rPr>
        <w:t>Указание, что запрос предложений не является торгами (конкурсом, аукционом) или публичным конкурсом в соответствии со статьями 447 </w:t>
      </w:r>
      <w:r w:rsidRPr="00877C67">
        <w:rPr>
          <w:sz w:val="28"/>
        </w:rPr>
        <w:noBreakHyphen/>
        <w:t xml:space="preserve"> 449 части первой Гражданского кодекса Российской Федерации и </w:t>
      </w:r>
      <w:r w:rsidRPr="001B71CE">
        <w:rPr>
          <w:sz w:val="28"/>
          <w:szCs w:val="28"/>
        </w:rPr>
        <w:t>статьями 1057 </w:t>
      </w:r>
      <w:r w:rsidRPr="001B71CE">
        <w:rPr>
          <w:sz w:val="28"/>
          <w:szCs w:val="28"/>
        </w:rPr>
        <w:noBreakHyphen/>
        <w:t>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462"/>
    </w:p>
    <w:p w:rsidR="00B53062" w:rsidRPr="0070009B" w:rsidRDefault="002077FB" w:rsidP="0009106F">
      <w:pPr>
        <w:pStyle w:val="2"/>
        <w:keepLines/>
        <w:shd w:val="clear" w:color="auto" w:fill="FFFFFF"/>
        <w:tabs>
          <w:tab w:val="clear" w:pos="3531"/>
          <w:tab w:val="num" w:pos="1418"/>
        </w:tabs>
        <w:spacing w:before="240" w:after="120"/>
        <w:jc w:val="both"/>
        <w:rPr>
          <w:rStyle w:val="afffb"/>
        </w:rPr>
      </w:pPr>
      <w:bookmarkStart w:id="463" w:name="_Ref309954995"/>
      <w:bookmarkStart w:id="464" w:name="_Toc323219912"/>
      <w:bookmarkStart w:id="465" w:name="_Toc339985456"/>
      <w:bookmarkStart w:id="466" w:name="_Toc479940519"/>
      <w:r w:rsidRPr="0070009B">
        <w:rPr>
          <w:rStyle w:val="afffb"/>
        </w:rPr>
        <w:t>Документация о запросе предложений.</w:t>
      </w:r>
      <w:bookmarkEnd w:id="463"/>
      <w:bookmarkEnd w:id="464"/>
      <w:bookmarkEnd w:id="465"/>
      <w:bookmarkEnd w:id="466"/>
    </w:p>
    <w:p w:rsidR="00B53062" w:rsidRPr="001B71CE" w:rsidRDefault="002077FB">
      <w:pPr>
        <w:pStyle w:val="3"/>
        <w:numPr>
          <w:ilvl w:val="0"/>
          <w:numId w:val="0"/>
        </w:numPr>
        <w:shd w:val="clear" w:color="auto" w:fill="FFFFFF"/>
        <w:spacing w:before="120" w:after="0"/>
        <w:ind w:firstLine="709"/>
        <w:jc w:val="both"/>
        <w:rPr>
          <w:sz w:val="28"/>
          <w:szCs w:val="28"/>
        </w:rPr>
      </w:pPr>
      <w:r w:rsidRPr="001B71CE">
        <w:rPr>
          <w:color w:val="000000"/>
          <w:sz w:val="28"/>
          <w:szCs w:val="28"/>
        </w:rPr>
        <w:t>Документация о запросе предложений</w:t>
      </w:r>
      <w:r w:rsidRPr="001B71CE">
        <w:rPr>
          <w:sz w:val="28"/>
          <w:szCs w:val="28"/>
        </w:rPr>
        <w:t xml:space="preserve"> должна содержать следующие сведения:</w:t>
      </w:r>
    </w:p>
    <w:p w:rsidR="00B53062" w:rsidRPr="00877C67" w:rsidRDefault="002077FB">
      <w:pPr>
        <w:pStyle w:val="20"/>
        <w:shd w:val="clear" w:color="auto" w:fill="FFFFFF"/>
        <w:tabs>
          <w:tab w:val="num" w:pos="1560"/>
        </w:tabs>
        <w:spacing w:before="120" w:after="0"/>
        <w:ind w:left="0"/>
        <w:jc w:val="both"/>
        <w:rPr>
          <w:sz w:val="28"/>
        </w:rPr>
      </w:pPr>
      <w:bookmarkStart w:id="467" w:name="_Toc263060917"/>
      <w:bookmarkStart w:id="468" w:name="_Toc263060915"/>
      <w:r w:rsidRPr="001B71CE">
        <w:rPr>
          <w:sz w:val="28"/>
          <w:szCs w:val="28"/>
        </w:rPr>
        <w:t>Требования, установленные</w:t>
      </w:r>
      <w:r w:rsidRPr="00877C67">
        <w:rPr>
          <w:sz w:val="28"/>
        </w:rPr>
        <w:t xml:space="preserve">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Требования к содержанию, форме, оформлению, составу, сроку действия заявки на участие в запросе предложений, инструкцию по ее подготовке.</w:t>
      </w:r>
      <w:bookmarkEnd w:id="467"/>
    </w:p>
    <w:p w:rsidR="00B53062" w:rsidRPr="00877C67" w:rsidRDefault="002077FB">
      <w:pPr>
        <w:pStyle w:val="20"/>
        <w:shd w:val="clear" w:color="auto" w:fill="FFFFFF"/>
        <w:tabs>
          <w:tab w:val="num" w:pos="1560"/>
        </w:tabs>
        <w:spacing w:before="120" w:after="0"/>
        <w:ind w:left="0"/>
        <w:jc w:val="both"/>
        <w:rPr>
          <w:sz w:val="28"/>
        </w:rPr>
      </w:pPr>
      <w:r w:rsidRPr="00877C6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bookmarkEnd w:id="468"/>
    </w:p>
    <w:p w:rsidR="00B53062" w:rsidRPr="00877C67" w:rsidRDefault="002077FB">
      <w:pPr>
        <w:pStyle w:val="20"/>
        <w:shd w:val="clear" w:color="auto" w:fill="FFFFFF"/>
        <w:tabs>
          <w:tab w:val="num" w:pos="1560"/>
        </w:tabs>
        <w:spacing w:before="120" w:after="0"/>
        <w:ind w:left="0"/>
        <w:jc w:val="both"/>
        <w:rPr>
          <w:sz w:val="28"/>
        </w:rPr>
      </w:pPr>
      <w:bookmarkStart w:id="469" w:name="_Toc263060919"/>
      <w:r w:rsidRPr="00877C67">
        <w:rPr>
          <w:sz w:val="28"/>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Место, условия и сроки (периоды) поставки товара, выполнения работы, оказания услуги.</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 xml:space="preserve">Сведения о начальной (максимальной) цене </w:t>
      </w:r>
      <w:r w:rsidR="000C234A" w:rsidRPr="00877C67">
        <w:rPr>
          <w:sz w:val="28"/>
          <w:szCs w:val="28"/>
        </w:rPr>
        <w:t>договора</w:t>
      </w:r>
      <w:r w:rsidRPr="00877C67">
        <w:rPr>
          <w:sz w:val="28"/>
        </w:rPr>
        <w:t xml:space="preserve"> (цене лота</w:t>
      </w:r>
      <w:r w:rsidR="000C234A" w:rsidRPr="00877C67">
        <w:rPr>
          <w:sz w:val="28"/>
          <w:szCs w:val="28"/>
        </w:rPr>
        <w:t>), в том числе порядок ее определения (при необходимости</w:t>
      </w:r>
      <w:r w:rsidRPr="00877C67">
        <w:rPr>
          <w:sz w:val="28"/>
        </w:rPr>
        <w:t>).</w:t>
      </w:r>
      <w:bookmarkEnd w:id="469"/>
      <w:r w:rsidRPr="00877C67">
        <w:rPr>
          <w:sz w:val="28"/>
        </w:rPr>
        <w:t xml:space="preserve"> </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Форму, сроки и порядок оплаты товара, работы, услуги.</w:t>
      </w:r>
    </w:p>
    <w:p w:rsidR="00B53062" w:rsidRPr="00877C67" w:rsidRDefault="002077FB">
      <w:pPr>
        <w:pStyle w:val="20"/>
        <w:shd w:val="clear" w:color="auto" w:fill="FFFFFF"/>
        <w:tabs>
          <w:tab w:val="num" w:pos="1560"/>
        </w:tabs>
        <w:spacing w:before="120" w:after="0"/>
        <w:ind w:left="0"/>
        <w:jc w:val="both"/>
        <w:rPr>
          <w:sz w:val="28"/>
        </w:rPr>
      </w:pPr>
      <w:bookmarkStart w:id="470" w:name="_Toc263060920"/>
      <w:r w:rsidRPr="00877C6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470"/>
    </w:p>
    <w:p w:rsidR="00B53062" w:rsidRPr="00877C67" w:rsidRDefault="002077FB">
      <w:pPr>
        <w:pStyle w:val="20"/>
        <w:shd w:val="clear" w:color="auto" w:fill="FFFFFF"/>
        <w:tabs>
          <w:tab w:val="num" w:pos="1560"/>
        </w:tabs>
        <w:spacing w:before="120" w:after="0"/>
        <w:ind w:left="0"/>
        <w:jc w:val="both"/>
        <w:rPr>
          <w:sz w:val="28"/>
        </w:rPr>
      </w:pPr>
      <w:bookmarkStart w:id="471" w:name="_Toc263060922"/>
      <w:r w:rsidRPr="00877C67">
        <w:rPr>
          <w:sz w:val="28"/>
        </w:rPr>
        <w:t>Порядок, место, даты и время начала и окончания срока подачи заявок на участие в запросе предложений.</w:t>
      </w:r>
      <w:bookmarkEnd w:id="471"/>
    </w:p>
    <w:p w:rsidR="00B53062" w:rsidRPr="00877C67" w:rsidRDefault="002077FB">
      <w:pPr>
        <w:pStyle w:val="20"/>
        <w:shd w:val="clear" w:color="auto" w:fill="FFFFFF"/>
        <w:tabs>
          <w:tab w:val="num" w:pos="1560"/>
        </w:tabs>
        <w:spacing w:before="120" w:after="0"/>
        <w:ind w:left="0"/>
        <w:jc w:val="both"/>
        <w:rPr>
          <w:sz w:val="28"/>
        </w:rPr>
      </w:pPr>
      <w:r w:rsidRPr="00877C67">
        <w:rPr>
          <w:sz w:val="28"/>
        </w:rPr>
        <w:t>Место, порядок, дату и время вскрытия заявок на участие в запросе предложений или открытия доступа к поданным в форме электронных документов заявкам на участие в запросе предложений.</w:t>
      </w:r>
    </w:p>
    <w:p w:rsidR="00B53062" w:rsidRPr="00877C67" w:rsidRDefault="002077FB">
      <w:pPr>
        <w:pStyle w:val="20"/>
        <w:shd w:val="clear" w:color="auto" w:fill="FFFFFF"/>
        <w:tabs>
          <w:tab w:val="num" w:pos="1560"/>
        </w:tabs>
        <w:spacing w:before="120" w:after="0"/>
        <w:ind w:left="0"/>
        <w:jc w:val="both"/>
        <w:rPr>
          <w:sz w:val="28"/>
        </w:rPr>
      </w:pPr>
      <w:bookmarkStart w:id="472" w:name="_Toc263060918"/>
      <w:r w:rsidRPr="00877C67">
        <w:rPr>
          <w:sz w:val="28"/>
        </w:rPr>
        <w:t xml:space="preserve">Требования к участникам закупки </w:t>
      </w:r>
      <w:bookmarkEnd w:id="472"/>
      <w:r w:rsidRPr="00877C67">
        <w:rPr>
          <w:sz w:val="28"/>
        </w:rPr>
        <w:t>и перечень документов, представляемых участниками закупки для подтверждения их соответствия установленным требованиям</w:t>
      </w:r>
      <w:r w:rsidR="00F93932" w:rsidRPr="00877C67">
        <w:rPr>
          <w:sz w:val="28"/>
          <w:szCs w:val="28"/>
        </w:rPr>
        <w:t>.</w:t>
      </w:r>
    </w:p>
    <w:p w:rsidR="00B53062" w:rsidRPr="00877C67" w:rsidRDefault="002077FB">
      <w:pPr>
        <w:pStyle w:val="20"/>
        <w:shd w:val="clear" w:color="auto" w:fill="FFFFFF"/>
        <w:tabs>
          <w:tab w:val="num" w:pos="1560"/>
        </w:tabs>
        <w:spacing w:before="120" w:after="0"/>
        <w:ind w:left="0"/>
        <w:jc w:val="both"/>
        <w:rPr>
          <w:sz w:val="28"/>
        </w:rPr>
      </w:pPr>
      <w:bookmarkStart w:id="473" w:name="_Toc263060921"/>
      <w:bookmarkStart w:id="474" w:name="_Toc263060923"/>
      <w:r w:rsidRPr="00877C67">
        <w:rPr>
          <w:sz w:val="28"/>
        </w:rPr>
        <w:t>Формы, порядок, даты начала и окончания предоставления участникам процедур закупки разъяснений положений документации о запросе предложений.</w:t>
      </w:r>
      <w:bookmarkEnd w:id="473"/>
    </w:p>
    <w:p w:rsidR="00B53062" w:rsidRPr="00877C67" w:rsidRDefault="002077FB">
      <w:pPr>
        <w:pStyle w:val="20"/>
        <w:shd w:val="clear" w:color="auto" w:fill="FFFFFF"/>
        <w:tabs>
          <w:tab w:val="num" w:pos="1560"/>
          <w:tab w:val="num" w:pos="1843"/>
        </w:tabs>
        <w:spacing w:before="120" w:after="0"/>
        <w:ind w:left="0"/>
        <w:jc w:val="both"/>
        <w:rPr>
          <w:sz w:val="28"/>
        </w:rPr>
      </w:pPr>
      <w:bookmarkStart w:id="475" w:name="_Toc263060924"/>
      <w:bookmarkEnd w:id="474"/>
      <w:r w:rsidRPr="00877C67">
        <w:rPr>
          <w:sz w:val="28"/>
        </w:rPr>
        <w:t>Сведения о праве Комиссии отклонять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B53062" w:rsidRPr="00877C67" w:rsidRDefault="002077FB">
      <w:pPr>
        <w:pStyle w:val="20"/>
        <w:shd w:val="clear" w:color="auto" w:fill="FFFFFF"/>
        <w:tabs>
          <w:tab w:val="num" w:pos="1560"/>
          <w:tab w:val="num" w:pos="1843"/>
        </w:tabs>
        <w:spacing w:before="120" w:after="0"/>
        <w:ind w:left="0"/>
        <w:jc w:val="both"/>
        <w:rPr>
          <w:sz w:val="28"/>
        </w:rPr>
      </w:pPr>
      <w:r w:rsidRPr="00877C67">
        <w:rPr>
          <w:sz w:val="28"/>
        </w:rPr>
        <w:t>Сведения о праве Организатора предлагать участникам снизить цены заявок (проводить уторговывание).</w:t>
      </w:r>
    </w:p>
    <w:p w:rsidR="00B53062" w:rsidRPr="00877C67" w:rsidRDefault="002077FB">
      <w:pPr>
        <w:pStyle w:val="20"/>
        <w:shd w:val="clear" w:color="auto" w:fill="FFFFFF"/>
        <w:tabs>
          <w:tab w:val="num" w:pos="1560"/>
          <w:tab w:val="num" w:pos="1843"/>
        </w:tabs>
        <w:spacing w:before="120" w:after="0"/>
        <w:ind w:left="0"/>
        <w:jc w:val="both"/>
        <w:rPr>
          <w:sz w:val="28"/>
        </w:rPr>
      </w:pPr>
      <w:r w:rsidRPr="00877C67">
        <w:rPr>
          <w:sz w:val="28"/>
        </w:rPr>
        <w:t>Порядок возврата заявки на участие в запросе предложений, поступившей после истечения срока подачи заявок на участие в запросе предложений.</w:t>
      </w:r>
    </w:p>
    <w:p w:rsidR="00B53062" w:rsidRPr="00877C67" w:rsidRDefault="002077FB">
      <w:pPr>
        <w:pStyle w:val="20"/>
        <w:shd w:val="clear" w:color="auto" w:fill="FFFFFF"/>
        <w:tabs>
          <w:tab w:val="num" w:pos="1560"/>
          <w:tab w:val="num" w:pos="1843"/>
        </w:tabs>
        <w:spacing w:before="120" w:after="0"/>
        <w:ind w:left="0"/>
        <w:jc w:val="both"/>
        <w:rPr>
          <w:sz w:val="28"/>
        </w:rPr>
      </w:pPr>
      <w:r w:rsidRPr="00877C67">
        <w:rPr>
          <w:sz w:val="28"/>
        </w:rPr>
        <w:t xml:space="preserve">Сведения о праве </w:t>
      </w:r>
      <w:r w:rsidR="00AC5BDA" w:rsidRPr="00877C67">
        <w:rPr>
          <w:sz w:val="28"/>
          <w:szCs w:val="28"/>
        </w:rPr>
        <w:t>Заказчика (</w:t>
      </w:r>
      <w:r w:rsidRPr="00877C67">
        <w:rPr>
          <w:sz w:val="28"/>
        </w:rPr>
        <w:t>Организатора</w:t>
      </w:r>
      <w:r w:rsidR="00AC5BDA" w:rsidRPr="00877C67">
        <w:rPr>
          <w:sz w:val="28"/>
          <w:szCs w:val="28"/>
        </w:rPr>
        <w:t>)</w:t>
      </w:r>
      <w:r w:rsidRPr="00877C67">
        <w:rPr>
          <w:sz w:val="28"/>
        </w:rPr>
        <w:t xml:space="preserve"> отказаться от проведения запроса предложений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завершить процедуры запроса предложений без заключения договора по его результатам.</w:t>
      </w:r>
    </w:p>
    <w:p w:rsidR="00B53062" w:rsidRPr="00877C67" w:rsidRDefault="002077FB">
      <w:pPr>
        <w:pStyle w:val="20"/>
        <w:shd w:val="clear" w:color="auto" w:fill="FFFFFF"/>
        <w:tabs>
          <w:tab w:val="num" w:pos="1560"/>
          <w:tab w:val="num" w:pos="1843"/>
        </w:tabs>
        <w:spacing w:before="120" w:after="0"/>
        <w:ind w:left="0"/>
        <w:jc w:val="both"/>
        <w:rPr>
          <w:sz w:val="28"/>
        </w:rPr>
      </w:pPr>
      <w:r w:rsidRPr="00877C67">
        <w:rPr>
          <w:sz w:val="28"/>
        </w:rPr>
        <w:lastRenderedPageBreak/>
        <w:t>Место и дату рассмотрения предложений участников закупки и подведе</w:t>
      </w:r>
      <w:r w:rsidR="00D842D9" w:rsidRPr="00877C67">
        <w:rPr>
          <w:sz w:val="28"/>
        </w:rPr>
        <w:t>ния итогов запроса предложений.</w:t>
      </w:r>
    </w:p>
    <w:p w:rsidR="00B53062" w:rsidRPr="00877C67" w:rsidRDefault="002077FB">
      <w:pPr>
        <w:pStyle w:val="20"/>
        <w:shd w:val="clear" w:color="auto" w:fill="FFFFFF"/>
        <w:tabs>
          <w:tab w:val="num" w:pos="1560"/>
        </w:tabs>
        <w:spacing w:before="120" w:after="0"/>
        <w:ind w:left="0"/>
        <w:jc w:val="both"/>
        <w:rPr>
          <w:sz w:val="28"/>
        </w:rPr>
      </w:pPr>
      <w:bookmarkStart w:id="476" w:name="_Toc263060925"/>
      <w:bookmarkEnd w:id="475"/>
      <w:r w:rsidRPr="00877C67">
        <w:rPr>
          <w:sz w:val="28"/>
        </w:rPr>
        <w:t>Размер, форму, срок действия, срок и порядок предоставления обеспечения заявки на участие в запросе предложений в случае, если Организатором установлены такие требования.</w:t>
      </w:r>
      <w:bookmarkEnd w:id="476"/>
    </w:p>
    <w:p w:rsidR="00B53062" w:rsidRPr="00877C67" w:rsidRDefault="002077FB">
      <w:pPr>
        <w:pStyle w:val="20"/>
        <w:shd w:val="clear" w:color="auto" w:fill="FFFFFF"/>
        <w:tabs>
          <w:tab w:val="num" w:pos="1560"/>
        </w:tabs>
        <w:spacing w:before="120" w:after="0"/>
        <w:ind w:left="0"/>
        <w:jc w:val="both"/>
        <w:rPr>
          <w:sz w:val="28"/>
        </w:rPr>
      </w:pPr>
      <w:bookmarkStart w:id="477" w:name="_Toc263060926"/>
      <w:r w:rsidRPr="00877C67">
        <w:rPr>
          <w:sz w:val="28"/>
        </w:rPr>
        <w:t>Размер, форму, срок действия, срок и порядок предоставления обеспечения исполнения условий договора, в случае, если Заказчико</w:t>
      </w:r>
      <w:r w:rsidR="00D842D9" w:rsidRPr="00877C67">
        <w:rPr>
          <w:sz w:val="28"/>
        </w:rPr>
        <w:t>м установлены такие требования.</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 xml:space="preserve">Проект договора (в случае проведения запроса предложений по нескольким лотам </w:t>
      </w:r>
      <w:r w:rsidR="002D07B3" w:rsidRPr="00877C67">
        <w:rPr>
          <w:sz w:val="28"/>
          <w:szCs w:val="28"/>
        </w:rPr>
        <w:t>-</w:t>
      </w:r>
      <w:r w:rsidRPr="00877C67">
        <w:rPr>
          <w:sz w:val="28"/>
        </w:rPr>
        <w:t xml:space="preserve"> проект договора в отношении каждого лота), который является неотъемлемой частью документации о запросе предложений.</w:t>
      </w:r>
      <w:bookmarkEnd w:id="477"/>
    </w:p>
    <w:p w:rsidR="00B53062" w:rsidRPr="00877C67" w:rsidRDefault="002077FB">
      <w:pPr>
        <w:pStyle w:val="20"/>
        <w:shd w:val="clear" w:color="auto" w:fill="FFFFFF"/>
        <w:tabs>
          <w:tab w:val="num" w:pos="1560"/>
        </w:tabs>
        <w:spacing w:before="120" w:after="0"/>
        <w:ind w:left="0"/>
        <w:jc w:val="both"/>
        <w:rPr>
          <w:sz w:val="28"/>
        </w:rPr>
      </w:pPr>
      <w:r w:rsidRPr="00877C67">
        <w:rPr>
          <w:sz w:val="28"/>
        </w:rPr>
        <w:t>Критерии оценки и сопоставления заявок на участие в запросе предложений.</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Порядок оценки и сопоставления заявок на участие в запросе предложений.</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Сведения о праве Организатора определить несколько лучших заявок, сведения о праве Заказчика заключить несколько договоров по итогам запроса предложений (при необходимости).</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 xml:space="preserve">Порядок возврата заявки на участие в запросе предложений </w:t>
      </w:r>
      <w:r w:rsidR="002A463A" w:rsidRPr="00877C67">
        <w:rPr>
          <w:sz w:val="28"/>
          <w:szCs w:val="28"/>
        </w:rPr>
        <w:br/>
      </w:r>
      <w:r w:rsidRPr="00877C67">
        <w:rPr>
          <w:sz w:val="28"/>
        </w:rPr>
        <w:t>в случае отказа Организатора, Заказчика от проведения открытого запрос</w:t>
      </w:r>
      <w:r w:rsidRPr="00877C67">
        <w:rPr>
          <w:color w:val="000000"/>
          <w:sz w:val="28"/>
        </w:rPr>
        <w:t>а предложений.</w:t>
      </w:r>
    </w:p>
    <w:p w:rsidR="00B53062" w:rsidRPr="00877C67" w:rsidRDefault="002077FB">
      <w:pPr>
        <w:pStyle w:val="20"/>
        <w:shd w:val="clear" w:color="auto" w:fill="FFFFFF"/>
        <w:tabs>
          <w:tab w:val="num" w:pos="1560"/>
        </w:tabs>
        <w:spacing w:before="120" w:after="0"/>
        <w:ind w:left="0"/>
        <w:jc w:val="both"/>
        <w:rPr>
          <w:sz w:val="28"/>
        </w:rPr>
      </w:pPr>
      <w:bookmarkStart w:id="478" w:name="_Toc263060928"/>
      <w:r w:rsidRPr="00877C67">
        <w:rPr>
          <w:sz w:val="28"/>
        </w:rPr>
        <w:t>Другие сведения, необходимые участникам процедур закупки для подготовки заявок на участие в запросе предложений.</w:t>
      </w:r>
      <w:bookmarkEnd w:id="478"/>
    </w:p>
    <w:p w:rsidR="008B58E0" w:rsidRDefault="00C806D3">
      <w:pPr>
        <w:pStyle w:val="20"/>
        <w:shd w:val="clear" w:color="auto" w:fill="FFFFFF"/>
        <w:tabs>
          <w:tab w:val="num" w:pos="1560"/>
        </w:tabs>
        <w:spacing w:before="120" w:after="0"/>
        <w:ind w:left="0"/>
        <w:jc w:val="both"/>
        <w:rPr>
          <w:sz w:val="28"/>
        </w:rPr>
      </w:pPr>
      <w:r w:rsidRPr="00877C67">
        <w:rPr>
          <w:sz w:val="28"/>
        </w:rPr>
        <w:t>Форму Декларации субъекта малого или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B58E0" w:rsidRPr="00877C67">
        <w:rPr>
          <w:sz w:val="28"/>
        </w:rPr>
        <w:t>.</w:t>
      </w:r>
    </w:p>
    <w:p w:rsidR="00E8407B" w:rsidRPr="00877C67" w:rsidRDefault="00E8407B">
      <w:pPr>
        <w:pStyle w:val="20"/>
        <w:shd w:val="clear" w:color="auto" w:fill="FFFFFF"/>
        <w:tabs>
          <w:tab w:val="num" w:pos="1560"/>
        </w:tabs>
        <w:spacing w:before="120" w:after="0"/>
        <w:ind w:left="0"/>
        <w:jc w:val="both"/>
        <w:rPr>
          <w:sz w:val="28"/>
        </w:rPr>
      </w:pPr>
      <w:r w:rsidRPr="005B6AC8">
        <w:rPr>
          <w:sz w:val="28"/>
          <w:szCs w:val="28"/>
        </w:rPr>
        <w:t>Сведения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3.9.5.</w:t>
      </w:r>
    </w:p>
    <w:p w:rsidR="00B53062" w:rsidRPr="0070009B" w:rsidRDefault="002077FB" w:rsidP="00415945">
      <w:pPr>
        <w:pStyle w:val="2"/>
        <w:keepLines/>
        <w:shd w:val="clear" w:color="auto" w:fill="FFFFFF"/>
        <w:tabs>
          <w:tab w:val="clear" w:pos="3531"/>
          <w:tab w:val="num" w:pos="1418"/>
        </w:tabs>
        <w:spacing w:before="240" w:after="120"/>
        <w:jc w:val="both"/>
        <w:rPr>
          <w:rStyle w:val="afffb"/>
        </w:rPr>
      </w:pPr>
      <w:bookmarkStart w:id="479" w:name="_Toc307917723"/>
      <w:bookmarkStart w:id="480" w:name="_Toc323219913"/>
      <w:bookmarkStart w:id="481" w:name="_Toc339985457"/>
      <w:bookmarkStart w:id="482" w:name="_Toc479940520"/>
      <w:r w:rsidRPr="0070009B">
        <w:rPr>
          <w:rStyle w:val="afffb"/>
        </w:rPr>
        <w:lastRenderedPageBreak/>
        <w:t>Объявление запроса предложений, предоставление документации о запросе предложений</w:t>
      </w:r>
      <w:bookmarkEnd w:id="479"/>
      <w:bookmarkEnd w:id="480"/>
      <w:bookmarkEnd w:id="481"/>
      <w:bookmarkEnd w:id="482"/>
    </w:p>
    <w:p w:rsidR="00B53062" w:rsidRPr="00877C67" w:rsidRDefault="002077FB">
      <w:pPr>
        <w:pStyle w:val="20"/>
        <w:shd w:val="clear" w:color="auto" w:fill="FFFFFF"/>
        <w:tabs>
          <w:tab w:val="num" w:pos="1701"/>
        </w:tabs>
        <w:spacing w:before="120" w:after="0"/>
        <w:ind w:left="0"/>
        <w:jc w:val="both"/>
        <w:rPr>
          <w:sz w:val="28"/>
        </w:rPr>
      </w:pPr>
      <w:r w:rsidRPr="00877C67">
        <w:rPr>
          <w:sz w:val="28"/>
        </w:rPr>
        <w:t>Извещение о проведении открытого запрос</w:t>
      </w:r>
      <w:r w:rsidRPr="00877C67">
        <w:rPr>
          <w:color w:val="000000"/>
          <w:sz w:val="28"/>
        </w:rPr>
        <w:t>а предложений</w:t>
      </w:r>
      <w:r w:rsidRPr="00877C67">
        <w:rPr>
          <w:sz w:val="28"/>
        </w:rPr>
        <w:t xml:space="preserve"> размещается Организатором </w:t>
      </w:r>
      <w:r w:rsidR="009C6CB0" w:rsidRPr="00877C67">
        <w:rPr>
          <w:color w:val="000000"/>
          <w:sz w:val="28"/>
        </w:rPr>
        <w:t>в единой информационной системе</w:t>
      </w:r>
      <w:r w:rsidRPr="00877C67">
        <w:rPr>
          <w:sz w:val="28"/>
        </w:rPr>
        <w:t xml:space="preserve"> не </w:t>
      </w:r>
      <w:r w:rsidR="0075353A" w:rsidRPr="00877C67">
        <w:rPr>
          <w:sz w:val="28"/>
        </w:rPr>
        <w:t>позднее,</w:t>
      </w:r>
      <w:r w:rsidRPr="00877C67">
        <w:rPr>
          <w:sz w:val="28"/>
        </w:rPr>
        <w:t xml:space="preserve"> чем за 5 рабочих дней до даты окончания срока подачи заявок на участие в запросе предложений. </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Организатор после размещения извещения о проведении открытого запрос</w:t>
      </w:r>
      <w:r w:rsidRPr="00877C67">
        <w:rPr>
          <w:color w:val="000000"/>
          <w:sz w:val="28"/>
        </w:rPr>
        <w:t>а предложений</w:t>
      </w:r>
      <w:r w:rsidRPr="00877C67">
        <w:rPr>
          <w:sz w:val="28"/>
        </w:rPr>
        <w:t>, может направить приглашения к участию в запрос</w:t>
      </w:r>
      <w:r w:rsidRPr="00877C67">
        <w:rPr>
          <w:color w:val="000000"/>
          <w:sz w:val="28"/>
        </w:rPr>
        <w:t>ах предложений</w:t>
      </w:r>
      <w:r w:rsidRPr="00877C67">
        <w:rPr>
          <w:sz w:val="28"/>
        </w:rPr>
        <w:t xml:space="preserve"> потенциальным участникам запроса предложений.</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 xml:space="preserve">Организатор обеспечивает размещение </w:t>
      </w:r>
      <w:r w:rsidRPr="00877C67">
        <w:rPr>
          <w:color w:val="000000"/>
          <w:sz w:val="28"/>
        </w:rPr>
        <w:t>документации о запросе предложений</w:t>
      </w:r>
      <w:r w:rsidRPr="00877C67">
        <w:rPr>
          <w:sz w:val="28"/>
        </w:rPr>
        <w:t xml:space="preserve"> </w:t>
      </w:r>
      <w:r w:rsidR="009C6CB0" w:rsidRPr="00877C67">
        <w:rPr>
          <w:color w:val="000000"/>
          <w:sz w:val="28"/>
        </w:rPr>
        <w:t>в единой информационной системе</w:t>
      </w:r>
      <w:r w:rsidRPr="00877C67">
        <w:rPr>
          <w:sz w:val="28"/>
        </w:rPr>
        <w:t xml:space="preserve"> одновременно с размещением извещения о проведении запрос</w:t>
      </w:r>
      <w:r w:rsidRPr="00877C67">
        <w:rPr>
          <w:color w:val="000000"/>
          <w:sz w:val="28"/>
        </w:rPr>
        <w:t>а предложений</w:t>
      </w:r>
      <w:r w:rsidRPr="00877C67">
        <w:rPr>
          <w:sz w:val="28"/>
        </w:rPr>
        <w:t>. Документац</w:t>
      </w:r>
      <w:r w:rsidRPr="00877C67">
        <w:rPr>
          <w:color w:val="000000"/>
          <w:sz w:val="28"/>
        </w:rPr>
        <w:t>ия о запросе предложений</w:t>
      </w:r>
      <w:r w:rsidRPr="00877C67">
        <w:rPr>
          <w:sz w:val="28"/>
        </w:rPr>
        <w:t xml:space="preserve"> должна быть доступна для ознакомления на сайте в сети «Интернет» без взимания платы.</w:t>
      </w:r>
    </w:p>
    <w:p w:rsidR="00B53062" w:rsidRPr="00877C67" w:rsidRDefault="002077FB">
      <w:pPr>
        <w:pStyle w:val="20"/>
        <w:shd w:val="clear" w:color="auto" w:fill="FFFFFF"/>
        <w:tabs>
          <w:tab w:val="num" w:pos="1701"/>
        </w:tabs>
        <w:spacing w:before="120" w:after="0"/>
        <w:ind w:left="0"/>
        <w:jc w:val="both"/>
        <w:rPr>
          <w:sz w:val="28"/>
        </w:rPr>
      </w:pPr>
      <w:bookmarkStart w:id="483" w:name="_Ref260177893"/>
      <w:r w:rsidRPr="00877C67">
        <w:rPr>
          <w:sz w:val="28"/>
        </w:rPr>
        <w:t xml:space="preserve">Со дня размещения </w:t>
      </w:r>
      <w:r w:rsidR="009C6CB0" w:rsidRPr="00877C67">
        <w:rPr>
          <w:color w:val="000000"/>
          <w:sz w:val="28"/>
        </w:rPr>
        <w:t>в единой информационной системе</w:t>
      </w:r>
      <w:r w:rsidRPr="00877C67">
        <w:rPr>
          <w:sz w:val="28"/>
        </w:rPr>
        <w:t xml:space="preserve">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w:t>
      </w:r>
      <w:r w:rsidRPr="00877C67">
        <w:rPr>
          <w:color w:val="000000"/>
          <w:sz w:val="28"/>
        </w:rPr>
        <w:t>документации о запросе предложений</w:t>
      </w:r>
      <w:r w:rsidRPr="00877C67">
        <w:rPr>
          <w:sz w:val="28"/>
        </w:rPr>
        <w:t xml:space="preserve"> в печатном виде в соответствии с порядком, указанным в извещении о проведении открытого запрос</w:t>
      </w:r>
      <w:r w:rsidRPr="00877C67">
        <w:rPr>
          <w:color w:val="000000"/>
          <w:sz w:val="28"/>
        </w:rPr>
        <w:t>а предложений</w:t>
      </w:r>
      <w:r w:rsidRPr="00877C67">
        <w:rPr>
          <w:sz w:val="28"/>
        </w:rPr>
        <w:t>.</w:t>
      </w:r>
      <w:bookmarkEnd w:id="483"/>
      <w:r w:rsidRPr="00877C67">
        <w:rPr>
          <w:sz w:val="28"/>
        </w:rPr>
        <w:t xml:space="preserve"> </w:t>
      </w:r>
    </w:p>
    <w:p w:rsidR="00B53062" w:rsidRPr="00877C67" w:rsidRDefault="002077FB">
      <w:pPr>
        <w:pStyle w:val="20"/>
        <w:numPr>
          <w:ilvl w:val="0"/>
          <w:numId w:val="0"/>
        </w:numPr>
        <w:shd w:val="clear" w:color="auto" w:fill="FFFFFF"/>
        <w:tabs>
          <w:tab w:val="num" w:pos="1701"/>
        </w:tabs>
        <w:spacing w:before="120" w:after="0"/>
        <w:ind w:firstLine="709"/>
        <w:jc w:val="both"/>
        <w:rPr>
          <w:sz w:val="28"/>
        </w:rPr>
      </w:pPr>
      <w:bookmarkStart w:id="484" w:name="_Ref260177896"/>
      <w:r w:rsidRPr="00877C67">
        <w:rPr>
          <w:sz w:val="28"/>
        </w:rPr>
        <w:t xml:space="preserve">Копия </w:t>
      </w:r>
      <w:r w:rsidRPr="00877C67">
        <w:rPr>
          <w:color w:val="000000"/>
          <w:sz w:val="28"/>
        </w:rPr>
        <w:t>документации о запросе предложений</w:t>
      </w:r>
      <w:r w:rsidRPr="00877C67">
        <w:rPr>
          <w:sz w:val="28"/>
        </w:rPr>
        <w:t xml:space="preserve"> предоставляется в печатном виде после внесения заинтересованным лицом платы за предоставление </w:t>
      </w:r>
      <w:r w:rsidRPr="00877C67">
        <w:rPr>
          <w:color w:val="000000"/>
          <w:sz w:val="28"/>
        </w:rPr>
        <w:t>копии документации о запросе предложений</w:t>
      </w:r>
      <w:r w:rsidRPr="00877C67">
        <w:rPr>
          <w:sz w:val="28"/>
        </w:rPr>
        <w:t>, если такая плата установлена в извещении о проведении открытого запрос</w:t>
      </w:r>
      <w:r w:rsidRPr="00877C67">
        <w:rPr>
          <w:color w:val="000000"/>
          <w:sz w:val="28"/>
        </w:rPr>
        <w:t>а предложений</w:t>
      </w:r>
      <w:r w:rsidRPr="00877C67">
        <w:rPr>
          <w:sz w:val="28"/>
        </w:rPr>
        <w:t xml:space="preserve">. Размер указанной платы не должен превышать расходы Организатора на изготовление копии </w:t>
      </w:r>
      <w:r w:rsidRPr="00877C67">
        <w:rPr>
          <w:color w:val="000000"/>
          <w:sz w:val="28"/>
        </w:rPr>
        <w:t xml:space="preserve">документации о запросе предложений </w:t>
      </w:r>
      <w:bookmarkEnd w:id="484"/>
      <w:r w:rsidRPr="00877C67">
        <w:rPr>
          <w:color w:val="000000"/>
          <w:sz w:val="28"/>
        </w:rPr>
        <w:t>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B53062" w:rsidRPr="00877C67" w:rsidRDefault="002077FB">
      <w:pPr>
        <w:pStyle w:val="20"/>
        <w:shd w:val="clear" w:color="auto" w:fill="FFFFFF"/>
        <w:tabs>
          <w:tab w:val="num" w:pos="1701"/>
        </w:tabs>
        <w:spacing w:before="120" w:after="0"/>
        <w:ind w:left="0"/>
        <w:jc w:val="both"/>
        <w:rPr>
          <w:sz w:val="28"/>
        </w:rPr>
      </w:pPr>
      <w:bookmarkStart w:id="485" w:name="_Ref54603759"/>
      <w:bookmarkStart w:id="486" w:name="_Ref54612586"/>
      <w:r w:rsidRPr="00877C67">
        <w:rPr>
          <w:sz w:val="28"/>
        </w:rPr>
        <w:t xml:space="preserve">Организатор обязан ответить на любой письменный запрос участника процедур закупки, касающийся разъяснения </w:t>
      </w:r>
      <w:r w:rsidRPr="00877C67">
        <w:rPr>
          <w:color w:val="000000"/>
          <w:sz w:val="28"/>
        </w:rPr>
        <w:t>документации о запросе предложений</w:t>
      </w:r>
      <w:r w:rsidRPr="00877C67">
        <w:rPr>
          <w:sz w:val="28"/>
        </w:rPr>
        <w:t>, полученный не позднее установленного в ней срока для запроса разъяснений.</w:t>
      </w:r>
    </w:p>
    <w:p w:rsidR="00B53062" w:rsidRPr="00877C67" w:rsidRDefault="002077FB">
      <w:pPr>
        <w:pStyle w:val="20"/>
        <w:shd w:val="clear" w:color="auto" w:fill="FFFFFF"/>
        <w:tabs>
          <w:tab w:val="num" w:pos="1701"/>
        </w:tabs>
        <w:spacing w:before="120" w:after="0"/>
        <w:ind w:left="0"/>
        <w:jc w:val="both"/>
        <w:rPr>
          <w:color w:val="000000"/>
          <w:sz w:val="28"/>
        </w:rPr>
      </w:pPr>
      <w:r w:rsidRPr="00877C67">
        <w:rPr>
          <w:color w:val="000000"/>
          <w:sz w:val="28"/>
        </w:rPr>
        <w:t xml:space="preserve">До истечения срока подачи заявок на участие в запросе предложений </w:t>
      </w:r>
      <w:r w:rsidR="00C10C39" w:rsidRPr="00877C67">
        <w:rPr>
          <w:color w:val="000000"/>
          <w:sz w:val="28"/>
          <w:szCs w:val="28"/>
        </w:rPr>
        <w:t>Заказчик (</w:t>
      </w:r>
      <w:r w:rsidRPr="00877C67">
        <w:rPr>
          <w:color w:val="000000"/>
          <w:sz w:val="28"/>
        </w:rPr>
        <w:t>Организатор</w:t>
      </w:r>
      <w:r w:rsidR="00C10C39" w:rsidRPr="00877C67">
        <w:rPr>
          <w:color w:val="000000"/>
          <w:sz w:val="28"/>
          <w:szCs w:val="28"/>
        </w:rPr>
        <w:t>)</w:t>
      </w:r>
      <w:r w:rsidRPr="00877C67">
        <w:rPr>
          <w:color w:val="000000"/>
          <w:sz w:val="28"/>
        </w:rPr>
        <w:t xml:space="preserve"> может внести изменения в извещение и документацию о запросе предложений. До начала проведения процедуры вскрытия заявок на участие в запросе предложений </w:t>
      </w:r>
      <w:r w:rsidR="00C10C39" w:rsidRPr="00877C67">
        <w:rPr>
          <w:color w:val="000000"/>
          <w:sz w:val="28"/>
          <w:szCs w:val="28"/>
        </w:rPr>
        <w:t>Заказчик (</w:t>
      </w:r>
      <w:r w:rsidRPr="00877C67">
        <w:rPr>
          <w:color w:val="000000"/>
          <w:sz w:val="28"/>
        </w:rPr>
        <w:t>Организатор</w:t>
      </w:r>
      <w:r w:rsidR="00C10C39" w:rsidRPr="00877C67">
        <w:rPr>
          <w:color w:val="000000"/>
          <w:sz w:val="28"/>
          <w:szCs w:val="28"/>
        </w:rPr>
        <w:t>)</w:t>
      </w:r>
      <w:r w:rsidRPr="00877C67">
        <w:rPr>
          <w:color w:val="000000"/>
          <w:sz w:val="28"/>
        </w:rPr>
        <w:t xml:space="preserve"> вправе продлить срок подачи заявок на участие в запросе предложений и соответственно перенести дату и время проведения процедуры вскрытия заявок. До подведения итогов закупки </w:t>
      </w:r>
      <w:r w:rsidR="00C10C39" w:rsidRPr="00877C67">
        <w:rPr>
          <w:color w:val="000000"/>
          <w:sz w:val="28"/>
          <w:szCs w:val="28"/>
        </w:rPr>
        <w:t>Заказчик (</w:t>
      </w:r>
      <w:r w:rsidRPr="00877C67">
        <w:rPr>
          <w:color w:val="000000"/>
          <w:sz w:val="28"/>
        </w:rPr>
        <w:t>Организатор</w:t>
      </w:r>
      <w:r w:rsidR="00C10C39" w:rsidRPr="00877C67">
        <w:rPr>
          <w:color w:val="000000"/>
          <w:sz w:val="28"/>
          <w:szCs w:val="28"/>
        </w:rPr>
        <w:t>)</w:t>
      </w:r>
      <w:r w:rsidRPr="00877C67">
        <w:rPr>
          <w:color w:val="000000"/>
          <w:sz w:val="28"/>
        </w:rPr>
        <w:t xml:space="preserve"> вправе </w:t>
      </w:r>
      <w:r w:rsidRPr="00877C67">
        <w:rPr>
          <w:color w:val="000000"/>
          <w:sz w:val="28"/>
        </w:rPr>
        <w:lastRenderedPageBreak/>
        <w:t>изменить дату рассмотрения предложений участников закупки и подведения итогов запросов предложений.</w:t>
      </w:r>
    </w:p>
    <w:bookmarkEnd w:id="485"/>
    <w:bookmarkEnd w:id="486"/>
    <w:p w:rsidR="00B53062" w:rsidRPr="00877C67" w:rsidRDefault="002077FB">
      <w:pPr>
        <w:pStyle w:val="20"/>
        <w:shd w:val="clear" w:color="auto" w:fill="FFFFFF"/>
        <w:tabs>
          <w:tab w:val="num" w:pos="1701"/>
        </w:tabs>
        <w:spacing w:before="120" w:after="0"/>
        <w:ind w:left="0"/>
        <w:jc w:val="both"/>
        <w:rPr>
          <w:sz w:val="28"/>
        </w:rPr>
      </w:pPr>
      <w:r w:rsidRPr="00877C67">
        <w:rPr>
          <w:sz w:val="28"/>
        </w:rPr>
        <w:t xml:space="preserve">Изменения, вносимые в извещение о закупке, документацию о закупке, разъяснения положений такой документации размещаются </w:t>
      </w:r>
      <w:r w:rsidR="009C6CB0" w:rsidRPr="00877C67">
        <w:rPr>
          <w:color w:val="000000"/>
          <w:sz w:val="28"/>
        </w:rPr>
        <w:t>в единой информационной системе</w:t>
      </w:r>
      <w:r w:rsidRPr="00877C67">
        <w:rPr>
          <w:sz w:val="28"/>
        </w:rPr>
        <w:t xml:space="preserve"> не позднее чем в течение трех дней со дня принятия решения о внесении указанных изменений, предоставления указанных разъяснений.</w:t>
      </w:r>
    </w:p>
    <w:p w:rsidR="00B53062" w:rsidRPr="0070009B" w:rsidRDefault="002077FB" w:rsidP="00415945">
      <w:pPr>
        <w:pStyle w:val="2"/>
        <w:keepLines/>
        <w:shd w:val="clear" w:color="auto" w:fill="FFFFFF"/>
        <w:tabs>
          <w:tab w:val="clear" w:pos="3531"/>
          <w:tab w:val="num" w:pos="1701"/>
        </w:tabs>
        <w:spacing w:before="240" w:after="120"/>
        <w:jc w:val="both"/>
        <w:rPr>
          <w:rStyle w:val="afffb"/>
        </w:rPr>
      </w:pPr>
      <w:bookmarkStart w:id="487" w:name="_Toc323219914"/>
      <w:bookmarkStart w:id="488" w:name="_Toc339985458"/>
      <w:bookmarkStart w:id="489" w:name="_Toc479940521"/>
      <w:r w:rsidRPr="0070009B">
        <w:rPr>
          <w:rStyle w:val="afffb"/>
        </w:rPr>
        <w:t>Отказ от проведения запроса предложений</w:t>
      </w:r>
      <w:bookmarkEnd w:id="487"/>
      <w:bookmarkEnd w:id="488"/>
      <w:bookmarkEnd w:id="489"/>
    </w:p>
    <w:p w:rsidR="00B53062" w:rsidRPr="00877C67" w:rsidRDefault="002077FB">
      <w:pPr>
        <w:pStyle w:val="20"/>
        <w:shd w:val="clear" w:color="auto" w:fill="FFFFFF"/>
        <w:tabs>
          <w:tab w:val="num" w:pos="1701"/>
        </w:tabs>
        <w:spacing w:before="120" w:after="0"/>
        <w:ind w:left="0"/>
        <w:jc w:val="both"/>
        <w:rPr>
          <w:sz w:val="28"/>
        </w:rPr>
      </w:pPr>
      <w:r w:rsidRPr="00877C67">
        <w:rPr>
          <w:sz w:val="28"/>
        </w:rPr>
        <w:t>Заказчик, Организатор вправе отказаться от проведения запрос</w:t>
      </w:r>
      <w:r w:rsidRPr="00877C67">
        <w:rPr>
          <w:color w:val="000000"/>
          <w:sz w:val="28"/>
        </w:rPr>
        <w:t>а предложений</w:t>
      </w:r>
      <w:r w:rsidRPr="00877C67">
        <w:rPr>
          <w:sz w:val="28"/>
        </w:rPr>
        <w:t>, а также завершить процедуру</w:t>
      </w:r>
      <w:r w:rsidRPr="00877C67">
        <w:rPr>
          <w:color w:val="000000"/>
          <w:sz w:val="28"/>
        </w:rPr>
        <w:t xml:space="preserve"> запроса предложений</w:t>
      </w:r>
      <w:r w:rsidRPr="00877C67">
        <w:rPr>
          <w:sz w:val="28"/>
        </w:rPr>
        <w:t xml:space="preserve">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w:t>
      </w:r>
      <w:r w:rsidRPr="00877C67">
        <w:rPr>
          <w:color w:val="000000"/>
          <w:sz w:val="28"/>
        </w:rPr>
        <w:t>а предложений</w:t>
      </w:r>
      <w:r w:rsidR="00EA5BF9" w:rsidRPr="00877C67">
        <w:rPr>
          <w:sz w:val="28"/>
        </w:rPr>
        <w:t>.</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Извещение об отказе от проведения открытого запрос</w:t>
      </w:r>
      <w:r w:rsidRPr="00877C67">
        <w:rPr>
          <w:color w:val="000000"/>
          <w:sz w:val="28"/>
        </w:rPr>
        <w:t>а предложений</w:t>
      </w:r>
      <w:r w:rsidRPr="00877C67">
        <w:rPr>
          <w:sz w:val="28"/>
        </w:rPr>
        <w:t xml:space="preserve"> размещается Организатором</w:t>
      </w:r>
      <w:r w:rsidR="0095233D" w:rsidRPr="00877C67">
        <w:rPr>
          <w:sz w:val="28"/>
        </w:rPr>
        <w:t xml:space="preserve"> </w:t>
      </w:r>
      <w:r w:rsidR="009C6CB0" w:rsidRPr="00877C67">
        <w:rPr>
          <w:color w:val="000000"/>
          <w:sz w:val="28"/>
        </w:rPr>
        <w:t>в единой информационной системе</w:t>
      </w:r>
      <w:r w:rsidR="00EA5BF9" w:rsidRPr="00877C67">
        <w:rPr>
          <w:sz w:val="28"/>
        </w:rPr>
        <w:t>.</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После размещения извещения об отказе от проведения открытого запроса предложений Организатор по письменному запросу участника закупки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w:t>
      </w:r>
      <w:r w:rsidR="00EA5BF9" w:rsidRPr="00877C67">
        <w:rPr>
          <w:sz w:val="28"/>
        </w:rPr>
        <w:t>ентацией о запросе предложений.</w:t>
      </w:r>
    </w:p>
    <w:p w:rsidR="00B53062" w:rsidRPr="0070009B" w:rsidRDefault="002077FB" w:rsidP="00415945">
      <w:pPr>
        <w:pStyle w:val="2"/>
        <w:keepLines/>
        <w:shd w:val="clear" w:color="auto" w:fill="FFFFFF"/>
        <w:tabs>
          <w:tab w:val="clear" w:pos="3531"/>
          <w:tab w:val="num" w:pos="1701"/>
        </w:tabs>
        <w:spacing w:before="240" w:after="120"/>
        <w:jc w:val="both"/>
        <w:rPr>
          <w:rStyle w:val="afffb"/>
        </w:rPr>
      </w:pPr>
      <w:bookmarkStart w:id="490" w:name="_Toc307917724"/>
      <w:bookmarkStart w:id="491" w:name="_Toc323219915"/>
      <w:bookmarkStart w:id="492" w:name="_Toc339985459"/>
      <w:bookmarkStart w:id="493" w:name="_Toc479940522"/>
      <w:r w:rsidRPr="0070009B">
        <w:rPr>
          <w:rStyle w:val="afffb"/>
        </w:rPr>
        <w:t>Подача заявок на участие в запросе предложений</w:t>
      </w:r>
      <w:bookmarkEnd w:id="490"/>
      <w:bookmarkEnd w:id="491"/>
      <w:bookmarkEnd w:id="492"/>
      <w:bookmarkEnd w:id="493"/>
    </w:p>
    <w:p w:rsidR="00B53062" w:rsidRPr="00877C67" w:rsidRDefault="002077FB">
      <w:pPr>
        <w:pStyle w:val="20"/>
        <w:shd w:val="clear" w:color="auto" w:fill="FFFFFF"/>
        <w:tabs>
          <w:tab w:val="num" w:pos="1701"/>
        </w:tabs>
        <w:spacing w:before="120" w:after="0"/>
        <w:ind w:left="0"/>
        <w:jc w:val="both"/>
        <w:rPr>
          <w:sz w:val="28"/>
        </w:rPr>
      </w:pPr>
      <w:bookmarkStart w:id="494" w:name="_Ref54612631"/>
      <w:r w:rsidRPr="00877C67">
        <w:rPr>
          <w:sz w:val="28"/>
        </w:rPr>
        <w:t>Для участия в запрос</w:t>
      </w:r>
      <w:r w:rsidRPr="00877C67">
        <w:rPr>
          <w:color w:val="000000"/>
          <w:sz w:val="28"/>
        </w:rPr>
        <w:t>е предложений</w:t>
      </w:r>
      <w:r w:rsidRPr="00877C67">
        <w:rPr>
          <w:sz w:val="28"/>
        </w:rPr>
        <w:t xml:space="preserve"> участник процедур закупки подает заявку на участие в запросе предложений в соответствии с требованиями, установленными в документац</w:t>
      </w:r>
      <w:r w:rsidRPr="00877C67">
        <w:rPr>
          <w:color w:val="000000"/>
          <w:sz w:val="28"/>
        </w:rPr>
        <w:t>ии о запросе предложений</w:t>
      </w:r>
      <w:r w:rsidRPr="00877C67">
        <w:rPr>
          <w:sz w:val="28"/>
        </w:rPr>
        <w:t>.</w:t>
      </w:r>
    </w:p>
    <w:bookmarkEnd w:id="494"/>
    <w:p w:rsidR="00B53062" w:rsidRPr="00877C67" w:rsidRDefault="002077FB">
      <w:pPr>
        <w:pStyle w:val="20"/>
        <w:shd w:val="clear" w:color="auto" w:fill="FFFFFF"/>
        <w:tabs>
          <w:tab w:val="num" w:pos="1701"/>
        </w:tabs>
        <w:spacing w:before="120" w:after="0"/>
        <w:ind w:left="0"/>
        <w:jc w:val="both"/>
        <w:rPr>
          <w:sz w:val="28"/>
        </w:rPr>
      </w:pPr>
      <w:r w:rsidRPr="00877C67">
        <w:rPr>
          <w:sz w:val="28"/>
        </w:rPr>
        <w:t xml:space="preserve">Участник может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до </w:t>
      </w:r>
      <w:r w:rsidR="00A04F6D" w:rsidRPr="00877C67">
        <w:rPr>
          <w:sz w:val="28"/>
        </w:rPr>
        <w:t>истечения,</w:t>
      </w:r>
      <w:r w:rsidRPr="00877C67">
        <w:rPr>
          <w:sz w:val="28"/>
        </w:rPr>
        <w:t xml:space="preserve"> установленного в документац</w:t>
      </w:r>
      <w:r w:rsidRPr="00877C67">
        <w:rPr>
          <w:color w:val="000000"/>
          <w:sz w:val="28"/>
        </w:rPr>
        <w:t>ии о запросе предложений</w:t>
      </w:r>
      <w:r w:rsidRPr="00877C67">
        <w:rPr>
          <w:sz w:val="28"/>
        </w:rPr>
        <w:t xml:space="preserve"> срока подачи заявок на участие в запросе предл</w:t>
      </w:r>
      <w:r w:rsidR="00EA5BF9" w:rsidRPr="00877C67">
        <w:rPr>
          <w:sz w:val="28"/>
        </w:rPr>
        <w:t>ожений.</w:t>
      </w:r>
    </w:p>
    <w:p w:rsidR="00B53062" w:rsidRPr="00877C67" w:rsidRDefault="002077FB">
      <w:pPr>
        <w:pStyle w:val="20"/>
        <w:shd w:val="clear" w:color="auto" w:fill="FFFFFF"/>
        <w:tabs>
          <w:tab w:val="num" w:pos="1560"/>
        </w:tabs>
        <w:spacing w:before="120"/>
        <w:ind w:left="0"/>
        <w:jc w:val="both"/>
        <w:rPr>
          <w:sz w:val="28"/>
        </w:rPr>
      </w:pPr>
      <w:r w:rsidRPr="00877C67">
        <w:rPr>
          <w:sz w:val="28"/>
        </w:rPr>
        <w:t>Заявка на участие в запросе предложений,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документацией о запросе предложений.</w:t>
      </w:r>
    </w:p>
    <w:p w:rsidR="009D0AD1" w:rsidRPr="00877C67" w:rsidRDefault="009D0AD1" w:rsidP="00DA470B">
      <w:pPr>
        <w:pStyle w:val="20"/>
        <w:shd w:val="clear" w:color="auto" w:fill="FFFFFF"/>
        <w:tabs>
          <w:tab w:val="num" w:pos="1560"/>
        </w:tabs>
        <w:spacing w:before="120"/>
        <w:ind w:left="0"/>
        <w:jc w:val="both"/>
        <w:rPr>
          <w:sz w:val="28"/>
        </w:rPr>
      </w:pPr>
      <w:r w:rsidRPr="00877C67">
        <w:rPr>
          <w:sz w:val="28"/>
        </w:rPr>
        <w:t xml:space="preserve">В случае если это предусмотрено документацией о закупке, участник запроса предложений в порядке, установленном документацией о </w:t>
      </w:r>
      <w:r w:rsidR="007E7F7E" w:rsidRPr="00877C67">
        <w:rPr>
          <w:sz w:val="28"/>
        </w:rPr>
        <w:t>запросе предложений</w:t>
      </w:r>
      <w:r w:rsidRPr="00877C67">
        <w:rPr>
          <w:sz w:val="28"/>
        </w:rPr>
        <w:t xml:space="preserve">, до конца дня, предшествующего дню подведения итогов закупки, имеет право снизить заявленную им цену, подав новое </w:t>
      </w:r>
      <w:r w:rsidRPr="00877C67">
        <w:rPr>
          <w:sz w:val="28"/>
        </w:rPr>
        <w:lastRenderedPageBreak/>
        <w:t>коммерческое предложений, оформленное в соответствии с требованиями документации о запросе предложений.</w:t>
      </w:r>
    </w:p>
    <w:p w:rsidR="00B53062" w:rsidRPr="0070009B" w:rsidRDefault="002077FB" w:rsidP="00415945">
      <w:pPr>
        <w:pStyle w:val="2"/>
        <w:keepLines/>
        <w:shd w:val="clear" w:color="auto" w:fill="FFFFFF"/>
        <w:tabs>
          <w:tab w:val="clear" w:pos="3531"/>
        </w:tabs>
        <w:spacing w:before="240" w:after="120"/>
        <w:jc w:val="both"/>
        <w:rPr>
          <w:rStyle w:val="afffb"/>
        </w:rPr>
      </w:pPr>
      <w:bookmarkStart w:id="495" w:name="_Toc307917725"/>
      <w:bookmarkStart w:id="496" w:name="_Toc323219916"/>
      <w:bookmarkStart w:id="497" w:name="_Toc339985460"/>
      <w:bookmarkStart w:id="498" w:name="_Toc479940523"/>
      <w:r w:rsidRPr="0070009B">
        <w:rPr>
          <w:rStyle w:val="afffb"/>
        </w:rPr>
        <w:t>Вскрытие заявок на участие в запросе предложений</w:t>
      </w:r>
      <w:bookmarkEnd w:id="495"/>
      <w:bookmarkEnd w:id="496"/>
      <w:bookmarkEnd w:id="497"/>
      <w:bookmarkEnd w:id="498"/>
      <w:r w:rsidRPr="0070009B">
        <w:rPr>
          <w:rStyle w:val="afffb"/>
        </w:rPr>
        <w:t xml:space="preserve"> </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 xml:space="preserve">Заявки на участие в запросе предложений вскрываются Организатором </w:t>
      </w:r>
      <w:r w:rsidR="002815D5" w:rsidRPr="00877C67">
        <w:rPr>
          <w:color w:val="000000"/>
          <w:sz w:val="28"/>
        </w:rPr>
        <w:t xml:space="preserve">запроса предложений </w:t>
      </w:r>
      <w:r w:rsidRPr="00877C67">
        <w:rPr>
          <w:sz w:val="28"/>
        </w:rPr>
        <w:t>в день, час и месте, указанные в документации о запрос</w:t>
      </w:r>
      <w:r w:rsidRPr="00877C67">
        <w:rPr>
          <w:color w:val="000000"/>
          <w:sz w:val="28"/>
        </w:rPr>
        <w:t>е предложений</w:t>
      </w:r>
      <w:r w:rsidR="00B572DA" w:rsidRPr="00877C67">
        <w:rPr>
          <w:sz w:val="28"/>
        </w:rPr>
        <w:t>.</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Участники процедур закупки, подавшие заявки на участие в запросе предложений, или их представители вправе присутствовать при вскрытии заявок на участие в запросе предложений или открытии доступа к поданным в форме электронных документов заявкам на участие в запросе предложений.</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В случае установления факта подачи одним участником процедур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процедур закупки, поданные в отношении данного запрос</w:t>
      </w:r>
      <w:r w:rsidRPr="00877C67">
        <w:rPr>
          <w:color w:val="000000"/>
          <w:sz w:val="28"/>
        </w:rPr>
        <w:t>а предложений</w:t>
      </w:r>
      <w:r w:rsidRPr="00877C67">
        <w:rPr>
          <w:sz w:val="28"/>
        </w:rPr>
        <w:t>, не принимаются к рассмотрению.</w:t>
      </w:r>
    </w:p>
    <w:p w:rsidR="00B53062" w:rsidRPr="00877C67" w:rsidRDefault="002077FB">
      <w:pPr>
        <w:pStyle w:val="20"/>
        <w:shd w:val="clear" w:color="auto" w:fill="FFFFFF"/>
        <w:tabs>
          <w:tab w:val="num" w:pos="1560"/>
        </w:tabs>
        <w:spacing w:before="120" w:after="0"/>
        <w:ind w:left="0"/>
        <w:jc w:val="both"/>
        <w:rPr>
          <w:sz w:val="28"/>
        </w:rPr>
      </w:pPr>
      <w:r w:rsidRPr="00877C67">
        <w:rPr>
          <w:sz w:val="28"/>
        </w:rPr>
        <w:t>Вскрытие заявок на участие в запросе предложений проводится Организатором</w:t>
      </w:r>
      <w:r w:rsidR="0095233D" w:rsidRPr="00877C67">
        <w:rPr>
          <w:color w:val="000000"/>
          <w:sz w:val="28"/>
        </w:rPr>
        <w:t>.</w:t>
      </w:r>
      <w:r w:rsidRPr="00877C67">
        <w:rPr>
          <w:sz w:val="28"/>
        </w:rPr>
        <w:t xml:space="preserve"> При вскрытии заявок на участие в запросе предложений объявляются и заносятся в </w:t>
      </w:r>
      <w:r w:rsidR="00B04386" w:rsidRPr="00877C67">
        <w:rPr>
          <w:sz w:val="28"/>
        </w:rPr>
        <w:t>протокол</w:t>
      </w:r>
      <w:r w:rsidRPr="00877C67">
        <w:rPr>
          <w:sz w:val="28"/>
        </w:rPr>
        <w:t xml:space="preserve"> вскрытия заявок на участие в запросе предложений следующие сведения:</w:t>
      </w:r>
    </w:p>
    <w:p w:rsidR="00B53062" w:rsidRPr="00877C67" w:rsidRDefault="002077FB">
      <w:pPr>
        <w:pStyle w:val="3"/>
        <w:numPr>
          <w:ilvl w:val="0"/>
          <w:numId w:val="0"/>
        </w:numPr>
        <w:shd w:val="clear" w:color="auto" w:fill="FFFFFF"/>
        <w:spacing w:before="120" w:after="0"/>
        <w:ind w:left="709"/>
        <w:jc w:val="both"/>
        <w:rPr>
          <w:color w:val="000000"/>
          <w:sz w:val="28"/>
        </w:rPr>
      </w:pPr>
      <w:r w:rsidRPr="00877C67">
        <w:rPr>
          <w:color w:val="000000"/>
          <w:sz w:val="28"/>
        </w:rPr>
        <w:t>наименование (для юридического лица), фамилия, имя, отчество (для физического лица) и адрес места нахождения</w:t>
      </w:r>
      <w:r w:rsidR="00654946" w:rsidRPr="00877C67">
        <w:rPr>
          <w:color w:val="000000"/>
          <w:sz w:val="28"/>
          <w:szCs w:val="28"/>
        </w:rPr>
        <w:t xml:space="preserve"> </w:t>
      </w:r>
      <w:r w:rsidRPr="00877C67">
        <w:rPr>
          <w:color w:val="000000"/>
          <w:sz w:val="28"/>
        </w:rPr>
        <w:t>каждого участника процедур закупки, заяв</w:t>
      </w:r>
      <w:r w:rsidRPr="00877C67">
        <w:rPr>
          <w:sz w:val="28"/>
        </w:rPr>
        <w:t xml:space="preserve">ка на </w:t>
      </w:r>
      <w:r w:rsidR="00B572DA" w:rsidRPr="00877C67">
        <w:rPr>
          <w:sz w:val="28"/>
        </w:rPr>
        <w:t>участие,</w:t>
      </w:r>
      <w:r w:rsidRPr="00877C67">
        <w:rPr>
          <w:sz w:val="28"/>
        </w:rPr>
        <w:t xml:space="preserve"> в запросе предложений</w:t>
      </w:r>
      <w:r w:rsidRPr="00877C67">
        <w:rPr>
          <w:color w:val="000000"/>
          <w:sz w:val="28"/>
        </w:rPr>
        <w:t xml:space="preserve"> которого вскрывается;</w:t>
      </w:r>
    </w:p>
    <w:p w:rsidR="00B53062" w:rsidRPr="00877C67" w:rsidRDefault="002077FB">
      <w:pPr>
        <w:pStyle w:val="3"/>
        <w:numPr>
          <w:ilvl w:val="0"/>
          <w:numId w:val="0"/>
        </w:numPr>
        <w:shd w:val="clear" w:color="auto" w:fill="FFFFFF"/>
        <w:spacing w:before="120" w:after="0"/>
        <w:ind w:left="709"/>
        <w:jc w:val="both"/>
        <w:rPr>
          <w:color w:val="000000"/>
          <w:sz w:val="28"/>
        </w:rPr>
      </w:pPr>
      <w:r w:rsidRPr="00877C67">
        <w:rPr>
          <w:color w:val="000000"/>
          <w:sz w:val="28"/>
        </w:rPr>
        <w:t>предложение по цене договора (товаров, работ, услуг, являющихся предметом закупки), содержащееся в заяв</w:t>
      </w:r>
      <w:r w:rsidRPr="00877C67">
        <w:rPr>
          <w:sz w:val="28"/>
        </w:rPr>
        <w:t>ке на участие в запросе предложений</w:t>
      </w:r>
      <w:r w:rsidRPr="00877C67">
        <w:rPr>
          <w:color w:val="000000"/>
          <w:sz w:val="28"/>
        </w:rPr>
        <w:t xml:space="preserve">, другие сведения, которые Организатор считает необходимым внести в </w:t>
      </w:r>
      <w:r w:rsidR="00B04386" w:rsidRPr="00877C67">
        <w:rPr>
          <w:color w:val="000000"/>
          <w:sz w:val="28"/>
        </w:rPr>
        <w:t>протокол</w:t>
      </w:r>
      <w:r w:rsidRPr="00877C67">
        <w:rPr>
          <w:color w:val="000000"/>
          <w:sz w:val="28"/>
        </w:rPr>
        <w:t>.</w:t>
      </w:r>
    </w:p>
    <w:p w:rsidR="00B53062" w:rsidRPr="00877C67" w:rsidRDefault="00B04386">
      <w:pPr>
        <w:pStyle w:val="20"/>
        <w:shd w:val="clear" w:color="auto" w:fill="FFFFFF"/>
        <w:tabs>
          <w:tab w:val="num" w:pos="1560"/>
        </w:tabs>
        <w:spacing w:before="120"/>
        <w:ind w:left="0"/>
        <w:jc w:val="both"/>
        <w:rPr>
          <w:sz w:val="28"/>
        </w:rPr>
      </w:pPr>
      <w:bookmarkStart w:id="499" w:name="_Ref263020076"/>
      <w:r w:rsidRPr="00877C67">
        <w:rPr>
          <w:sz w:val="28"/>
        </w:rPr>
        <w:t>Протокол</w:t>
      </w:r>
      <w:r w:rsidR="002077FB" w:rsidRPr="00877C67">
        <w:rPr>
          <w:sz w:val="28"/>
        </w:rPr>
        <w:t xml:space="preserve"> вскрытия заявок на участие в запросе предложений ведется и подписывается Организатором. </w:t>
      </w:r>
    </w:p>
    <w:bookmarkEnd w:id="499"/>
    <w:p w:rsidR="00B53062" w:rsidRPr="00877C67" w:rsidRDefault="002077FB">
      <w:pPr>
        <w:pStyle w:val="20"/>
        <w:shd w:val="clear" w:color="auto" w:fill="FFFFFF"/>
        <w:tabs>
          <w:tab w:val="num" w:pos="1701"/>
        </w:tabs>
        <w:spacing w:before="120" w:after="0"/>
        <w:ind w:left="0"/>
        <w:jc w:val="both"/>
        <w:rPr>
          <w:sz w:val="28"/>
        </w:rPr>
      </w:pPr>
      <w:r w:rsidRPr="00877C67">
        <w:rPr>
          <w:sz w:val="28"/>
        </w:rPr>
        <w:t xml:space="preserve">При проведении вскрытия заявок Организатор вправе запросить у представителей участников запроса предложений, присутствующих на процедуре вскрытия заявок, разъяснения положений поданных заявок на участие в запросе предложений. </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В случае если по истечении срока подачи заявок на участие в запросе предложений не подано ни одной заявки на участие в запросе предложений, Организатор вправе признать запрос предложений несостоявшимся.</w:t>
      </w:r>
    </w:p>
    <w:p w:rsidR="00B53062" w:rsidRPr="00877C67" w:rsidRDefault="002077FB">
      <w:pPr>
        <w:pStyle w:val="3"/>
        <w:numPr>
          <w:ilvl w:val="0"/>
          <w:numId w:val="0"/>
        </w:numPr>
        <w:shd w:val="clear" w:color="auto" w:fill="FFFFFF"/>
        <w:tabs>
          <w:tab w:val="num" w:pos="1985"/>
        </w:tabs>
        <w:spacing w:before="120" w:after="0"/>
        <w:ind w:firstLine="709"/>
        <w:jc w:val="both"/>
        <w:rPr>
          <w:sz w:val="28"/>
        </w:rPr>
      </w:pPr>
      <w:r w:rsidRPr="00877C67">
        <w:rPr>
          <w:sz w:val="28"/>
        </w:rPr>
        <w:lastRenderedPageBreak/>
        <w:t>В случае признания запроса предложений несостоявшимся Организатор вправе провести повторный запрос предложений, а в случае отказа от проведения повторного запроса предложений Заказчик вправе заключить договор с единственным поставщиком (подрядчиком, исполнителем) в соответствии с п. </w:t>
      </w:r>
      <w:r w:rsidR="00193315" w:rsidRPr="00877C67">
        <w:rPr>
          <w:color w:val="000000"/>
          <w:sz w:val="28"/>
        </w:rPr>
        <w:t>16.1.1</w:t>
      </w:r>
      <w:r w:rsidR="00261B3C" w:rsidRPr="00877C67">
        <w:rPr>
          <w:color w:val="000000"/>
          <w:sz w:val="28"/>
        </w:rPr>
        <w:t>1</w:t>
      </w:r>
      <w:r w:rsidRPr="00877C67">
        <w:rPr>
          <w:sz w:val="28"/>
        </w:rPr>
        <w:t xml:space="preserve"> Положения.</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анализ, рассмотрение и оценка в порядке, установленном документацией о запросе предложений.</w:t>
      </w:r>
    </w:p>
    <w:p w:rsidR="00B53062" w:rsidRPr="0070009B" w:rsidRDefault="002077FB" w:rsidP="002D3C1C">
      <w:pPr>
        <w:pStyle w:val="2"/>
        <w:shd w:val="clear" w:color="auto" w:fill="FFFFFF"/>
        <w:tabs>
          <w:tab w:val="clear" w:pos="3531"/>
        </w:tabs>
        <w:spacing w:before="240" w:after="120"/>
        <w:jc w:val="both"/>
        <w:rPr>
          <w:rStyle w:val="afffb"/>
        </w:rPr>
      </w:pPr>
      <w:bookmarkStart w:id="500" w:name="_Toc316513897"/>
      <w:bookmarkStart w:id="501" w:name="_Toc316646984"/>
      <w:bookmarkStart w:id="502" w:name="_Toc316857301"/>
      <w:bookmarkStart w:id="503" w:name="_Toc307917726"/>
      <w:bookmarkStart w:id="504" w:name="_Toc323219917"/>
      <w:bookmarkStart w:id="505" w:name="_Toc339985462"/>
      <w:bookmarkStart w:id="506" w:name="_Toc479940524"/>
      <w:bookmarkEnd w:id="500"/>
      <w:bookmarkEnd w:id="501"/>
      <w:bookmarkEnd w:id="502"/>
      <w:r w:rsidRPr="0070009B">
        <w:rPr>
          <w:rStyle w:val="afffb"/>
        </w:rPr>
        <w:t>Анализ, рассмотрение и оценка заявок на участие в запросе предложений</w:t>
      </w:r>
      <w:bookmarkEnd w:id="503"/>
      <w:bookmarkEnd w:id="504"/>
      <w:bookmarkEnd w:id="505"/>
      <w:bookmarkEnd w:id="506"/>
      <w:r w:rsidRPr="0070009B">
        <w:rPr>
          <w:rStyle w:val="afffb"/>
        </w:rPr>
        <w:t xml:space="preserve"> </w:t>
      </w:r>
    </w:p>
    <w:p w:rsidR="00B53062" w:rsidRPr="00877C67" w:rsidRDefault="002077FB">
      <w:pPr>
        <w:pStyle w:val="20"/>
        <w:shd w:val="clear" w:color="auto" w:fill="FFFFFF"/>
        <w:tabs>
          <w:tab w:val="num" w:pos="993"/>
          <w:tab w:val="num" w:pos="1701"/>
        </w:tabs>
        <w:spacing w:before="120" w:after="0"/>
        <w:ind w:left="0"/>
        <w:jc w:val="both"/>
        <w:rPr>
          <w:sz w:val="28"/>
        </w:rPr>
      </w:pPr>
      <w:r w:rsidRPr="00877C67">
        <w:rPr>
          <w:sz w:val="28"/>
        </w:rPr>
        <w:t>Анализ, рассмотрение и оценка заявок на участие в запросе предложений могут проводиться одновременно или последовательно.</w:t>
      </w:r>
    </w:p>
    <w:p w:rsidR="00B53062" w:rsidRPr="00877C67" w:rsidRDefault="002077FB">
      <w:pPr>
        <w:pStyle w:val="20"/>
        <w:shd w:val="clear" w:color="auto" w:fill="FFFFFF"/>
        <w:tabs>
          <w:tab w:val="num" w:pos="993"/>
          <w:tab w:val="num" w:pos="1701"/>
        </w:tabs>
        <w:spacing w:before="120" w:after="0"/>
        <w:ind w:left="0"/>
        <w:jc w:val="both"/>
        <w:rPr>
          <w:sz w:val="28"/>
        </w:rPr>
      </w:pPr>
      <w:r w:rsidRPr="00877C67">
        <w:rPr>
          <w:sz w:val="28"/>
        </w:rPr>
        <w:t>Организатор проводит анализ заявки на участие в запросе предложений на соответствие формальным требованиям документации о запросе предложений, в том числе на:</w:t>
      </w:r>
    </w:p>
    <w:p w:rsidR="00B53062" w:rsidRPr="00877C67" w:rsidRDefault="002077FB">
      <w:pPr>
        <w:pStyle w:val="22"/>
        <w:shd w:val="clear" w:color="auto" w:fill="FFFFFF"/>
        <w:tabs>
          <w:tab w:val="left" w:pos="1080"/>
        </w:tabs>
        <w:spacing w:before="120"/>
        <w:textAlignment w:val="baseline"/>
        <w:rPr>
          <w:sz w:val="28"/>
        </w:rPr>
      </w:pPr>
      <w:r w:rsidRPr="00877C67">
        <w:rPr>
          <w:sz w:val="28"/>
        </w:rPr>
        <w:t xml:space="preserve">соответствие предмета заявки на участие в запросе предложений предмету закупки, указанному в </w:t>
      </w:r>
      <w:r w:rsidRPr="00877C67">
        <w:rPr>
          <w:color w:val="000000"/>
          <w:sz w:val="28"/>
        </w:rPr>
        <w:t xml:space="preserve">документации о запросе предложений, в том числе </w:t>
      </w:r>
      <w:r w:rsidRPr="00877C67">
        <w:rPr>
          <w:sz w:val="28"/>
        </w:rPr>
        <w:t>по количественным показателям (количество поставляемого товара, объем выполняемых работ, оказываемых услуг</w:t>
      </w:r>
      <w:r w:rsidR="00272BE2" w:rsidRPr="00877C67">
        <w:rPr>
          <w:color w:val="000000"/>
          <w:sz w:val="28"/>
        </w:rPr>
        <w:t>; сроки поставки, выполнения работ, оказания услуг);</w:t>
      </w:r>
    </w:p>
    <w:p w:rsidR="00B53062" w:rsidRPr="00877C67" w:rsidRDefault="002077FB">
      <w:pPr>
        <w:pStyle w:val="22"/>
        <w:shd w:val="clear" w:color="auto" w:fill="FFFFFF"/>
        <w:tabs>
          <w:tab w:val="left" w:pos="1080"/>
        </w:tabs>
        <w:spacing w:before="120"/>
        <w:textAlignment w:val="baseline"/>
        <w:rPr>
          <w:sz w:val="28"/>
        </w:rPr>
      </w:pPr>
      <w:r w:rsidRPr="00877C67">
        <w:rPr>
          <w:sz w:val="28"/>
        </w:rPr>
        <w:t xml:space="preserve">наличие и надлежащее оформление документов, определенных </w:t>
      </w:r>
      <w:r w:rsidRPr="00877C67">
        <w:rPr>
          <w:color w:val="000000"/>
          <w:sz w:val="28"/>
        </w:rPr>
        <w:t>документацией о запросе предложений</w:t>
      </w:r>
      <w:r w:rsidRPr="00877C67">
        <w:rPr>
          <w:sz w:val="28"/>
        </w:rPr>
        <w:t>;</w:t>
      </w:r>
    </w:p>
    <w:p w:rsidR="00B53062" w:rsidRPr="00877C67" w:rsidRDefault="002077FB">
      <w:pPr>
        <w:pStyle w:val="22"/>
        <w:shd w:val="clear" w:color="auto" w:fill="FFFFFF"/>
        <w:tabs>
          <w:tab w:val="left" w:pos="1080"/>
        </w:tabs>
        <w:spacing w:before="120"/>
        <w:textAlignment w:val="baseline"/>
        <w:rPr>
          <w:sz w:val="28"/>
        </w:rPr>
      </w:pPr>
      <w:r w:rsidRPr="00877C67">
        <w:rPr>
          <w:sz w:val="28"/>
        </w:rPr>
        <w:t>наличие согласия участника закупки с условиями проекта договора, содержащегося в документации о запросе предложений;</w:t>
      </w:r>
    </w:p>
    <w:p w:rsidR="00B53062" w:rsidRPr="00877C67" w:rsidRDefault="002077FB">
      <w:pPr>
        <w:pStyle w:val="22"/>
        <w:shd w:val="clear" w:color="auto" w:fill="FFFFFF"/>
        <w:tabs>
          <w:tab w:val="left" w:pos="1080"/>
        </w:tabs>
        <w:spacing w:before="120"/>
        <w:textAlignment w:val="baseline"/>
        <w:rPr>
          <w:sz w:val="28"/>
        </w:rPr>
      </w:pPr>
      <w:r w:rsidRPr="00877C67">
        <w:rPr>
          <w:sz w:val="28"/>
        </w:rPr>
        <w:t xml:space="preserve">наличие обеспечения заявки на участие в запросе предложений, если в </w:t>
      </w:r>
      <w:r w:rsidRPr="00877C67">
        <w:rPr>
          <w:color w:val="000000"/>
          <w:sz w:val="28"/>
        </w:rPr>
        <w:t>документации о запросе предложений</w:t>
      </w:r>
      <w:r w:rsidRPr="00877C67">
        <w:rPr>
          <w:sz w:val="28"/>
        </w:rPr>
        <w:t xml:space="preserve"> установлено данное требование;</w:t>
      </w:r>
    </w:p>
    <w:p w:rsidR="00B53062" w:rsidRDefault="002077FB">
      <w:pPr>
        <w:pStyle w:val="22"/>
        <w:shd w:val="clear" w:color="auto" w:fill="FFFFFF"/>
        <w:tabs>
          <w:tab w:val="left" w:pos="1080"/>
        </w:tabs>
        <w:spacing w:before="120"/>
        <w:textAlignment w:val="baseline"/>
        <w:rPr>
          <w:sz w:val="28"/>
        </w:rPr>
      </w:pPr>
      <w:r w:rsidRPr="00877C67">
        <w:rPr>
          <w:sz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w:t>
      </w:r>
      <w:r w:rsidRPr="00877C67">
        <w:rPr>
          <w:color w:val="000000"/>
          <w:sz w:val="28"/>
        </w:rPr>
        <w:t>а предложений</w:t>
      </w:r>
      <w:r w:rsidRPr="00877C67">
        <w:rPr>
          <w:sz w:val="28"/>
        </w:rPr>
        <w:t xml:space="preserve"> (договора), установленной Заказчиком, Организатором.</w:t>
      </w:r>
    </w:p>
    <w:p w:rsidR="00E8407B" w:rsidRPr="00877C67" w:rsidRDefault="00E8407B" w:rsidP="00E8407B">
      <w:pPr>
        <w:pStyle w:val="22"/>
        <w:shd w:val="clear" w:color="auto" w:fill="FFFFFF"/>
        <w:tabs>
          <w:tab w:val="left" w:pos="1080"/>
        </w:tabs>
        <w:spacing w:before="120"/>
        <w:ind w:left="0" w:firstLine="709"/>
        <w:textAlignment w:val="baseline"/>
        <w:rPr>
          <w:sz w:val="28"/>
        </w:rPr>
      </w:pPr>
      <w:r w:rsidRPr="005B6AC8">
        <w:rPr>
          <w:sz w:val="28"/>
          <w:szCs w:val="28"/>
        </w:rPr>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соответствии с пунктом 3.9.2.</w:t>
      </w:r>
    </w:p>
    <w:p w:rsidR="00B53062" w:rsidRPr="00877C67" w:rsidRDefault="002077FB">
      <w:pPr>
        <w:pStyle w:val="20"/>
        <w:shd w:val="clear" w:color="auto" w:fill="FFFFFF"/>
        <w:tabs>
          <w:tab w:val="num" w:pos="1701"/>
        </w:tabs>
        <w:spacing w:before="120" w:after="0"/>
        <w:ind w:left="0"/>
        <w:jc w:val="both"/>
        <w:rPr>
          <w:sz w:val="28"/>
        </w:rPr>
      </w:pPr>
      <w:r w:rsidRPr="00877C67">
        <w:rPr>
          <w:sz w:val="28"/>
        </w:rPr>
        <w:lastRenderedPageBreak/>
        <w:t xml:space="preserve">Организатором 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с привлечением </w:t>
      </w:r>
      <w:r w:rsidR="003E56DC" w:rsidRPr="00877C67">
        <w:rPr>
          <w:color w:val="000000"/>
          <w:sz w:val="28"/>
        </w:rPr>
        <w:t>подразделения</w:t>
      </w:r>
      <w:r w:rsidRPr="00877C67">
        <w:rPr>
          <w:sz w:val="28"/>
        </w:rPr>
        <w:t xml:space="preserve"> корпоративной защиты.</w:t>
      </w:r>
    </w:p>
    <w:p w:rsidR="00B53062" w:rsidRPr="00877C67" w:rsidRDefault="00C806D3">
      <w:pPr>
        <w:pStyle w:val="20"/>
        <w:shd w:val="clear" w:color="auto" w:fill="FFFFFF"/>
        <w:tabs>
          <w:tab w:val="num" w:pos="1701"/>
        </w:tabs>
        <w:spacing w:before="120" w:after="0"/>
        <w:ind w:left="0"/>
        <w:jc w:val="both"/>
        <w:rPr>
          <w:sz w:val="28"/>
        </w:rPr>
      </w:pPr>
      <w:r w:rsidRPr="00877C67">
        <w:rPr>
          <w:sz w:val="28"/>
        </w:rPr>
        <w:t xml:space="preserve"> Организатор вправе запросить участников запроса предложений о предоставлении разъяснений положений поданных ими заявок на участие в запросе предложений, а также о предоставлении отсутствующих документов, определенных документацией о запросе предложений, в случае принятия такого решения, в рамках проведения дополнительного анализа и оценки заявок Комиссией по подведению итогов запросов предложений</w:t>
      </w:r>
      <w:r w:rsidR="001615F8" w:rsidRPr="00877C67">
        <w:rPr>
          <w:sz w:val="28"/>
        </w:rPr>
        <w:t>.</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При наличии расхождений между суммами, выраженными словами и цифрами, предпочтение отда</w:t>
      </w:r>
      <w:r w:rsidR="001615F8" w:rsidRPr="00877C67">
        <w:rPr>
          <w:sz w:val="28"/>
        </w:rPr>
        <w:t>ется сумме, выраженной словами.</w:t>
      </w:r>
    </w:p>
    <w:p w:rsidR="00B53062" w:rsidRPr="00877C67" w:rsidRDefault="002077FB">
      <w:pPr>
        <w:pStyle w:val="20"/>
        <w:numPr>
          <w:ilvl w:val="0"/>
          <w:numId w:val="0"/>
        </w:numPr>
        <w:shd w:val="clear" w:color="auto" w:fill="FFFFFF"/>
        <w:spacing w:before="120" w:after="0"/>
        <w:ind w:firstLine="709"/>
        <w:jc w:val="both"/>
        <w:rPr>
          <w:sz w:val="28"/>
        </w:rPr>
      </w:pPr>
      <w:r w:rsidRPr="00877C6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предложений и на возможности участника запроса предложений, связанные с выполнением обязательств по договору.</w:t>
      </w:r>
    </w:p>
    <w:p w:rsidR="00B53062" w:rsidRPr="00877C67" w:rsidRDefault="002077FB">
      <w:pPr>
        <w:pStyle w:val="20"/>
        <w:shd w:val="clear" w:color="auto" w:fill="FFFFFF"/>
        <w:tabs>
          <w:tab w:val="num" w:pos="1701"/>
        </w:tabs>
        <w:spacing w:before="120" w:after="0"/>
        <w:ind w:left="0"/>
        <w:jc w:val="both"/>
        <w:rPr>
          <w:sz w:val="28"/>
        </w:rPr>
      </w:pPr>
      <w:bookmarkStart w:id="507" w:name="_Ref263072065"/>
      <w:bookmarkStart w:id="508" w:name="_Ref310555233"/>
      <w:r w:rsidRPr="00877C67">
        <w:rPr>
          <w:sz w:val="28"/>
        </w:rPr>
        <w:t>По результатам анализа заявок и проверки информации об участниках запроса предложений Организатор</w:t>
      </w:r>
      <w:r w:rsidRPr="00877C67">
        <w:rPr>
          <w:color w:val="000000"/>
          <w:sz w:val="28"/>
        </w:rPr>
        <w:t xml:space="preserve"> представляет Комиссии информацию для принятия решений, в том числе предложения по </w:t>
      </w:r>
      <w:r w:rsidRPr="00877C67">
        <w:rPr>
          <w:sz w:val="28"/>
        </w:rPr>
        <w:t>отклонению заявки на участие в запросе предложений в случа</w:t>
      </w:r>
      <w:bookmarkEnd w:id="507"/>
      <w:r w:rsidRPr="00877C67">
        <w:rPr>
          <w:sz w:val="28"/>
        </w:rPr>
        <w:t xml:space="preserve">е несоответствия участника запроса предложений обязательным требованиям, установленным в документации о запросе предложений в соответствии с п. </w:t>
      </w:r>
      <w:r w:rsidR="00CA6457" w:rsidRPr="00877C67">
        <w:fldChar w:fldCharType="begin"/>
      </w:r>
      <w:r w:rsidR="00CA6457" w:rsidRPr="00877C67">
        <w:instrText xml:space="preserve"> REF _Ref310461022 \r \h  \* MERGEFORMAT </w:instrText>
      </w:r>
      <w:r w:rsidR="00CA6457" w:rsidRPr="00877C67">
        <w:fldChar w:fldCharType="separate"/>
      </w:r>
      <w:r w:rsidR="008D61D4" w:rsidRPr="008D61D4">
        <w:rPr>
          <w:sz w:val="28"/>
        </w:rPr>
        <w:t>1.</w:t>
      </w:r>
      <w:r w:rsidR="008D61D4" w:rsidRPr="008D61D4">
        <w:rPr>
          <w:color w:val="000000"/>
          <w:sz w:val="28"/>
        </w:rPr>
        <w:t>9</w:t>
      </w:r>
      <w:r w:rsidR="008D61D4" w:rsidRPr="008D61D4">
        <w:rPr>
          <w:sz w:val="28"/>
        </w:rPr>
        <w:t>.1</w:t>
      </w:r>
      <w:r w:rsidR="00CA6457" w:rsidRPr="00877C67">
        <w:fldChar w:fldCharType="end"/>
      </w:r>
      <w:r w:rsidRPr="00877C67">
        <w:rPr>
          <w:sz w:val="28"/>
        </w:rPr>
        <w:t xml:space="preserve"> Положения,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запроса предложений (договора), указанную в извещении о проведении запроса предложений или документации о запросе предложений, а также по другим основаниям, указанным в п. </w:t>
      </w:r>
      <w:r w:rsidR="00601F3B" w:rsidRPr="00877C67">
        <w:rPr>
          <w:sz w:val="28"/>
        </w:rPr>
        <w:t>9.8.8</w:t>
      </w:r>
      <w:r w:rsidRPr="00877C67">
        <w:rPr>
          <w:sz w:val="28"/>
        </w:rPr>
        <w:t>.</w:t>
      </w:r>
      <w:bookmarkEnd w:id="508"/>
    </w:p>
    <w:p w:rsidR="00B53062" w:rsidRPr="00877C67" w:rsidRDefault="002077FB">
      <w:pPr>
        <w:pStyle w:val="20"/>
        <w:shd w:val="clear" w:color="auto" w:fill="FFFFFF"/>
        <w:tabs>
          <w:tab w:val="num" w:pos="1701"/>
        </w:tabs>
        <w:spacing w:before="120" w:after="0"/>
        <w:ind w:left="0"/>
        <w:jc w:val="both"/>
        <w:rPr>
          <w:sz w:val="28"/>
        </w:rPr>
      </w:pPr>
      <w:bookmarkStart w:id="509" w:name="_Ref316507407"/>
      <w:r w:rsidRPr="00877C67">
        <w:rPr>
          <w:sz w:val="28"/>
        </w:rPr>
        <w:t>По результатам анализа заявок и проверки информации об участниках запроса предложений, проведенных Организатором,</w:t>
      </w:r>
      <w:r w:rsidRPr="00877C67">
        <w:rPr>
          <w:color w:val="000000"/>
          <w:sz w:val="28"/>
        </w:rPr>
        <w:t xml:space="preserve"> Комиссия </w:t>
      </w:r>
      <w:r w:rsidRPr="00877C67">
        <w:rPr>
          <w:sz w:val="28"/>
        </w:rPr>
        <w:t>вправе отклонить заявку на участие в запросе предложений в следующих случаях:</w:t>
      </w:r>
      <w:bookmarkEnd w:id="509"/>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 xml:space="preserve">Несоответствия предмета заявки на участие в запросе предложений предмету закупки, указанному в документации о </w:t>
      </w:r>
      <w:r w:rsidRPr="00877C67">
        <w:rPr>
          <w:sz w:val="28"/>
        </w:rPr>
        <w:lastRenderedPageBreak/>
        <w:t>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r w:rsidR="00272BE2" w:rsidRPr="00877C67">
        <w:rPr>
          <w:color w:val="000000"/>
          <w:sz w:val="28"/>
        </w:rPr>
        <w:t>; сроков поставки, выполнения работ, оказания услуг</w:t>
      </w:r>
      <w:r w:rsidR="002815D5" w:rsidRPr="00877C67">
        <w:rPr>
          <w:color w:val="000000"/>
          <w:sz w:val="28"/>
        </w:rPr>
        <w:t>).</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закупаемых товарах (работах, услугах).</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Несогласия участника запроса предложений с условиями проекта договора, содержащегося в документации о запросе предложений.</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Наличия предложения о цене договора (</w:t>
      </w:r>
      <w:r w:rsidR="00F93932" w:rsidRPr="00877C67">
        <w:rPr>
          <w:sz w:val="28"/>
          <w:szCs w:val="28"/>
        </w:rPr>
        <w:t>цене лота) (</w:t>
      </w:r>
      <w:r w:rsidRPr="00877C67">
        <w:rPr>
          <w:sz w:val="28"/>
        </w:rPr>
        <w:t xml:space="preserve">товаров, работ, услуг, являющихся предметом закупки), превышающего </w:t>
      </w:r>
      <w:r w:rsidR="00F93932" w:rsidRPr="00877C67">
        <w:rPr>
          <w:sz w:val="28"/>
          <w:szCs w:val="28"/>
        </w:rPr>
        <w:t xml:space="preserve">установленную </w:t>
      </w:r>
      <w:r w:rsidRPr="00877C67">
        <w:rPr>
          <w:sz w:val="28"/>
        </w:rPr>
        <w:t>начальную (максимальную) цену договора</w:t>
      </w:r>
      <w:r w:rsidR="00545B72" w:rsidRPr="00877C67">
        <w:rPr>
          <w:sz w:val="28"/>
        </w:rPr>
        <w:t xml:space="preserve"> </w:t>
      </w:r>
      <w:r w:rsidR="002815D5" w:rsidRPr="00877C67">
        <w:rPr>
          <w:rStyle w:val="af1"/>
          <w:color w:val="000000"/>
          <w:sz w:val="28"/>
        </w:rPr>
        <w:footnoteReference w:id="7"/>
      </w:r>
      <w:r w:rsidR="002815D5" w:rsidRPr="00877C67">
        <w:rPr>
          <w:color w:val="000000"/>
          <w:sz w:val="28"/>
        </w:rPr>
        <w:t>.</w:t>
      </w:r>
      <w:r w:rsidR="00F93932" w:rsidRPr="00877C67">
        <w:rPr>
          <w:sz w:val="28"/>
          <w:szCs w:val="28"/>
        </w:rPr>
        <w:t xml:space="preserve"> (лота).</w:t>
      </w:r>
    </w:p>
    <w:p w:rsidR="00B53062" w:rsidRPr="00877C67" w:rsidRDefault="007508AF">
      <w:pPr>
        <w:pStyle w:val="3"/>
        <w:shd w:val="clear" w:color="auto" w:fill="FFFFFF"/>
        <w:tabs>
          <w:tab w:val="left" w:pos="1843"/>
        </w:tabs>
        <w:spacing w:before="120" w:after="0"/>
        <w:ind w:left="1843" w:hanging="1134"/>
        <w:jc w:val="both"/>
        <w:rPr>
          <w:sz w:val="28"/>
        </w:rPr>
      </w:pPr>
      <w:r w:rsidRPr="00877C67">
        <w:rPr>
          <w:sz w:val="28"/>
          <w:szCs w:val="28"/>
        </w:rPr>
        <w:t>Н</w:t>
      </w:r>
      <w:r w:rsidR="00702A24" w:rsidRPr="00877C67">
        <w:rPr>
          <w:sz w:val="28"/>
          <w:szCs w:val="28"/>
        </w:rPr>
        <w:t>е</w:t>
      </w:r>
      <w:r w:rsidR="00AA65D7" w:rsidRPr="00877C67">
        <w:rPr>
          <w:sz w:val="28"/>
          <w:szCs w:val="28"/>
        </w:rPr>
        <w:t>представления</w:t>
      </w:r>
      <w:r w:rsidR="002077FB" w:rsidRPr="00877C67">
        <w:rPr>
          <w:sz w:val="28"/>
        </w:rPr>
        <w:t xml:space="preserve"> участником запроса предложений Организатору письменных разъяснений положений поданной им заявки на участие в запросе предложений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Наличие сведений об участнике запроса предложений в реестрах недобросовестных поставщиков, если в документации о запросе предложений в соответствии с п. </w:t>
      </w:r>
      <w:r w:rsidR="00CA6457" w:rsidRPr="00877C67">
        <w:fldChar w:fldCharType="begin"/>
      </w:r>
      <w:r w:rsidR="00CA6457" w:rsidRPr="00877C67">
        <w:instrText xml:space="preserve"> REF _Ref307902248 \r \h  \* MERGEFORMAT </w:instrText>
      </w:r>
      <w:r w:rsidR="00CA6457" w:rsidRPr="00877C67">
        <w:fldChar w:fldCharType="separate"/>
      </w:r>
      <w:r w:rsidR="008D61D4" w:rsidRPr="008D61D4">
        <w:rPr>
          <w:sz w:val="28"/>
        </w:rPr>
        <w:t>1.</w:t>
      </w:r>
      <w:r w:rsidR="008D61D4" w:rsidRPr="008D61D4">
        <w:rPr>
          <w:color w:val="000000"/>
          <w:sz w:val="28"/>
        </w:rPr>
        <w:t>9</w:t>
      </w:r>
      <w:r w:rsidR="008D61D4" w:rsidRPr="008D61D4">
        <w:rPr>
          <w:sz w:val="28"/>
        </w:rPr>
        <w:t>.2.2</w:t>
      </w:r>
      <w:r w:rsidR="00CA6457" w:rsidRPr="00877C67">
        <w:fldChar w:fldCharType="end"/>
      </w:r>
      <w:r w:rsidRPr="00877C67">
        <w:rPr>
          <w:sz w:val="28"/>
        </w:rPr>
        <w:t xml:space="preserve"> Положения было установлено  такое требование с указанием соответствующего реестра недобросовестных поставщиков</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 xml:space="preserve">В случае выявления недостоверных сведений в представленной участником </w:t>
      </w:r>
      <w:r w:rsidR="00A97A4D" w:rsidRPr="00877C67">
        <w:rPr>
          <w:color w:val="000000"/>
          <w:sz w:val="28"/>
        </w:rPr>
        <w:t xml:space="preserve">запроса предложений в </w:t>
      </w:r>
      <w:r w:rsidRPr="00877C67">
        <w:rPr>
          <w:sz w:val="28"/>
        </w:rPr>
        <w:t xml:space="preserve"> заявке на участие в </w:t>
      </w:r>
      <w:r w:rsidR="00A97A4D" w:rsidRPr="00877C67">
        <w:rPr>
          <w:color w:val="000000"/>
          <w:sz w:val="28"/>
        </w:rPr>
        <w:t>запросе предложений</w:t>
      </w:r>
      <w:r w:rsidRPr="00877C67">
        <w:rPr>
          <w:sz w:val="28"/>
        </w:rPr>
        <w:t xml:space="preserve">, несоответствия участника закупки, а также привлекаемых им для исполнения договора соисполнителей (субподрядчиков) установленным </w:t>
      </w:r>
      <w:r w:rsidRPr="00877C67">
        <w:rPr>
          <w:sz w:val="28"/>
        </w:rPr>
        <w:lastRenderedPageBreak/>
        <w:t xml:space="preserve">документацией о закупке требованиям к участникам </w:t>
      </w:r>
      <w:r w:rsidR="00A97A4D" w:rsidRPr="00877C67">
        <w:rPr>
          <w:color w:val="000000"/>
          <w:sz w:val="28"/>
        </w:rPr>
        <w:t>запроса предложений</w:t>
      </w:r>
      <w:r w:rsidRPr="00877C67">
        <w:rPr>
          <w:sz w:val="28"/>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A97A4D" w:rsidRPr="00877C67">
        <w:rPr>
          <w:color w:val="000000"/>
          <w:sz w:val="28"/>
        </w:rPr>
        <w:t>запросе предложений</w:t>
      </w:r>
      <w:r w:rsidRPr="00877C67">
        <w:rPr>
          <w:sz w:val="28"/>
        </w:rPr>
        <w:t xml:space="preserve"> к товарам, работам, услугам, являющихся предметом </w:t>
      </w:r>
      <w:r w:rsidR="00A97A4D" w:rsidRPr="00877C67">
        <w:rPr>
          <w:color w:val="000000"/>
          <w:sz w:val="28"/>
        </w:rPr>
        <w:t>запроса предложений</w:t>
      </w:r>
      <w:r w:rsidRPr="00877C67">
        <w:rPr>
          <w:sz w:val="28"/>
        </w:rPr>
        <w:t>.</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В документации о запросе предложений могут быть установлены дополнительные основания отклонения заявок участников, не противоречащие настоящему Положению.</w:t>
      </w:r>
    </w:p>
    <w:p w:rsidR="00B53062" w:rsidRPr="00877C67" w:rsidRDefault="002077FB">
      <w:pPr>
        <w:pStyle w:val="20"/>
        <w:shd w:val="clear" w:color="auto" w:fill="FFFFFF"/>
        <w:tabs>
          <w:tab w:val="num" w:pos="1843"/>
        </w:tabs>
        <w:spacing w:before="120" w:after="0"/>
        <w:ind w:left="0"/>
        <w:jc w:val="both"/>
        <w:rPr>
          <w:sz w:val="28"/>
        </w:rPr>
      </w:pPr>
      <w:bookmarkStart w:id="510" w:name="_Ref179188337"/>
      <w:r w:rsidRPr="00877C67">
        <w:rPr>
          <w:sz w:val="28"/>
        </w:rPr>
        <w:t>В случае если по результатам анализа заявок на участие в запросе предложений и проверки информации об участниках запроса предложений Комиссией отклонены все заявки на участие в запросе предложений, Комиссия принимает решение о признании такого запроса</w:t>
      </w:r>
      <w:r w:rsidRPr="00877C67">
        <w:rPr>
          <w:color w:val="000000"/>
          <w:sz w:val="28"/>
        </w:rPr>
        <w:t xml:space="preserve"> предложений</w:t>
      </w:r>
      <w:r w:rsidRPr="00877C67">
        <w:rPr>
          <w:sz w:val="28"/>
        </w:rPr>
        <w:t xml:space="preserve"> несостоявшимся. </w:t>
      </w:r>
    </w:p>
    <w:p w:rsidR="00B53062" w:rsidRPr="00877C67" w:rsidRDefault="002077FB">
      <w:pPr>
        <w:pStyle w:val="20"/>
        <w:shd w:val="clear" w:color="auto" w:fill="FFFFFF"/>
        <w:tabs>
          <w:tab w:val="num" w:pos="1701"/>
          <w:tab w:val="num" w:pos="1843"/>
        </w:tabs>
        <w:spacing w:before="120" w:after="0"/>
        <w:ind w:left="0"/>
        <w:jc w:val="both"/>
        <w:rPr>
          <w:sz w:val="28"/>
        </w:rPr>
      </w:pPr>
      <w:r w:rsidRPr="00877C67">
        <w:rPr>
          <w:sz w:val="28"/>
        </w:rPr>
        <w:t xml:space="preserve">В случае если </w:t>
      </w:r>
      <w:r w:rsidRPr="00877C67">
        <w:rPr>
          <w:color w:val="000000"/>
          <w:sz w:val="28"/>
        </w:rPr>
        <w:t>документацией о запросе предложений</w:t>
      </w:r>
      <w:r w:rsidRPr="00877C67">
        <w:rPr>
          <w:sz w:val="28"/>
        </w:rPr>
        <w:t xml:space="preserve"> предусмотрено два и более лота, запрос</w:t>
      </w:r>
      <w:r w:rsidRPr="00877C67">
        <w:rPr>
          <w:color w:val="000000"/>
          <w:sz w:val="28"/>
        </w:rPr>
        <w:t xml:space="preserve"> предложений</w:t>
      </w:r>
      <w:r w:rsidRPr="00877C67">
        <w:rPr>
          <w:sz w:val="28"/>
        </w:rPr>
        <w:t xml:space="preserve">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B53062" w:rsidRPr="00877C67" w:rsidRDefault="002077FB">
      <w:pPr>
        <w:pStyle w:val="20"/>
        <w:shd w:val="clear" w:color="auto" w:fill="FFFFFF"/>
        <w:tabs>
          <w:tab w:val="num" w:pos="1701"/>
          <w:tab w:val="num" w:pos="1843"/>
        </w:tabs>
        <w:spacing w:before="120" w:after="0"/>
        <w:ind w:left="0"/>
        <w:jc w:val="both"/>
        <w:rPr>
          <w:sz w:val="28"/>
        </w:rPr>
      </w:pPr>
      <w:r w:rsidRPr="00877C67">
        <w:rPr>
          <w:sz w:val="28"/>
        </w:rPr>
        <w:t xml:space="preserve">В случае если по результатам анализа 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рассматривается и оценивается в порядке, установленном </w:t>
      </w:r>
      <w:r w:rsidRPr="00877C67">
        <w:rPr>
          <w:color w:val="000000"/>
          <w:sz w:val="28"/>
        </w:rPr>
        <w:t>документацией о запросе предложений</w:t>
      </w:r>
      <w:r w:rsidRPr="00877C67">
        <w:rPr>
          <w:sz w:val="28"/>
        </w:rPr>
        <w:t xml:space="preserve">. </w:t>
      </w:r>
    </w:p>
    <w:p w:rsidR="00B53062" w:rsidRPr="00877C67" w:rsidRDefault="002077FB">
      <w:pPr>
        <w:pStyle w:val="20"/>
        <w:shd w:val="clear" w:color="auto" w:fill="FFFFFF"/>
        <w:tabs>
          <w:tab w:val="num" w:pos="1701"/>
          <w:tab w:val="num" w:pos="1843"/>
        </w:tabs>
        <w:spacing w:before="120" w:after="0"/>
        <w:ind w:left="0"/>
        <w:jc w:val="both"/>
        <w:rPr>
          <w:sz w:val="28"/>
        </w:rPr>
      </w:pPr>
      <w:r w:rsidRPr="00877C67">
        <w:rPr>
          <w:sz w:val="28"/>
        </w:rPr>
        <w:t>В целях выявления лучших условий исполнения договора проводится рассмотрение и оценка заявок на участие в запросе предложений. В случае</w:t>
      </w:r>
      <w:r w:rsidR="000750CA" w:rsidRPr="00877C67">
        <w:rPr>
          <w:sz w:val="28"/>
          <w:szCs w:val="28"/>
        </w:rPr>
        <w:t>,</w:t>
      </w:r>
      <w:r w:rsidRPr="00877C67">
        <w:rPr>
          <w:sz w:val="28"/>
        </w:rPr>
        <w:t xml:space="preserve"> если было принято решение об отклонении заявок на участие в запросе предложений, рассматриваются и оцениваются только заявки на участие в запросе предложений, которые не были отклонены. </w:t>
      </w:r>
      <w:bookmarkEnd w:id="510"/>
    </w:p>
    <w:p w:rsidR="00B53062" w:rsidRPr="00877C67" w:rsidRDefault="002077FB">
      <w:pPr>
        <w:pStyle w:val="20"/>
        <w:shd w:val="clear" w:color="auto" w:fill="FFFFFF"/>
        <w:tabs>
          <w:tab w:val="num" w:pos="1701"/>
          <w:tab w:val="num" w:pos="1843"/>
        </w:tabs>
        <w:spacing w:before="120" w:after="0"/>
        <w:ind w:left="0"/>
        <w:jc w:val="both"/>
        <w:rPr>
          <w:sz w:val="28"/>
        </w:rPr>
      </w:pPr>
      <w:r w:rsidRPr="00877C67">
        <w:rPr>
          <w:sz w:val="28"/>
        </w:rPr>
        <w:t xml:space="preserve">Организатор вправе привлекать к рассмотрению, оценке и сопоставлению заявок на участие в запросе предложений экспертов </w:t>
      </w:r>
      <w:r w:rsidR="000750CA" w:rsidRPr="00877C67">
        <w:rPr>
          <w:sz w:val="28"/>
          <w:szCs w:val="28"/>
        </w:rPr>
        <w:t>-</w:t>
      </w:r>
      <w:r w:rsidRPr="00877C67">
        <w:rPr>
          <w:sz w:val="28"/>
        </w:rPr>
        <w:t xml:space="preserve"> профильные структурные подразделения Общества, Заказчика, сторонних лиц, обладающих специальными знаниями по предмету закупки.</w:t>
      </w:r>
    </w:p>
    <w:p w:rsidR="00B53062" w:rsidRPr="0070009B" w:rsidRDefault="002077FB" w:rsidP="005A1CA2">
      <w:pPr>
        <w:pStyle w:val="2"/>
        <w:shd w:val="clear" w:color="auto" w:fill="FFFFFF"/>
        <w:tabs>
          <w:tab w:val="clear" w:pos="3531"/>
          <w:tab w:val="left" w:pos="1701"/>
        </w:tabs>
        <w:spacing w:before="240" w:after="120"/>
        <w:rPr>
          <w:rStyle w:val="afffb"/>
        </w:rPr>
      </w:pPr>
      <w:bookmarkStart w:id="511" w:name="_Toc307917727"/>
      <w:bookmarkStart w:id="512" w:name="_Toc323219918"/>
      <w:bookmarkStart w:id="513" w:name="_Toc339985463"/>
      <w:bookmarkStart w:id="514" w:name="_Toc479940525"/>
      <w:r w:rsidRPr="0070009B">
        <w:rPr>
          <w:rStyle w:val="afffb"/>
        </w:rPr>
        <w:t>Подведение итогов запроса предложений</w:t>
      </w:r>
      <w:bookmarkEnd w:id="511"/>
      <w:bookmarkEnd w:id="512"/>
      <w:bookmarkEnd w:id="513"/>
      <w:bookmarkEnd w:id="514"/>
      <w:r w:rsidRPr="0070009B">
        <w:rPr>
          <w:rStyle w:val="afffb"/>
        </w:rPr>
        <w:t xml:space="preserve"> </w:t>
      </w:r>
    </w:p>
    <w:p w:rsidR="00B53062" w:rsidRPr="00877C67" w:rsidRDefault="002077FB" w:rsidP="005A1CA2">
      <w:pPr>
        <w:pStyle w:val="20"/>
        <w:shd w:val="clear" w:color="auto" w:fill="FFFFFF"/>
        <w:tabs>
          <w:tab w:val="num" w:pos="993"/>
          <w:tab w:val="left" w:pos="1701"/>
        </w:tabs>
        <w:ind w:left="0"/>
        <w:jc w:val="both"/>
        <w:rPr>
          <w:sz w:val="28"/>
        </w:rPr>
      </w:pPr>
      <w:r w:rsidRPr="00877C67">
        <w:rPr>
          <w:sz w:val="28"/>
        </w:rPr>
        <w:t xml:space="preserve">На основании результатов рассмотрения, оценки и сопоставления заявок на участие в запросе предложений </w:t>
      </w:r>
      <w:r w:rsidRPr="00877C67">
        <w:rPr>
          <w:color w:val="000000"/>
          <w:sz w:val="28"/>
        </w:rPr>
        <w:t>Комиссией по подведению итогов запроса предложений</w:t>
      </w:r>
      <w:r w:rsidRPr="00877C67">
        <w:rPr>
          <w:sz w:val="28"/>
        </w:rPr>
        <w:t xml:space="preserve">  могут быть приняты следующие решения:</w:t>
      </w:r>
    </w:p>
    <w:p w:rsidR="00B53062" w:rsidRPr="00877C67" w:rsidRDefault="000750CA">
      <w:pPr>
        <w:pStyle w:val="22"/>
        <w:shd w:val="clear" w:color="auto" w:fill="FFFFFF"/>
        <w:tabs>
          <w:tab w:val="left" w:pos="1080"/>
        </w:tabs>
        <w:spacing w:before="120"/>
        <w:textAlignment w:val="baseline"/>
        <w:rPr>
          <w:sz w:val="28"/>
        </w:rPr>
      </w:pPr>
      <w:r w:rsidRPr="00877C67">
        <w:rPr>
          <w:sz w:val="28"/>
          <w:szCs w:val="28"/>
        </w:rPr>
        <w:t>о</w:t>
      </w:r>
      <w:r w:rsidR="001C4935" w:rsidRPr="00877C67">
        <w:rPr>
          <w:sz w:val="28"/>
          <w:szCs w:val="28"/>
        </w:rPr>
        <w:t>б</w:t>
      </w:r>
      <w:r w:rsidRPr="00877C67">
        <w:rPr>
          <w:sz w:val="28"/>
          <w:szCs w:val="28"/>
        </w:rPr>
        <w:t xml:space="preserve"> </w:t>
      </w:r>
      <w:r w:rsidR="001C4935" w:rsidRPr="00877C67">
        <w:rPr>
          <w:sz w:val="28"/>
          <w:szCs w:val="28"/>
        </w:rPr>
        <w:t>определении</w:t>
      </w:r>
      <w:r w:rsidR="002077FB" w:rsidRPr="00877C67">
        <w:rPr>
          <w:sz w:val="28"/>
        </w:rPr>
        <w:t xml:space="preserve"> лучшей заявки на участие в запросе предложений;</w:t>
      </w:r>
    </w:p>
    <w:p w:rsidR="004C48ED" w:rsidRPr="00877C67" w:rsidRDefault="004C48ED" w:rsidP="005A1CA2">
      <w:pPr>
        <w:pStyle w:val="22"/>
        <w:shd w:val="clear" w:color="auto" w:fill="FFFFFF"/>
        <w:tabs>
          <w:tab w:val="left" w:pos="1080"/>
        </w:tabs>
        <w:spacing w:before="120"/>
        <w:ind w:left="0" w:firstLine="720"/>
        <w:textAlignment w:val="baseline"/>
        <w:rPr>
          <w:sz w:val="28"/>
        </w:rPr>
      </w:pPr>
      <w:r w:rsidRPr="00877C67">
        <w:rPr>
          <w:sz w:val="28"/>
          <w:szCs w:val="28"/>
        </w:rPr>
        <w:lastRenderedPageBreak/>
        <w:t>об определении нескольких лучших заявок на участие в запросе предложений;</w:t>
      </w:r>
    </w:p>
    <w:p w:rsidR="00B53062" w:rsidRPr="00877C67" w:rsidRDefault="002077FB" w:rsidP="005A1CA2">
      <w:pPr>
        <w:pStyle w:val="22"/>
        <w:shd w:val="clear" w:color="auto" w:fill="FFFFFF"/>
        <w:tabs>
          <w:tab w:val="left" w:pos="1080"/>
        </w:tabs>
        <w:spacing w:before="120"/>
        <w:ind w:left="0" w:firstLine="720"/>
        <w:textAlignment w:val="baseline"/>
        <w:rPr>
          <w:sz w:val="28"/>
        </w:rPr>
      </w:pPr>
      <w:r w:rsidRPr="00877C67">
        <w:rPr>
          <w:sz w:val="28"/>
        </w:rPr>
        <w:t>о проведении уторговывания цен заявок на участие в запросе предложений;</w:t>
      </w:r>
    </w:p>
    <w:p w:rsidR="00B53062" w:rsidRPr="00877C67" w:rsidRDefault="002077FB" w:rsidP="005A1CA2">
      <w:pPr>
        <w:pStyle w:val="22"/>
        <w:shd w:val="clear" w:color="auto" w:fill="FFFFFF"/>
        <w:tabs>
          <w:tab w:val="left" w:pos="1080"/>
        </w:tabs>
        <w:spacing w:before="120"/>
        <w:ind w:left="0" w:firstLine="720"/>
        <w:textAlignment w:val="baseline"/>
        <w:rPr>
          <w:sz w:val="28"/>
        </w:rPr>
      </w:pPr>
      <w:r w:rsidRPr="00877C67">
        <w:rPr>
          <w:sz w:val="28"/>
        </w:rPr>
        <w:t>об отклонении всех заявок на участие в запросе предложений и признании запрос</w:t>
      </w:r>
      <w:r w:rsidRPr="00877C67">
        <w:rPr>
          <w:color w:val="000000"/>
          <w:sz w:val="28"/>
        </w:rPr>
        <w:t>а предложений</w:t>
      </w:r>
      <w:r w:rsidRPr="00877C67">
        <w:rPr>
          <w:sz w:val="28"/>
        </w:rPr>
        <w:t xml:space="preserve"> несостоявшимся;</w:t>
      </w:r>
    </w:p>
    <w:p w:rsidR="00B53062" w:rsidRPr="00877C67" w:rsidRDefault="002077FB">
      <w:pPr>
        <w:pStyle w:val="22"/>
        <w:shd w:val="clear" w:color="auto" w:fill="FFFFFF"/>
        <w:tabs>
          <w:tab w:val="left" w:pos="1080"/>
        </w:tabs>
        <w:spacing w:before="120"/>
        <w:textAlignment w:val="baseline"/>
        <w:rPr>
          <w:sz w:val="28"/>
        </w:rPr>
      </w:pPr>
      <w:r w:rsidRPr="00877C67">
        <w:rPr>
          <w:sz w:val="28"/>
        </w:rPr>
        <w:t>об отказе от проведения запрос</w:t>
      </w:r>
      <w:r w:rsidRPr="00877C67">
        <w:rPr>
          <w:color w:val="000000"/>
          <w:sz w:val="28"/>
        </w:rPr>
        <w:t>а предложений</w:t>
      </w:r>
      <w:r w:rsidRPr="00877C67">
        <w:rPr>
          <w:sz w:val="28"/>
        </w:rPr>
        <w:t>;</w:t>
      </w:r>
    </w:p>
    <w:p w:rsidR="00B53062" w:rsidRPr="00877C67" w:rsidRDefault="002077FB" w:rsidP="005A1CA2">
      <w:pPr>
        <w:pStyle w:val="22"/>
        <w:shd w:val="clear" w:color="auto" w:fill="FFFFFF"/>
        <w:tabs>
          <w:tab w:val="left" w:pos="1080"/>
        </w:tabs>
        <w:spacing w:before="120"/>
        <w:ind w:left="0" w:firstLine="720"/>
        <w:textAlignment w:val="baseline"/>
        <w:rPr>
          <w:color w:val="000000"/>
          <w:sz w:val="28"/>
        </w:rPr>
      </w:pPr>
      <w:r w:rsidRPr="00877C67">
        <w:rPr>
          <w:color w:val="000000"/>
          <w:sz w:val="28"/>
        </w:rPr>
        <w:t xml:space="preserve">о проведении </w:t>
      </w:r>
      <w:r w:rsidR="00272BE2" w:rsidRPr="00877C67">
        <w:rPr>
          <w:color w:val="000000"/>
          <w:sz w:val="28"/>
        </w:rPr>
        <w:t>дополнительного анализа и</w:t>
      </w:r>
      <w:r w:rsidRPr="00877C67">
        <w:rPr>
          <w:color w:val="000000"/>
          <w:sz w:val="28"/>
        </w:rPr>
        <w:t xml:space="preserve"> оценки заявок на участие в запросе предложений.</w:t>
      </w:r>
    </w:p>
    <w:p w:rsidR="00B53062" w:rsidRPr="00877C67" w:rsidRDefault="002077FB">
      <w:pPr>
        <w:pStyle w:val="20"/>
        <w:shd w:val="clear" w:color="auto" w:fill="FFFFFF"/>
        <w:tabs>
          <w:tab w:val="num" w:pos="993"/>
          <w:tab w:val="num" w:pos="1701"/>
        </w:tabs>
        <w:spacing w:before="120" w:after="0"/>
        <w:ind w:left="0"/>
        <w:jc w:val="both"/>
        <w:rPr>
          <w:sz w:val="28"/>
        </w:rPr>
      </w:pPr>
      <w:r w:rsidRPr="00877C67">
        <w:rPr>
          <w:sz w:val="28"/>
        </w:rPr>
        <w:t>Решение Комиссии по подведению итогов запроса предложений оформляется протоколом, в котором помимо общих сведений о закупке (наименования предмета и способа закупки, Организатора, Заказчика, номера и даты извещения о проведении закупки) должны содержаться следующие сведения:</w:t>
      </w:r>
    </w:p>
    <w:p w:rsidR="00B53062" w:rsidRPr="00877C67" w:rsidRDefault="002077FB" w:rsidP="005A1CA2">
      <w:pPr>
        <w:pStyle w:val="22"/>
        <w:shd w:val="clear" w:color="auto" w:fill="FFFFFF"/>
        <w:tabs>
          <w:tab w:val="left" w:pos="1080"/>
        </w:tabs>
        <w:spacing w:before="120"/>
        <w:ind w:left="0" w:firstLine="720"/>
        <w:textAlignment w:val="baseline"/>
        <w:rPr>
          <w:sz w:val="28"/>
        </w:rPr>
      </w:pPr>
      <w:r w:rsidRPr="00877C67">
        <w:rPr>
          <w:sz w:val="28"/>
        </w:rPr>
        <w:t xml:space="preserve">о месте, дате, времени проведения процедуры вскрытия заявок на участие в запросе предложений, об участниках, представивших заявки на участие в запросе предложений на процедуру вскрытия заявок на участие в запросе предложений; </w:t>
      </w:r>
    </w:p>
    <w:p w:rsidR="00B53062" w:rsidRPr="00877C67" w:rsidRDefault="002077FB">
      <w:pPr>
        <w:pStyle w:val="22"/>
        <w:shd w:val="clear" w:color="auto" w:fill="FFFFFF"/>
        <w:tabs>
          <w:tab w:val="left" w:pos="1080"/>
        </w:tabs>
        <w:spacing w:before="120"/>
        <w:textAlignment w:val="baseline"/>
        <w:rPr>
          <w:sz w:val="28"/>
        </w:rPr>
      </w:pPr>
      <w:r w:rsidRPr="00877C67">
        <w:rPr>
          <w:sz w:val="28"/>
        </w:rPr>
        <w:t>о принятом решении;</w:t>
      </w:r>
    </w:p>
    <w:p w:rsidR="00B53062" w:rsidRPr="00877C67" w:rsidRDefault="00C806D3" w:rsidP="005A1CA2">
      <w:pPr>
        <w:pStyle w:val="22"/>
        <w:shd w:val="clear" w:color="auto" w:fill="FFFFFF"/>
        <w:tabs>
          <w:tab w:val="left" w:pos="1080"/>
        </w:tabs>
        <w:spacing w:before="120"/>
        <w:ind w:left="0" w:firstLine="709"/>
        <w:textAlignment w:val="baseline"/>
        <w:rPr>
          <w:sz w:val="28"/>
        </w:rPr>
      </w:pPr>
      <w:r w:rsidRPr="00877C67">
        <w:rPr>
          <w:sz w:val="28"/>
        </w:rPr>
        <w:t>в случае принятия решения об определении лучшей(-их) заявки(-ок), указываются наименование (для юридических лиц), фамилия, имя, отчество (для физического лица), адрес места нахождения и цена предложения(-ий) участника(-ов), представившего(-их) заявку(-и) на участие в запросе предложений, признанную(-ые) лучшей(-ими).</w:t>
      </w:r>
    </w:p>
    <w:p w:rsidR="00B53062" w:rsidRPr="00877C67" w:rsidRDefault="002077FB">
      <w:pPr>
        <w:pStyle w:val="20"/>
        <w:shd w:val="clear" w:color="auto" w:fill="FFFFFF"/>
        <w:tabs>
          <w:tab w:val="num" w:pos="993"/>
          <w:tab w:val="num" w:pos="1701"/>
        </w:tabs>
        <w:spacing w:before="120" w:after="0"/>
        <w:ind w:left="0"/>
        <w:jc w:val="both"/>
        <w:rPr>
          <w:sz w:val="28"/>
        </w:rPr>
      </w:pPr>
      <w:r w:rsidRPr="00877C67">
        <w:rPr>
          <w:sz w:val="28"/>
        </w:rPr>
        <w:t xml:space="preserve">Протоколы, составляемые в ходе проведения запроса предложений, размещаются Организатором </w:t>
      </w:r>
      <w:r w:rsidR="009C6CB0" w:rsidRPr="00877C67">
        <w:rPr>
          <w:color w:val="000000"/>
          <w:sz w:val="28"/>
        </w:rPr>
        <w:t>в единой информационной системе</w:t>
      </w:r>
      <w:r w:rsidRPr="00877C67">
        <w:rPr>
          <w:sz w:val="28"/>
        </w:rPr>
        <w:t xml:space="preserve"> не позднее чем через три</w:t>
      </w:r>
      <w:r w:rsidR="002815D5" w:rsidRPr="00877C67">
        <w:rPr>
          <w:color w:val="000000"/>
          <w:sz w:val="28"/>
        </w:rPr>
        <w:t xml:space="preserve"> рабочих</w:t>
      </w:r>
      <w:r w:rsidRPr="00877C67">
        <w:rPr>
          <w:sz w:val="28"/>
        </w:rPr>
        <w:t xml:space="preserve"> дня со дня подписания таких протоколов.</w:t>
      </w:r>
    </w:p>
    <w:p w:rsidR="00B53062" w:rsidRPr="00877C67" w:rsidRDefault="002077FB">
      <w:pPr>
        <w:pStyle w:val="20"/>
        <w:shd w:val="clear" w:color="auto" w:fill="FFFFFF"/>
        <w:tabs>
          <w:tab w:val="num" w:pos="993"/>
          <w:tab w:val="num" w:pos="1701"/>
        </w:tabs>
        <w:spacing w:before="120" w:after="0"/>
        <w:ind w:left="0"/>
        <w:jc w:val="both"/>
        <w:rPr>
          <w:sz w:val="28"/>
        </w:rPr>
      </w:pPr>
      <w:r w:rsidRPr="00877C67">
        <w:rPr>
          <w:sz w:val="28"/>
        </w:rPr>
        <w:t xml:space="preserve">Организатор запроса предложений в письменной форме уведомляет участника, представившего заявку на участие в запросе предложений, признанную лучшей, о результатах запроса предложений. </w:t>
      </w:r>
    </w:p>
    <w:p w:rsidR="00B53062" w:rsidRPr="0070009B" w:rsidRDefault="002077FB">
      <w:pPr>
        <w:pStyle w:val="2"/>
        <w:shd w:val="clear" w:color="auto" w:fill="FFFFFF"/>
        <w:tabs>
          <w:tab w:val="num" w:pos="1701"/>
        </w:tabs>
        <w:spacing w:before="240" w:after="120"/>
        <w:jc w:val="both"/>
        <w:rPr>
          <w:rStyle w:val="afffb"/>
        </w:rPr>
      </w:pPr>
      <w:bookmarkStart w:id="515" w:name="_Toc323219919"/>
      <w:bookmarkStart w:id="516" w:name="_Toc339985464"/>
      <w:bookmarkStart w:id="517" w:name="_Toc479940526"/>
      <w:r w:rsidRPr="0070009B">
        <w:rPr>
          <w:rStyle w:val="afffb"/>
        </w:rPr>
        <w:t>Заключение и исполнение договора по итогам запроса предложений</w:t>
      </w:r>
      <w:bookmarkEnd w:id="515"/>
      <w:bookmarkEnd w:id="516"/>
      <w:bookmarkEnd w:id="517"/>
    </w:p>
    <w:p w:rsidR="00B53062" w:rsidRPr="00877C67" w:rsidRDefault="00C806D3" w:rsidP="002376B0">
      <w:pPr>
        <w:pStyle w:val="20"/>
        <w:shd w:val="clear" w:color="auto" w:fill="FFFFFF"/>
        <w:tabs>
          <w:tab w:val="num" w:pos="1843"/>
        </w:tabs>
        <w:spacing w:after="0"/>
        <w:ind w:left="0"/>
        <w:jc w:val="both"/>
        <w:rPr>
          <w:sz w:val="28"/>
        </w:rPr>
      </w:pPr>
      <w:bookmarkStart w:id="518" w:name="_Ref310534791"/>
      <w:r w:rsidRPr="00877C67">
        <w:rPr>
          <w:sz w:val="28"/>
        </w:rPr>
        <w:t xml:space="preserve">Договор заключается на основании протокола по подведению итогов запроса предложений на условиях, указанных в документации о запросе предложений, и в заявке, поданной участником запроса предложений, с которым заключается договор. Цена договора, заключаемого по итогам запроса предложений, не может превышать начальную (максимальную) цену договора (цену лота), установленную Организатором (Заказчиком) при </w:t>
      </w:r>
      <w:r w:rsidRPr="00877C67">
        <w:rPr>
          <w:sz w:val="28"/>
        </w:rPr>
        <w:lastRenderedPageBreak/>
        <w:t>проведении запроса предложений, цену договора, указанную в заявке участника, с которым заключается договор, и может быть снижена по соглашению сторон.</w:t>
      </w:r>
      <w:bookmarkEnd w:id="518"/>
    </w:p>
    <w:p w:rsidR="00C806D3" w:rsidRPr="00877C67" w:rsidRDefault="00C806D3" w:rsidP="002376B0">
      <w:pPr>
        <w:tabs>
          <w:tab w:val="left" w:pos="284"/>
          <w:tab w:val="left" w:pos="426"/>
          <w:tab w:val="left" w:pos="1134"/>
        </w:tabs>
        <w:ind w:firstLine="709"/>
        <w:jc w:val="both"/>
        <w:rPr>
          <w:sz w:val="28"/>
          <w:szCs w:val="28"/>
        </w:rPr>
      </w:pPr>
      <w:r w:rsidRPr="00877C67">
        <w:rPr>
          <w:sz w:val="28"/>
          <w:szCs w:val="28"/>
        </w:rPr>
        <w:t>Договор по результатам запроса предложений может быть заключен не ранее, чем через 10 дней с даты размещения в Единой информационной системе информации об итогах запроса предложений.</w:t>
      </w:r>
    </w:p>
    <w:p w:rsidR="00C806D3" w:rsidRPr="00877C67" w:rsidRDefault="00C806D3" w:rsidP="002376B0">
      <w:pPr>
        <w:pStyle w:val="20"/>
        <w:numPr>
          <w:ilvl w:val="0"/>
          <w:numId w:val="0"/>
        </w:numPr>
        <w:shd w:val="clear" w:color="auto" w:fill="FFFFFF"/>
        <w:tabs>
          <w:tab w:val="left" w:pos="0"/>
        </w:tabs>
        <w:spacing w:after="0"/>
        <w:ind w:firstLine="709"/>
        <w:jc w:val="both"/>
        <w:rPr>
          <w:sz w:val="28"/>
        </w:rPr>
      </w:pPr>
      <w:r w:rsidRPr="00877C67">
        <w:rPr>
          <w:sz w:val="28"/>
        </w:rPr>
        <w:t>Порядок заключения договоров с несколькими участниками, заявки которых содержат лучшие условия поставки товаров, выполнения работ, оказания услуг, определяется в документации о закупке.</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Участник, представивший заявку на участие в запросе предложений, признанную лучшей, в течение срока, установленного документацией о запросе предложений и/или в уведомлении о результатах запроса предложений, должен представить Заказчику подписанный им текст договора на условиях, содержащихся в документации о запросе предложений и представленной им заявке на участие в запросе предложений.</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В случае если участник, представивший заявку на участие в запросе предложений, признанную лучшей, не представил Заказчику в установленный срок</w:t>
      </w:r>
      <w:r w:rsidR="00A04F6D" w:rsidRPr="00877C67">
        <w:rPr>
          <w:sz w:val="28"/>
        </w:rPr>
        <w:t>,</w:t>
      </w:r>
      <w:r w:rsidRPr="00877C67">
        <w:rPr>
          <w:sz w:val="28"/>
        </w:rPr>
        <w:t xml:space="preserve"> подписанный со своей стороны проект договора, подготовленный в соответствии с п. </w:t>
      </w:r>
      <w:r w:rsidR="00CA6457" w:rsidRPr="00877C67">
        <w:fldChar w:fldCharType="begin"/>
      </w:r>
      <w:r w:rsidR="00CA6457" w:rsidRPr="00877C67">
        <w:instrText xml:space="preserve"> REF _Ref310534791 \r \h  \* MERGEFORMAT </w:instrText>
      </w:r>
      <w:r w:rsidR="00CA6457" w:rsidRPr="00877C67">
        <w:fldChar w:fldCharType="separate"/>
      </w:r>
      <w:r w:rsidR="008D61D4" w:rsidRPr="008D61D4">
        <w:rPr>
          <w:sz w:val="28"/>
        </w:rPr>
        <w:t>9.</w:t>
      </w:r>
      <w:r w:rsidR="008D61D4" w:rsidRPr="008D61D4">
        <w:rPr>
          <w:color w:val="000000"/>
          <w:sz w:val="28"/>
        </w:rPr>
        <w:t>10</w:t>
      </w:r>
      <w:r w:rsidR="008D61D4" w:rsidRPr="008D61D4">
        <w:rPr>
          <w:sz w:val="28"/>
        </w:rPr>
        <w:t>.1</w:t>
      </w:r>
      <w:r w:rsidR="00CA6457" w:rsidRPr="00877C67">
        <w:fldChar w:fldCharType="end"/>
      </w:r>
      <w:r w:rsidRPr="00877C67">
        <w:rPr>
          <w:sz w:val="28"/>
        </w:rPr>
        <w:t xml:space="preserve"> Положения, такой участник считается уклонившимся от заключения договора. </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 xml:space="preserve">Участник, представивший заявку на участие в запросе предложений, признанную лучшей,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предусмотренными в документации о запросе предложений. </w:t>
      </w:r>
    </w:p>
    <w:p w:rsidR="00B53062" w:rsidRPr="00877C67" w:rsidRDefault="002077FB">
      <w:pPr>
        <w:pStyle w:val="20"/>
        <w:shd w:val="clear" w:color="auto" w:fill="FFFFFF"/>
        <w:tabs>
          <w:tab w:val="num" w:pos="1701"/>
        </w:tabs>
        <w:spacing w:before="120" w:after="0"/>
        <w:ind w:left="0"/>
        <w:jc w:val="both"/>
        <w:rPr>
          <w:sz w:val="28"/>
        </w:rPr>
      </w:pPr>
      <w:r w:rsidRPr="00877C67">
        <w:rPr>
          <w:sz w:val="28"/>
        </w:rPr>
        <w:t xml:space="preserve">В случае если участник, представивший заявку на участие в запросе предложений, признанную лучшей, уклонился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w:t>
      </w:r>
      <w:r w:rsidR="00272BE2" w:rsidRPr="00877C67">
        <w:rPr>
          <w:color w:val="000000"/>
          <w:sz w:val="28"/>
        </w:rPr>
        <w:t>Инициатор закупки</w:t>
      </w:r>
      <w:r w:rsidR="00F55F42" w:rsidRPr="00877C67">
        <w:rPr>
          <w:color w:val="000000"/>
          <w:sz w:val="28"/>
        </w:rPr>
        <w:t>/</w:t>
      </w:r>
      <w:r w:rsidR="00EC0C35" w:rsidRPr="00877C67">
        <w:rPr>
          <w:sz w:val="28"/>
          <w:szCs w:val="28"/>
        </w:rPr>
        <w:t>Заказчик</w:t>
      </w:r>
      <w:r w:rsidRPr="00877C67">
        <w:rPr>
          <w:sz w:val="28"/>
        </w:rPr>
        <w:t xml:space="preserve"> незамедлительно уведомляет Организатора о таких фактах. Организатор должен истребовать предоставленное участником обеспечение заявки на участие в запросе предложений, если такое обеспечение было предусмотрено документацией о запросе предложений. Комиссия вправе пересмотреть итоги запроса предложений и определить </w:t>
      </w:r>
      <w:r w:rsidR="009C26D0" w:rsidRPr="00877C67">
        <w:rPr>
          <w:sz w:val="28"/>
          <w:szCs w:val="28"/>
        </w:rPr>
        <w:t xml:space="preserve">другую </w:t>
      </w:r>
      <w:r w:rsidRPr="00877C67">
        <w:rPr>
          <w:sz w:val="28"/>
        </w:rPr>
        <w:t>лучшую заявку</w:t>
      </w:r>
      <w:r w:rsidR="009C26D0" w:rsidRPr="00877C67">
        <w:rPr>
          <w:sz w:val="28"/>
          <w:szCs w:val="28"/>
        </w:rPr>
        <w:t>,</w:t>
      </w:r>
      <w:r w:rsidRPr="00877C67">
        <w:rPr>
          <w:sz w:val="28"/>
        </w:rPr>
        <w:t xml:space="preserve"> или </w:t>
      </w:r>
      <w:r w:rsidR="00272BE2" w:rsidRPr="00877C67">
        <w:rPr>
          <w:color w:val="000000"/>
          <w:sz w:val="28"/>
        </w:rPr>
        <w:t>рекомендовать провести</w:t>
      </w:r>
      <w:r w:rsidRPr="00877C67">
        <w:rPr>
          <w:sz w:val="28"/>
        </w:rPr>
        <w:t xml:space="preserve"> новый запрос предложений.</w:t>
      </w:r>
    </w:p>
    <w:p w:rsidR="00451347" w:rsidRPr="00877C67" w:rsidRDefault="00DC44F1" w:rsidP="00757EE3">
      <w:pPr>
        <w:pStyle w:val="20"/>
        <w:shd w:val="clear" w:color="auto" w:fill="FFFFFF"/>
        <w:tabs>
          <w:tab w:val="num" w:pos="1701"/>
        </w:tabs>
        <w:spacing w:before="120" w:after="0"/>
        <w:ind w:left="0"/>
        <w:jc w:val="both"/>
        <w:rPr>
          <w:sz w:val="28"/>
        </w:rPr>
      </w:pPr>
      <w:r w:rsidRPr="00877C67">
        <w:rPr>
          <w:sz w:val="28"/>
        </w:rPr>
        <w:t>В случае если по нескольким лотам лучшими определены заявки одного и того же участника запроса предложений, с таким участником по каждому лоту должен быть заключен отдельный договор</w:t>
      </w:r>
      <w:r w:rsidR="00451347" w:rsidRPr="00877C67">
        <w:rPr>
          <w:sz w:val="28"/>
        </w:rPr>
        <w:t>.</w:t>
      </w:r>
    </w:p>
    <w:p w:rsidR="00B53062" w:rsidRPr="00877C67" w:rsidRDefault="002077FB">
      <w:pPr>
        <w:pStyle w:val="20"/>
        <w:shd w:val="clear" w:color="auto" w:fill="FFFFFF"/>
        <w:tabs>
          <w:tab w:val="num" w:pos="1701"/>
        </w:tabs>
        <w:spacing w:before="120" w:after="0"/>
        <w:ind w:left="0"/>
        <w:jc w:val="both"/>
        <w:rPr>
          <w:sz w:val="28"/>
        </w:rPr>
      </w:pPr>
      <w:r w:rsidRPr="00877C67">
        <w:rPr>
          <w:sz w:val="28"/>
        </w:rPr>
        <w:lastRenderedPageBreak/>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B53062" w:rsidRPr="006B59E2" w:rsidRDefault="002077FB">
      <w:pPr>
        <w:pStyle w:val="1"/>
        <w:keepLines/>
        <w:tabs>
          <w:tab w:val="clear" w:pos="432"/>
          <w:tab w:val="num" w:pos="567"/>
        </w:tabs>
        <w:ind w:left="431" w:hanging="431"/>
        <w:jc w:val="center"/>
        <w:rPr>
          <w:rStyle w:val="afffd"/>
        </w:rPr>
      </w:pPr>
      <w:bookmarkStart w:id="519" w:name="_Toc263060942"/>
      <w:bookmarkStart w:id="520" w:name="_Ref309950700"/>
      <w:bookmarkStart w:id="521" w:name="_Toc323219920"/>
      <w:bookmarkStart w:id="522" w:name="_Toc339985465"/>
      <w:bookmarkStart w:id="523" w:name="_Toc479940527"/>
      <w:bookmarkStart w:id="524" w:name="_Toc259458802"/>
      <w:bookmarkEnd w:id="431"/>
      <w:r w:rsidRPr="006B59E2">
        <w:rPr>
          <w:rStyle w:val="afffd"/>
        </w:rPr>
        <w:t>ЗАКУПКИ ПУТЕМ ПРОВЕДЕНИЯ ЗАКРЫТОГО ЗАПРОСА ПРЕДЛОЖЕНИЙ</w:t>
      </w:r>
      <w:bookmarkEnd w:id="519"/>
      <w:bookmarkEnd w:id="520"/>
      <w:bookmarkEnd w:id="521"/>
      <w:bookmarkEnd w:id="522"/>
      <w:bookmarkEnd w:id="523"/>
      <w:r w:rsidRPr="006B59E2">
        <w:rPr>
          <w:rStyle w:val="afffd"/>
        </w:rPr>
        <w:t xml:space="preserve"> </w:t>
      </w:r>
    </w:p>
    <w:p w:rsidR="00B53062" w:rsidRPr="00877C67" w:rsidRDefault="002077FB">
      <w:pPr>
        <w:pStyle w:val="20"/>
        <w:numPr>
          <w:ilvl w:val="1"/>
          <w:numId w:val="1"/>
        </w:numPr>
        <w:shd w:val="clear" w:color="auto" w:fill="FFFFFF"/>
        <w:tabs>
          <w:tab w:val="num" w:pos="1560"/>
          <w:tab w:val="num" w:pos="1701"/>
        </w:tabs>
        <w:spacing w:before="120" w:after="0"/>
        <w:ind w:left="0"/>
        <w:jc w:val="both"/>
        <w:rPr>
          <w:color w:val="000000"/>
          <w:sz w:val="28"/>
        </w:rPr>
      </w:pPr>
      <w:bookmarkStart w:id="525" w:name="_Toc263081764"/>
      <w:bookmarkStart w:id="526" w:name="_Toc236236013"/>
      <w:r w:rsidRPr="00877C67">
        <w:rPr>
          <w:color w:val="000000"/>
          <w:sz w:val="28"/>
        </w:rPr>
        <w:t xml:space="preserve">Заказчик вправе проводить закрытый запрос предложений в случаях, установленных п. </w:t>
      </w:r>
      <w:r w:rsidR="009E7A7C" w:rsidRPr="00877C67">
        <w:rPr>
          <w:color w:val="000000"/>
          <w:sz w:val="28"/>
        </w:rPr>
        <w:t>4.</w:t>
      </w:r>
      <w:r w:rsidR="005E4274" w:rsidRPr="00877C67">
        <w:rPr>
          <w:color w:val="000000"/>
          <w:sz w:val="28"/>
        </w:rPr>
        <w:t>6</w:t>
      </w:r>
      <w:r w:rsidRPr="00877C67">
        <w:rPr>
          <w:color w:val="000000"/>
          <w:sz w:val="28"/>
        </w:rPr>
        <w:t xml:space="preserve"> настоящего Положения.</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 xml:space="preserve">Информация о проведении и итогах закрытого запроса предложений, а также документы, оформляемые при проведении закрытых запросов предложений, </w:t>
      </w:r>
      <w:r w:rsidRPr="00877C67">
        <w:rPr>
          <w:sz w:val="28"/>
        </w:rPr>
        <w:t xml:space="preserve">информация, полученная в ходе проведения закрытого запроса предложений, </w:t>
      </w:r>
      <w:r w:rsidRPr="00877C67">
        <w:rPr>
          <w:color w:val="000000"/>
          <w:sz w:val="28"/>
        </w:rPr>
        <w:t>не подлежат опубликованию в средствах массовой информации и размещению в сети «Интернет» в открытом доступе.</w:t>
      </w:r>
      <w:bookmarkEnd w:id="525"/>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При проведении закрытого запроса предложений</w:t>
      </w:r>
      <w:r w:rsidRPr="00877C67">
        <w:rPr>
          <w:sz w:val="28"/>
        </w:rPr>
        <w:t xml:space="preserve"> </w:t>
      </w:r>
      <w:r w:rsidRPr="00877C67">
        <w:rPr>
          <w:color w:val="000000"/>
          <w:sz w:val="28"/>
        </w:rPr>
        <w:t>в случае закупки товаров, работ, услуг, сведения о которых относятся к государственной тайне, к участию в запросе предложений</w:t>
      </w:r>
      <w:r w:rsidRPr="00877C67">
        <w:rPr>
          <w:sz w:val="28"/>
        </w:rPr>
        <w:t xml:space="preserve"> </w:t>
      </w:r>
      <w:r w:rsidRPr="00877C67">
        <w:rPr>
          <w:color w:val="000000"/>
          <w:sz w:val="28"/>
        </w:rPr>
        <w:t>приглашаются только участники, имеющие соответствующие допуски к сведениям, составляющим государственную тайну.</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w:t>
      </w:r>
      <w:r w:rsidR="00582790" w:rsidRPr="00877C67">
        <w:rPr>
          <w:color w:val="000000"/>
          <w:sz w:val="28"/>
        </w:rPr>
        <w:t>имает Организатор или Комиссия.</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 xml:space="preserve">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w:t>
      </w:r>
      <w:r w:rsidR="00582790" w:rsidRPr="00877C67">
        <w:rPr>
          <w:color w:val="000000"/>
          <w:sz w:val="28"/>
        </w:rPr>
        <w:t>процедурах запроса предложений.</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 xml:space="preserve">Уведомления об отказе от проведения закрытого запроса предложений направляются Организатором всем участникам процедур </w:t>
      </w:r>
      <w:r w:rsidRPr="00877C67">
        <w:rPr>
          <w:color w:val="000000"/>
          <w:sz w:val="28"/>
        </w:rPr>
        <w:lastRenderedPageBreak/>
        <w:t>закупки, приглашенным Организатором к участию в закрытом запросе предложений.</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После уведомления участников об отказе от проведения закрытого запроса предложений Организатор по письменному запросу участника запроса предложений возвращает поданную им заявку на участие в запросе предложений, в том числе обеспечение заявки на участие в запросе предложений, если оно было предоставлено участником, в порядке, предусмотренном докум</w:t>
      </w:r>
      <w:r w:rsidR="00582790" w:rsidRPr="00877C67">
        <w:rPr>
          <w:color w:val="000000"/>
          <w:sz w:val="28"/>
        </w:rPr>
        <w:t>ентацией о запросе предложений.</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При проведении закрытого запроса предложений не допускается осуществление аудио</w:t>
      </w:r>
      <w:r w:rsidR="00267642" w:rsidRPr="00877C67">
        <w:rPr>
          <w:color w:val="000000"/>
          <w:sz w:val="28"/>
          <w:szCs w:val="28"/>
        </w:rPr>
        <w:t>-</w:t>
      </w:r>
      <w:r w:rsidRPr="00877C67">
        <w:rPr>
          <w:color w:val="000000"/>
          <w:sz w:val="28"/>
        </w:rPr>
        <w:t xml:space="preserve"> и видеозаписи.</w:t>
      </w:r>
    </w:p>
    <w:p w:rsidR="00B53062" w:rsidRPr="006B59E2" w:rsidRDefault="002077FB">
      <w:pPr>
        <w:pStyle w:val="1"/>
        <w:keepLines/>
        <w:tabs>
          <w:tab w:val="clear" w:pos="432"/>
          <w:tab w:val="num" w:pos="851"/>
        </w:tabs>
        <w:spacing w:before="720" w:after="120"/>
        <w:ind w:left="0" w:firstLine="0"/>
        <w:jc w:val="center"/>
        <w:rPr>
          <w:rStyle w:val="afffd"/>
        </w:rPr>
      </w:pPr>
      <w:bookmarkStart w:id="527" w:name="_Toc263060943"/>
      <w:bookmarkStart w:id="528" w:name="_Toc323219921"/>
      <w:bookmarkStart w:id="529" w:name="_Toc339985466"/>
      <w:bookmarkStart w:id="530" w:name="_Toc479940528"/>
      <w:bookmarkStart w:id="531" w:name="_Toc259458803"/>
      <w:bookmarkEnd w:id="524"/>
      <w:bookmarkEnd w:id="526"/>
      <w:r w:rsidRPr="006B59E2">
        <w:rPr>
          <w:rStyle w:val="afffd"/>
        </w:rPr>
        <w:t>ПОРЯДОК ПРОВЕДЕНИЯ ПРЕДВАРИТЕЛЬНОГО ОТБОРА ПРИ ПРОВЕДЕНИИ ЗАПРОСА ПРЕДЛОЖЕНИЙ</w:t>
      </w:r>
      <w:bookmarkEnd w:id="527"/>
      <w:bookmarkEnd w:id="528"/>
      <w:bookmarkEnd w:id="529"/>
      <w:bookmarkEnd w:id="530"/>
    </w:p>
    <w:p w:rsidR="00602B69" w:rsidRPr="00877C67" w:rsidRDefault="00602B69" w:rsidP="00E60F81">
      <w:pPr>
        <w:ind w:firstLine="851"/>
        <w:jc w:val="both"/>
        <w:rPr>
          <w:color w:val="000000"/>
          <w:sz w:val="28"/>
          <w:szCs w:val="28"/>
        </w:rPr>
      </w:pPr>
      <w:r w:rsidRPr="00877C67">
        <w:rPr>
          <w:color w:val="000000"/>
          <w:sz w:val="28"/>
          <w:szCs w:val="28"/>
        </w:rPr>
        <w:t>11.1.</w:t>
      </w:r>
      <w:r w:rsidR="002376B0">
        <w:rPr>
          <w:color w:val="000000"/>
          <w:sz w:val="28"/>
          <w:szCs w:val="28"/>
        </w:rPr>
        <w:t>  </w:t>
      </w:r>
      <w:r w:rsidRPr="00877C67">
        <w:rPr>
          <w:color w:val="000000"/>
          <w:sz w:val="28"/>
          <w:szCs w:val="28"/>
        </w:rPr>
        <w:t xml:space="preserve">Организатор при проведении запроса предложений проводит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 </w:t>
      </w:r>
    </w:p>
    <w:p w:rsidR="00602B69" w:rsidRPr="00877C67" w:rsidRDefault="00602B69" w:rsidP="00E60F81">
      <w:pPr>
        <w:ind w:firstLine="851"/>
        <w:jc w:val="both"/>
        <w:rPr>
          <w:color w:val="000000"/>
          <w:sz w:val="28"/>
          <w:szCs w:val="28"/>
        </w:rPr>
      </w:pPr>
      <w:r w:rsidRPr="00877C67">
        <w:rPr>
          <w:color w:val="000000"/>
          <w:sz w:val="28"/>
          <w:szCs w:val="28"/>
        </w:rPr>
        <w:t>11.2.</w:t>
      </w:r>
      <w:r w:rsidR="002376B0">
        <w:rPr>
          <w:color w:val="000000"/>
          <w:sz w:val="28"/>
          <w:szCs w:val="28"/>
        </w:rPr>
        <w:t>  </w:t>
      </w:r>
      <w:r w:rsidRPr="00877C67">
        <w:rPr>
          <w:color w:val="000000"/>
          <w:sz w:val="28"/>
          <w:szCs w:val="28"/>
        </w:rPr>
        <w:t xml:space="preserve">При проведении запроса предложений с предварительным отбором применяются нормы и правила, </w:t>
      </w:r>
      <w:r w:rsidRPr="00877C67">
        <w:rPr>
          <w:color w:val="000000"/>
          <w:sz w:val="28"/>
        </w:rPr>
        <w:t>установленные</w:t>
      </w:r>
      <w:r w:rsidRPr="00877C67">
        <w:rPr>
          <w:color w:val="000000"/>
          <w:sz w:val="28"/>
          <w:szCs w:val="28"/>
        </w:rPr>
        <w:t xml:space="preserve">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602B69" w:rsidRPr="00877C67" w:rsidRDefault="00602B69" w:rsidP="00E60F81">
      <w:pPr>
        <w:ind w:firstLine="851"/>
        <w:jc w:val="both"/>
        <w:rPr>
          <w:color w:val="000000"/>
          <w:sz w:val="28"/>
          <w:szCs w:val="28"/>
        </w:rPr>
      </w:pPr>
      <w:r w:rsidRPr="00877C67">
        <w:rPr>
          <w:color w:val="000000"/>
          <w:sz w:val="28"/>
          <w:szCs w:val="28"/>
        </w:rPr>
        <w:t>11.3.</w:t>
      </w:r>
      <w:r w:rsidR="002376B0">
        <w:rPr>
          <w:color w:val="000000"/>
          <w:sz w:val="28"/>
          <w:szCs w:val="28"/>
        </w:rPr>
        <w:t>  </w:t>
      </w:r>
      <w:r w:rsidRPr="00877C67">
        <w:rPr>
          <w:color w:val="000000"/>
          <w:sz w:val="28"/>
          <w:szCs w:val="28"/>
        </w:rPr>
        <w:t xml:space="preserve">Организатор размещает </w:t>
      </w:r>
      <w:r w:rsidRPr="00877C67">
        <w:rPr>
          <w:color w:val="000000"/>
          <w:sz w:val="28"/>
        </w:rPr>
        <w:t>в единой информационной системе</w:t>
      </w:r>
      <w:r w:rsidRPr="00877C67">
        <w:rPr>
          <w:color w:val="000000"/>
          <w:sz w:val="28"/>
          <w:szCs w:val="28"/>
        </w:rPr>
        <w:t xml:space="preserve"> извещение о проведении запроса предложений с предварительным отбором, документацию о предварительном отборе. Запрос предложений среди участников, прошедших предварительный отбор может проводиться в том числе многократно, в соответствии с условиями Документации.</w:t>
      </w:r>
    </w:p>
    <w:p w:rsidR="00602B69" w:rsidRPr="00877C67" w:rsidRDefault="00602B69" w:rsidP="00E60F81">
      <w:pPr>
        <w:ind w:firstLine="851"/>
        <w:jc w:val="both"/>
        <w:rPr>
          <w:color w:val="000000"/>
          <w:sz w:val="28"/>
          <w:szCs w:val="28"/>
        </w:rPr>
      </w:pPr>
      <w:r w:rsidRPr="00877C67">
        <w:rPr>
          <w:color w:val="000000"/>
          <w:sz w:val="28"/>
          <w:szCs w:val="28"/>
        </w:rPr>
        <w:t>11.4.</w:t>
      </w:r>
      <w:r w:rsidR="002376B0">
        <w:rPr>
          <w:color w:val="000000"/>
          <w:sz w:val="28"/>
          <w:szCs w:val="28"/>
        </w:rPr>
        <w:t>  </w:t>
      </w:r>
      <w:r w:rsidRPr="00877C67">
        <w:rPr>
          <w:color w:val="000000"/>
          <w:sz w:val="28"/>
          <w:szCs w:val="28"/>
        </w:rPr>
        <w:t xml:space="preserve">Извещение о проведении запроса предложений с предварительным отбором размещается </w:t>
      </w:r>
      <w:r w:rsidRPr="00877C67">
        <w:rPr>
          <w:color w:val="000000"/>
          <w:sz w:val="28"/>
        </w:rPr>
        <w:t>в единой информационной системе</w:t>
      </w:r>
      <w:r w:rsidRPr="00877C67">
        <w:rPr>
          <w:color w:val="000000"/>
          <w:sz w:val="28"/>
          <w:szCs w:val="28"/>
        </w:rPr>
        <w:t xml:space="preserve"> не менее чем за пять дней до дня окончания подачи заявок на участие в предварительном отборе и должно содержать следующую информацию:</w:t>
      </w:r>
    </w:p>
    <w:p w:rsidR="00602B69" w:rsidRPr="00877C67" w:rsidRDefault="00602B69" w:rsidP="00E60F81">
      <w:pPr>
        <w:shd w:val="clear" w:color="auto" w:fill="FFFFFF"/>
        <w:ind w:firstLine="851"/>
        <w:jc w:val="both"/>
        <w:rPr>
          <w:color w:val="000000"/>
          <w:sz w:val="28"/>
        </w:rPr>
      </w:pPr>
      <w:r w:rsidRPr="00877C67">
        <w:rPr>
          <w:color w:val="000000"/>
          <w:sz w:val="28"/>
        </w:rPr>
        <w:t>11.4.1.</w:t>
      </w:r>
      <w:r w:rsidR="002376B0">
        <w:rPr>
          <w:color w:val="000000"/>
          <w:sz w:val="28"/>
        </w:rPr>
        <w:t> </w:t>
      </w:r>
      <w:r w:rsidRPr="00877C67">
        <w:rPr>
          <w:color w:val="000000"/>
          <w:sz w:val="28"/>
        </w:rPr>
        <w:t>Сведения, перечисленные в п. 9.2. настоящего Положения.</w:t>
      </w:r>
    </w:p>
    <w:p w:rsidR="00602B69" w:rsidRPr="00877C67" w:rsidRDefault="00602B69" w:rsidP="00E60F81">
      <w:pPr>
        <w:shd w:val="clear" w:color="auto" w:fill="FFFFFF"/>
        <w:ind w:firstLine="851"/>
        <w:jc w:val="both"/>
        <w:rPr>
          <w:color w:val="000000"/>
          <w:sz w:val="28"/>
        </w:rPr>
      </w:pPr>
      <w:r w:rsidRPr="00877C67">
        <w:rPr>
          <w:color w:val="000000"/>
          <w:sz w:val="28"/>
        </w:rPr>
        <w:t>11.4.2.</w:t>
      </w:r>
      <w:r w:rsidR="002376B0">
        <w:rPr>
          <w:color w:val="000000"/>
          <w:sz w:val="28"/>
        </w:rPr>
        <w:t> </w:t>
      </w:r>
      <w:r w:rsidRPr="00877C67">
        <w:rPr>
          <w:color w:val="000000"/>
          <w:sz w:val="28"/>
        </w:rPr>
        <w:t xml:space="preserve">Срок, место и порядок предоставления документации о предварительном отборе, сайт </w:t>
      </w:r>
      <w:r w:rsidRPr="00877C67">
        <w:rPr>
          <w:color w:val="000000"/>
          <w:sz w:val="28"/>
          <w:szCs w:val="28"/>
        </w:rPr>
        <w:t>единой информационной системы</w:t>
      </w:r>
      <w:r w:rsidRPr="00877C67">
        <w:rPr>
          <w:color w:val="000000"/>
          <w:sz w:val="28"/>
        </w:rPr>
        <w:t>,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02B69" w:rsidRPr="00877C67" w:rsidRDefault="00602B69" w:rsidP="00E60F81">
      <w:pPr>
        <w:shd w:val="clear" w:color="auto" w:fill="FFFFFF"/>
        <w:ind w:firstLine="851"/>
        <w:jc w:val="both"/>
        <w:rPr>
          <w:color w:val="000000"/>
          <w:sz w:val="28"/>
        </w:rPr>
      </w:pPr>
      <w:r w:rsidRPr="00877C67">
        <w:rPr>
          <w:color w:val="000000"/>
          <w:sz w:val="28"/>
        </w:rPr>
        <w:lastRenderedPageBreak/>
        <w:t>11.4.3.</w:t>
      </w:r>
      <w:r w:rsidR="002376B0">
        <w:rPr>
          <w:color w:val="000000"/>
          <w:sz w:val="28"/>
        </w:rPr>
        <w:t> </w:t>
      </w:r>
      <w:r w:rsidRPr="00877C67">
        <w:rPr>
          <w:color w:val="000000"/>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602B69" w:rsidRPr="00877C67" w:rsidRDefault="00602B69" w:rsidP="00E60F81">
      <w:pPr>
        <w:ind w:firstLine="851"/>
        <w:jc w:val="both"/>
        <w:rPr>
          <w:color w:val="000000"/>
          <w:sz w:val="28"/>
          <w:szCs w:val="28"/>
        </w:rPr>
      </w:pPr>
      <w:r w:rsidRPr="00877C67">
        <w:rPr>
          <w:color w:val="000000"/>
          <w:sz w:val="28"/>
          <w:szCs w:val="28"/>
        </w:rPr>
        <w:t>11.5.</w:t>
      </w:r>
      <w:r w:rsidR="002376B0">
        <w:rPr>
          <w:color w:val="000000"/>
          <w:sz w:val="28"/>
          <w:szCs w:val="28"/>
        </w:rPr>
        <w:t>  </w:t>
      </w:r>
      <w:r w:rsidRPr="00877C67">
        <w:rPr>
          <w:color w:val="000000"/>
          <w:sz w:val="28"/>
          <w:szCs w:val="28"/>
        </w:rPr>
        <w:t xml:space="preserve">Документация о предварительном отборе размещается Организатором </w:t>
      </w:r>
      <w:r w:rsidRPr="00877C67">
        <w:rPr>
          <w:color w:val="000000"/>
          <w:sz w:val="28"/>
        </w:rPr>
        <w:t xml:space="preserve">в единой информационной системе </w:t>
      </w:r>
      <w:r w:rsidRPr="00877C67">
        <w:rPr>
          <w:color w:val="000000"/>
          <w:sz w:val="28"/>
          <w:szCs w:val="28"/>
        </w:rPr>
        <w:t>одновременно с извещением о запросе предложений с предварительным отбором и должна содержать следующую информацию:</w:t>
      </w:r>
    </w:p>
    <w:p w:rsidR="00602B69" w:rsidRPr="00877C67" w:rsidRDefault="00602B69" w:rsidP="00E60F81">
      <w:pPr>
        <w:shd w:val="clear" w:color="auto" w:fill="FFFFFF"/>
        <w:ind w:firstLine="851"/>
        <w:jc w:val="both"/>
        <w:rPr>
          <w:color w:val="000000"/>
          <w:sz w:val="28"/>
        </w:rPr>
      </w:pPr>
      <w:r w:rsidRPr="00877C67">
        <w:rPr>
          <w:color w:val="000000"/>
          <w:sz w:val="28"/>
        </w:rPr>
        <w:t>11.5.1.</w:t>
      </w:r>
      <w:r w:rsidR="002376B0">
        <w:rPr>
          <w:color w:val="000000"/>
          <w:sz w:val="28"/>
        </w:rPr>
        <w:t> </w:t>
      </w:r>
      <w:r w:rsidRPr="00877C67">
        <w:rPr>
          <w:color w:val="000000"/>
          <w:sz w:val="28"/>
        </w:rPr>
        <w:t>Требования к потенциальным участникам запроса предложений, установленные в соответствии с п. 1.9 настоящего Положения.</w:t>
      </w:r>
    </w:p>
    <w:p w:rsidR="00602B69" w:rsidRPr="00877C67" w:rsidRDefault="00602B69" w:rsidP="00E60F81">
      <w:pPr>
        <w:shd w:val="clear" w:color="auto" w:fill="FFFFFF"/>
        <w:ind w:firstLine="851"/>
        <w:jc w:val="both"/>
        <w:rPr>
          <w:color w:val="000000"/>
          <w:sz w:val="28"/>
        </w:rPr>
      </w:pPr>
      <w:r w:rsidRPr="00877C67">
        <w:rPr>
          <w:color w:val="000000"/>
          <w:sz w:val="28"/>
        </w:rPr>
        <w:t>11.5.2.</w:t>
      </w:r>
      <w:r w:rsidR="002376B0">
        <w:rPr>
          <w:color w:val="000000"/>
          <w:sz w:val="28"/>
        </w:rPr>
        <w:t> </w:t>
      </w:r>
      <w:r w:rsidRPr="00877C67">
        <w:rPr>
          <w:color w:val="000000"/>
          <w:sz w:val="28"/>
        </w:rP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602B69" w:rsidRPr="00877C67" w:rsidRDefault="00602B69" w:rsidP="00E60F81">
      <w:pPr>
        <w:shd w:val="clear" w:color="auto" w:fill="FFFFFF"/>
        <w:ind w:firstLine="851"/>
        <w:jc w:val="both"/>
        <w:rPr>
          <w:color w:val="000000"/>
          <w:sz w:val="28"/>
        </w:rPr>
      </w:pPr>
      <w:r w:rsidRPr="00877C67">
        <w:rPr>
          <w:color w:val="000000"/>
          <w:sz w:val="28"/>
        </w:rPr>
        <w:t>11.5.3.</w:t>
      </w:r>
      <w:bookmarkStart w:id="532" w:name="OLE_LINK3"/>
      <w:r w:rsidR="002376B0">
        <w:rPr>
          <w:color w:val="000000"/>
          <w:sz w:val="28"/>
        </w:rPr>
        <w:t> </w:t>
      </w:r>
      <w:r w:rsidRPr="00877C67">
        <w:rPr>
          <w:color w:val="000000"/>
          <w:sz w:val="28"/>
        </w:rPr>
        <w:t>Требования к содержанию, форме, оформлению и составу заявки на участие в предварительном отборе, инструкцию по ее подготовке.</w:t>
      </w:r>
    </w:p>
    <w:bookmarkEnd w:id="532"/>
    <w:p w:rsidR="00602B69" w:rsidRPr="00877C67" w:rsidRDefault="00602B69" w:rsidP="00E60F81">
      <w:pPr>
        <w:shd w:val="clear" w:color="auto" w:fill="FFFFFF"/>
        <w:ind w:firstLine="851"/>
        <w:jc w:val="both"/>
        <w:rPr>
          <w:color w:val="000000"/>
          <w:sz w:val="28"/>
        </w:rPr>
      </w:pPr>
      <w:r w:rsidRPr="00877C67">
        <w:rPr>
          <w:color w:val="000000"/>
          <w:sz w:val="28"/>
        </w:rPr>
        <w:t>11.5.4.</w:t>
      </w:r>
      <w:r w:rsidR="002376B0">
        <w:rPr>
          <w:color w:val="000000"/>
          <w:sz w:val="28"/>
        </w:rPr>
        <w:t> </w:t>
      </w:r>
      <w:r w:rsidRPr="00877C67">
        <w:rPr>
          <w:color w:val="000000"/>
          <w:sz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602B69" w:rsidRPr="00877C67" w:rsidRDefault="00602B69" w:rsidP="00E60F81">
      <w:pPr>
        <w:shd w:val="clear" w:color="auto" w:fill="FFFFFF"/>
        <w:ind w:firstLine="851"/>
        <w:jc w:val="both"/>
        <w:rPr>
          <w:color w:val="000000"/>
          <w:sz w:val="28"/>
        </w:rPr>
      </w:pPr>
      <w:r w:rsidRPr="00877C67">
        <w:rPr>
          <w:color w:val="000000"/>
          <w:sz w:val="28"/>
        </w:rPr>
        <w:t>11.6.</w:t>
      </w:r>
      <w:r w:rsidR="002376B0">
        <w:rPr>
          <w:color w:val="000000"/>
          <w:sz w:val="28"/>
        </w:rPr>
        <w:t>  </w:t>
      </w:r>
      <w:r w:rsidRPr="00877C67">
        <w:rPr>
          <w:color w:val="000000"/>
          <w:sz w:val="28"/>
        </w:rPr>
        <w:t xml:space="preserve">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w:t>
      </w:r>
    </w:p>
    <w:p w:rsidR="00602B69" w:rsidRPr="00877C67" w:rsidRDefault="00602B69" w:rsidP="00602B69">
      <w:pPr>
        <w:shd w:val="clear" w:color="auto" w:fill="FFFFFF"/>
        <w:ind w:firstLine="851"/>
        <w:jc w:val="both"/>
        <w:rPr>
          <w:color w:val="000000"/>
          <w:sz w:val="28"/>
        </w:rPr>
      </w:pPr>
      <w:r w:rsidRPr="00877C67">
        <w:rPr>
          <w:color w:val="000000"/>
          <w:sz w:val="28"/>
        </w:rPr>
        <w:t>11.7.</w:t>
      </w:r>
      <w:r w:rsidR="002376B0">
        <w:rPr>
          <w:color w:val="000000"/>
          <w:sz w:val="28"/>
        </w:rPr>
        <w:t>  </w:t>
      </w:r>
      <w:r w:rsidRPr="00877C67">
        <w:rPr>
          <w:color w:val="000000"/>
          <w:sz w:val="28"/>
        </w:rPr>
        <w:t>По результатам предварительного отбора Комиссией по подведению итогов запроса предложений могут быть приняты следующие решения:</w:t>
      </w:r>
    </w:p>
    <w:p w:rsidR="00602B69" w:rsidRPr="00877C67" w:rsidRDefault="00602B69" w:rsidP="00602B69">
      <w:pPr>
        <w:shd w:val="clear" w:color="auto" w:fill="FFFFFF"/>
        <w:ind w:firstLine="851"/>
        <w:jc w:val="both"/>
        <w:rPr>
          <w:color w:val="000000"/>
          <w:sz w:val="28"/>
        </w:rPr>
      </w:pPr>
      <w:r w:rsidRPr="00877C67">
        <w:rPr>
          <w:color w:val="000000"/>
          <w:sz w:val="28"/>
        </w:rPr>
        <w:t>о признании участника(-ов) прошедшим(-и) предварительный отбор;</w:t>
      </w:r>
    </w:p>
    <w:p w:rsidR="00602B69" w:rsidRPr="00877C67" w:rsidRDefault="00602B69" w:rsidP="00602B69">
      <w:pPr>
        <w:shd w:val="clear" w:color="auto" w:fill="FFFFFF"/>
        <w:ind w:firstLine="851"/>
        <w:jc w:val="both"/>
        <w:rPr>
          <w:color w:val="000000"/>
          <w:sz w:val="28"/>
        </w:rPr>
      </w:pPr>
      <w:r w:rsidRPr="00877C67">
        <w:rPr>
          <w:color w:val="000000"/>
          <w:sz w:val="28"/>
        </w:rPr>
        <w:t>об отказе в признании участника(-ов) прошедшим(-и) предварительный отбор;</w:t>
      </w:r>
    </w:p>
    <w:p w:rsidR="00602B69" w:rsidRPr="00877C67" w:rsidRDefault="00602B69" w:rsidP="00602B69">
      <w:pPr>
        <w:shd w:val="clear" w:color="auto" w:fill="FFFFFF"/>
        <w:ind w:firstLine="851"/>
        <w:jc w:val="both"/>
        <w:rPr>
          <w:color w:val="000000"/>
          <w:sz w:val="28"/>
        </w:rPr>
      </w:pPr>
      <w:r w:rsidRPr="00877C67">
        <w:rPr>
          <w:color w:val="000000"/>
          <w:sz w:val="28"/>
        </w:rPr>
        <w:t>о признании запроса предложений с предварительным отбором несостоявшимся;</w:t>
      </w:r>
    </w:p>
    <w:p w:rsidR="00602B69" w:rsidRPr="00877C67" w:rsidRDefault="00602B69" w:rsidP="00602B69">
      <w:pPr>
        <w:shd w:val="clear" w:color="auto" w:fill="FFFFFF"/>
        <w:ind w:firstLine="851"/>
        <w:jc w:val="both"/>
        <w:rPr>
          <w:color w:val="000000"/>
          <w:sz w:val="28"/>
        </w:rPr>
      </w:pPr>
      <w:r w:rsidRPr="00877C67">
        <w:rPr>
          <w:color w:val="000000"/>
          <w:sz w:val="28"/>
        </w:rPr>
        <w:t>об отказе от проведения запроса предложений с предварительным отбором;</w:t>
      </w:r>
    </w:p>
    <w:p w:rsidR="00602B69" w:rsidRPr="00877C67" w:rsidRDefault="00602B69" w:rsidP="00602B69">
      <w:pPr>
        <w:shd w:val="clear" w:color="auto" w:fill="FFFFFF"/>
        <w:ind w:firstLine="851"/>
        <w:jc w:val="both"/>
        <w:rPr>
          <w:color w:val="000000"/>
          <w:sz w:val="28"/>
        </w:rPr>
      </w:pPr>
      <w:r w:rsidRPr="00877C67">
        <w:rPr>
          <w:color w:val="000000"/>
          <w:sz w:val="28"/>
        </w:rPr>
        <w:t>о проведении дополнительного анализа и оценки заявок на участие в предварительном отборе.</w:t>
      </w:r>
    </w:p>
    <w:p w:rsidR="00602B69" w:rsidRPr="00877C67" w:rsidRDefault="00602B69" w:rsidP="00602B69">
      <w:pPr>
        <w:shd w:val="clear" w:color="auto" w:fill="FFFFFF"/>
        <w:ind w:firstLine="851"/>
        <w:jc w:val="both"/>
        <w:rPr>
          <w:color w:val="000000"/>
          <w:sz w:val="28"/>
        </w:rPr>
      </w:pPr>
      <w:r w:rsidRPr="00877C67">
        <w:rPr>
          <w:color w:val="000000"/>
          <w:sz w:val="28"/>
        </w:rPr>
        <w:t>11.8.</w:t>
      </w:r>
      <w:r w:rsidR="002376B0">
        <w:rPr>
          <w:color w:val="000000"/>
          <w:sz w:val="28"/>
        </w:rPr>
        <w:t>  </w:t>
      </w:r>
      <w:r w:rsidRPr="00877C67">
        <w:rPr>
          <w:color w:val="000000"/>
          <w:sz w:val="28"/>
        </w:rPr>
        <w:t>Решение Комиссии по подведению итогов запроса оформляется протоколом и размещается Организатором в единой информационной системе не позднее чем через три рабочих дня со дня подписания протокола.</w:t>
      </w:r>
    </w:p>
    <w:p w:rsidR="00602B69" w:rsidRPr="00877C67" w:rsidRDefault="00602B69" w:rsidP="00E60F81">
      <w:pPr>
        <w:shd w:val="clear" w:color="auto" w:fill="FFFFFF"/>
        <w:ind w:firstLine="851"/>
        <w:jc w:val="both"/>
        <w:rPr>
          <w:color w:val="000000"/>
          <w:sz w:val="28"/>
        </w:rPr>
      </w:pPr>
      <w:r w:rsidRPr="00877C67">
        <w:rPr>
          <w:color w:val="000000"/>
          <w:sz w:val="28"/>
        </w:rPr>
        <w:t>11.9.</w:t>
      </w:r>
      <w:r w:rsidR="002376B0">
        <w:rPr>
          <w:color w:val="000000"/>
          <w:sz w:val="28"/>
        </w:rPr>
        <w:t>  </w:t>
      </w:r>
      <w:r w:rsidRPr="00877C67">
        <w:rPr>
          <w:color w:val="000000"/>
          <w:sz w:val="28"/>
        </w:rP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602B69" w:rsidRPr="00877C67" w:rsidRDefault="00602B69" w:rsidP="00602B69">
      <w:pPr>
        <w:shd w:val="clear" w:color="auto" w:fill="FFFFFF"/>
        <w:ind w:firstLine="851"/>
        <w:jc w:val="both"/>
        <w:rPr>
          <w:color w:val="000000"/>
          <w:sz w:val="28"/>
        </w:rPr>
      </w:pPr>
      <w:r w:rsidRPr="00877C67">
        <w:rPr>
          <w:color w:val="000000"/>
          <w:sz w:val="28"/>
        </w:rPr>
        <w:lastRenderedPageBreak/>
        <w:t>11.10.</w:t>
      </w:r>
      <w:r w:rsidR="002376B0">
        <w:rPr>
          <w:color w:val="000000"/>
          <w:sz w:val="28"/>
        </w:rPr>
        <w:t> </w:t>
      </w:r>
      <w:r w:rsidRPr="00877C67">
        <w:rPr>
          <w:color w:val="000000"/>
          <w:sz w:val="28"/>
        </w:rPr>
        <w:t xml:space="preserve">Организатор направляет приглашения принять участие в запросе предложений с предварительным отбором участникам, прошедшим предварительный отбор. </w:t>
      </w:r>
    </w:p>
    <w:p w:rsidR="00602B69" w:rsidRPr="00877C67" w:rsidRDefault="00602B69" w:rsidP="00602B69">
      <w:pPr>
        <w:shd w:val="clear" w:color="auto" w:fill="FFFFFF"/>
        <w:ind w:firstLine="851"/>
        <w:jc w:val="both"/>
        <w:rPr>
          <w:color w:val="000000"/>
          <w:sz w:val="28"/>
        </w:rPr>
      </w:pPr>
      <w:r w:rsidRPr="00877C67">
        <w:rPr>
          <w:color w:val="000000"/>
          <w:sz w:val="28"/>
        </w:rPr>
        <w:t>11.11.</w:t>
      </w:r>
      <w:r w:rsidR="002376B0">
        <w:rPr>
          <w:color w:val="000000"/>
          <w:sz w:val="28"/>
        </w:rPr>
        <w:t> </w:t>
      </w:r>
      <w:r w:rsidRPr="00877C67">
        <w:rPr>
          <w:color w:val="000000"/>
          <w:sz w:val="28"/>
        </w:rPr>
        <w:t>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направлением приглашений принять участие в запросе предложений не менее чем за пять дней до дня окончания подачи заявок на участие в запросе предложений и должна содержать информацию, изложенную в п. 9.3 настоящего Положения.</w:t>
      </w:r>
    </w:p>
    <w:p w:rsidR="00B53062" w:rsidRPr="006B59E2" w:rsidRDefault="002077FB">
      <w:pPr>
        <w:pStyle w:val="1"/>
        <w:keepLines/>
        <w:tabs>
          <w:tab w:val="clear" w:pos="432"/>
          <w:tab w:val="num" w:pos="1134"/>
        </w:tabs>
        <w:spacing w:before="720" w:after="240"/>
        <w:ind w:left="431" w:firstLine="278"/>
        <w:jc w:val="center"/>
        <w:rPr>
          <w:rStyle w:val="afffd"/>
        </w:rPr>
      </w:pPr>
      <w:bookmarkStart w:id="533" w:name="_Toc323219922"/>
      <w:bookmarkStart w:id="534" w:name="_Toc339985467"/>
      <w:bookmarkStart w:id="535" w:name="_Toc479940529"/>
      <w:bookmarkEnd w:id="531"/>
      <w:r w:rsidRPr="006B59E2">
        <w:rPr>
          <w:rStyle w:val="afffd"/>
        </w:rPr>
        <w:t>ОСОБЕННОСТИ ПРОВЕДЕНИЯ ОТКРЫТОГО ДВУХЭТАПНОГО ЗАПРОСА ПРЕДЛОЖЕНИЙ</w:t>
      </w:r>
      <w:bookmarkEnd w:id="533"/>
      <w:bookmarkEnd w:id="534"/>
      <w:bookmarkEnd w:id="535"/>
    </w:p>
    <w:p w:rsidR="00B53062" w:rsidRPr="00877C67" w:rsidRDefault="00E60F81" w:rsidP="00DB5805">
      <w:pPr>
        <w:pStyle w:val="20"/>
        <w:numPr>
          <w:ilvl w:val="1"/>
          <w:numId w:val="1"/>
        </w:numPr>
        <w:shd w:val="clear" w:color="auto" w:fill="FFFFFF"/>
        <w:tabs>
          <w:tab w:val="clear" w:pos="3531"/>
        </w:tabs>
        <w:spacing w:before="120" w:after="0"/>
        <w:ind w:left="0"/>
        <w:jc w:val="both"/>
        <w:rPr>
          <w:sz w:val="28"/>
        </w:rPr>
      </w:pPr>
      <w:r w:rsidRPr="00877C67">
        <w:rPr>
          <w:sz w:val="28"/>
        </w:rPr>
        <w:t xml:space="preserve">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может(-гут) быть определена(-ы) лучшая окончательная заявка (несколько лучших окончательных заявок) на участие в запросе предложений, содержащая(-ие) лучшие условия поставки товаров, выполнения работ, оказания услуг, представленная(-ые) на второй этап запроса предложений </w:t>
      </w:r>
      <w:r w:rsidRPr="00877C67">
        <w:rPr>
          <w:sz w:val="28"/>
        </w:rPr>
        <w:br/>
        <w:t>участником(-ами), участвовавшим(-ми) в двух этапах проведения запроса предложений, и наиболее полно соответствующим(-ими) требованиям документации о запросе предложений.</w:t>
      </w:r>
    </w:p>
    <w:p w:rsidR="009E6F72" w:rsidRPr="00877C67" w:rsidRDefault="009E6F72" w:rsidP="009E6F72">
      <w:pPr>
        <w:pStyle w:val="20"/>
        <w:numPr>
          <w:ilvl w:val="1"/>
          <w:numId w:val="1"/>
        </w:numPr>
        <w:shd w:val="clear" w:color="auto" w:fill="FFFFFF"/>
        <w:tabs>
          <w:tab w:val="num" w:pos="1436"/>
        </w:tabs>
        <w:spacing w:before="120" w:after="0"/>
        <w:ind w:left="0"/>
        <w:jc w:val="both"/>
        <w:rPr>
          <w:sz w:val="28"/>
        </w:rPr>
      </w:pPr>
      <w:bookmarkStart w:id="536" w:name="_Toc314480720"/>
      <w:bookmarkStart w:id="537" w:name="_Toc314496697"/>
      <w:bookmarkStart w:id="538" w:name="_Toc314480721"/>
      <w:bookmarkStart w:id="539" w:name="_Toc314496698"/>
      <w:bookmarkStart w:id="540" w:name="_Toc314480723"/>
      <w:bookmarkStart w:id="541" w:name="_Toc314496700"/>
      <w:bookmarkStart w:id="542" w:name="_Toc314480724"/>
      <w:bookmarkStart w:id="543" w:name="_Toc314496701"/>
      <w:bookmarkStart w:id="544" w:name="_Toc314480725"/>
      <w:bookmarkStart w:id="545" w:name="_Toc314496702"/>
      <w:bookmarkStart w:id="546" w:name="_Toc314480726"/>
      <w:bookmarkStart w:id="547" w:name="_Toc314496703"/>
      <w:bookmarkStart w:id="548" w:name="_Toc314480727"/>
      <w:bookmarkStart w:id="549" w:name="_Toc314496704"/>
      <w:bookmarkStart w:id="550" w:name="_Toc314480728"/>
      <w:bookmarkStart w:id="551" w:name="_Toc314496705"/>
      <w:bookmarkStart w:id="552" w:name="_Toc314480732"/>
      <w:bookmarkStart w:id="553" w:name="_Toc314496709"/>
      <w:bookmarkStart w:id="554" w:name="_Toc314480737"/>
      <w:bookmarkStart w:id="555" w:name="_Toc314496714"/>
      <w:bookmarkStart w:id="556" w:name="_Toc314480739"/>
      <w:bookmarkStart w:id="557" w:name="_Toc314496716"/>
      <w:bookmarkStart w:id="558" w:name="_Toc314480740"/>
      <w:bookmarkStart w:id="559" w:name="_Toc314496717"/>
      <w:bookmarkStart w:id="560" w:name="_Toc314480741"/>
      <w:bookmarkStart w:id="561" w:name="_Toc314496718"/>
      <w:bookmarkStart w:id="562" w:name="_Toc314480742"/>
      <w:bookmarkStart w:id="563" w:name="_Toc314496719"/>
      <w:bookmarkStart w:id="564" w:name="_Toc309969251"/>
      <w:bookmarkStart w:id="565" w:name="_Toc309969252"/>
      <w:bookmarkStart w:id="566" w:name="_Toc309969253"/>
      <w:bookmarkStart w:id="567" w:name="_Toc309969254"/>
      <w:bookmarkStart w:id="568" w:name="_Toc309969256"/>
      <w:bookmarkStart w:id="569" w:name="_Toc309969257"/>
      <w:bookmarkStart w:id="570" w:name="_Toc309969258"/>
      <w:bookmarkStart w:id="571" w:name="_Toc309969264"/>
      <w:bookmarkStart w:id="572" w:name="_Toc309969273"/>
      <w:bookmarkStart w:id="573" w:name="_Toc323219923"/>
      <w:bookmarkStart w:id="574" w:name="_Toc339985468"/>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877C67">
        <w:rPr>
          <w:sz w:val="28"/>
        </w:rPr>
        <w:t xml:space="preserve">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 </w:t>
      </w:r>
      <w:r w:rsidRPr="00877C67">
        <w:fldChar w:fldCharType="begin"/>
      </w:r>
      <w:r w:rsidRPr="00877C67">
        <w:instrText xml:space="preserve"> REF _Ref312117202 \r \h  \* MERGEFORMAT </w:instrText>
      </w:r>
      <w:r w:rsidRPr="00877C67">
        <w:fldChar w:fldCharType="separate"/>
      </w:r>
      <w:r w:rsidR="008D61D4">
        <w:t>9</w:t>
      </w:r>
      <w:r w:rsidRPr="00877C67">
        <w:fldChar w:fldCharType="end"/>
      </w:r>
      <w:r w:rsidRPr="00877C67">
        <w:rPr>
          <w:sz w:val="28"/>
        </w:rPr>
        <w:t xml:space="preserve"> настоящего Положения.</w:t>
      </w:r>
    </w:p>
    <w:p w:rsidR="009E6F72" w:rsidRPr="00877C67" w:rsidRDefault="009E6F72" w:rsidP="009E6F72">
      <w:pPr>
        <w:pStyle w:val="20"/>
        <w:numPr>
          <w:ilvl w:val="1"/>
          <w:numId w:val="1"/>
        </w:numPr>
        <w:shd w:val="clear" w:color="auto" w:fill="FFFFFF"/>
        <w:tabs>
          <w:tab w:val="num" w:pos="1436"/>
        </w:tabs>
        <w:spacing w:before="120" w:after="0"/>
        <w:ind w:left="0"/>
        <w:jc w:val="both"/>
        <w:rPr>
          <w:sz w:val="28"/>
        </w:rPr>
      </w:pPr>
      <w:r w:rsidRPr="00877C67">
        <w:rPr>
          <w:sz w:val="28"/>
        </w:rP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9E6F72" w:rsidRPr="00877C67" w:rsidRDefault="009E6F72" w:rsidP="009E6F72">
      <w:pPr>
        <w:pStyle w:val="20"/>
        <w:numPr>
          <w:ilvl w:val="1"/>
          <w:numId w:val="1"/>
        </w:numPr>
        <w:shd w:val="clear" w:color="auto" w:fill="FFFFFF"/>
        <w:tabs>
          <w:tab w:val="num" w:pos="1436"/>
        </w:tabs>
        <w:spacing w:before="120" w:after="0"/>
        <w:ind w:left="0"/>
        <w:jc w:val="both"/>
        <w:rPr>
          <w:sz w:val="28"/>
        </w:rPr>
      </w:pPr>
      <w:r w:rsidRPr="00877C67">
        <w:rPr>
          <w:sz w:val="28"/>
        </w:rPr>
        <w:lastRenderedPageBreak/>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p>
    <w:p w:rsidR="009E6F72" w:rsidRPr="00877C67" w:rsidRDefault="009E6F72" w:rsidP="009E6F72">
      <w:pPr>
        <w:pStyle w:val="20"/>
        <w:numPr>
          <w:ilvl w:val="1"/>
          <w:numId w:val="1"/>
        </w:numPr>
        <w:shd w:val="clear" w:color="auto" w:fill="FFFFFF"/>
        <w:tabs>
          <w:tab w:val="num" w:pos="1436"/>
        </w:tabs>
        <w:spacing w:before="120" w:after="0"/>
        <w:ind w:left="0"/>
        <w:jc w:val="both"/>
        <w:rPr>
          <w:sz w:val="28"/>
        </w:rPr>
      </w:pPr>
      <w:bookmarkStart w:id="575" w:name="_Ref312117494"/>
      <w:r w:rsidRPr="00877C67">
        <w:rPr>
          <w:sz w:val="28"/>
        </w:rP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575"/>
    </w:p>
    <w:p w:rsidR="009E6F72" w:rsidRPr="00877C67" w:rsidRDefault="009E6F72" w:rsidP="009E6F72">
      <w:pPr>
        <w:pStyle w:val="20"/>
        <w:numPr>
          <w:ilvl w:val="0"/>
          <w:numId w:val="0"/>
        </w:numPr>
        <w:shd w:val="clear" w:color="auto" w:fill="FFFFFF"/>
        <w:spacing w:before="120" w:after="0"/>
        <w:ind w:firstLine="709"/>
        <w:jc w:val="both"/>
        <w:rPr>
          <w:sz w:val="28"/>
        </w:rPr>
      </w:pPr>
      <w:r w:rsidRPr="00877C67">
        <w:rPr>
          <w:sz w:val="28"/>
        </w:rP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9E6F72" w:rsidRPr="00877C67" w:rsidRDefault="009E6F72" w:rsidP="009E6F72">
      <w:pPr>
        <w:pStyle w:val="20"/>
        <w:numPr>
          <w:ilvl w:val="0"/>
          <w:numId w:val="0"/>
        </w:numPr>
        <w:shd w:val="clear" w:color="auto" w:fill="FFFFFF"/>
        <w:spacing w:before="120" w:after="0"/>
        <w:ind w:firstLine="709"/>
        <w:jc w:val="both"/>
        <w:rPr>
          <w:sz w:val="28"/>
        </w:rPr>
      </w:pPr>
      <w:r w:rsidRPr="00877C67">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9E6F72" w:rsidRPr="00877C67" w:rsidRDefault="009E6F72" w:rsidP="009E6F72">
      <w:pPr>
        <w:pStyle w:val="20"/>
        <w:numPr>
          <w:ilvl w:val="1"/>
          <w:numId w:val="1"/>
        </w:numPr>
        <w:shd w:val="clear" w:color="auto" w:fill="FFFFFF"/>
        <w:tabs>
          <w:tab w:val="num" w:pos="1436"/>
        </w:tabs>
        <w:spacing w:before="120" w:after="0"/>
        <w:ind w:left="0"/>
        <w:jc w:val="both"/>
        <w:rPr>
          <w:sz w:val="28"/>
        </w:rPr>
      </w:pPr>
      <w:r w:rsidRPr="00877C67">
        <w:rPr>
          <w:sz w:val="28"/>
        </w:rPr>
        <w:t>О любом исключении, изменении или дополнении, сделанном в соответствии с п. </w:t>
      </w:r>
      <w:r w:rsidRPr="00877C67">
        <w:fldChar w:fldCharType="begin"/>
      </w:r>
      <w:r w:rsidRPr="00877C67">
        <w:instrText xml:space="preserve"> REF _Ref312117494 \r \h  \* MERGEFORMAT </w:instrText>
      </w:r>
      <w:r w:rsidRPr="00877C67">
        <w:fldChar w:fldCharType="separate"/>
      </w:r>
      <w:r w:rsidR="008D61D4" w:rsidRPr="008D61D4">
        <w:rPr>
          <w:sz w:val="28"/>
        </w:rPr>
        <w:t>12.5</w:t>
      </w:r>
      <w:r w:rsidRPr="00877C67">
        <w:fldChar w:fldCharType="end"/>
      </w:r>
      <w:r w:rsidRPr="00877C67">
        <w:t>,</w:t>
      </w:r>
      <w:r w:rsidRPr="00877C67">
        <w:rPr>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w:t>
      </w:r>
      <w:r w:rsidRPr="00877C67">
        <w:rPr>
          <w:color w:val="000000" w:themeColor="text1"/>
          <w:sz w:val="28"/>
          <w:szCs w:val="28"/>
        </w:rPr>
        <w:t>в единой информационной системе</w:t>
      </w:r>
      <w:r w:rsidRPr="00877C67">
        <w:rPr>
          <w:sz w:val="28"/>
        </w:rPr>
        <w:t>, в день направления указанных приглашений.</w:t>
      </w:r>
    </w:p>
    <w:p w:rsidR="009E6F72" w:rsidRPr="00877C67" w:rsidRDefault="009E6F72" w:rsidP="009E6F72">
      <w:pPr>
        <w:pStyle w:val="20"/>
        <w:numPr>
          <w:ilvl w:val="1"/>
          <w:numId w:val="1"/>
        </w:numPr>
        <w:shd w:val="clear" w:color="auto" w:fill="FFFFFF"/>
        <w:tabs>
          <w:tab w:val="num" w:pos="1436"/>
        </w:tabs>
        <w:spacing w:before="120" w:after="0"/>
        <w:ind w:left="0"/>
        <w:jc w:val="both"/>
        <w:rPr>
          <w:sz w:val="28"/>
        </w:rPr>
      </w:pPr>
      <w:r w:rsidRPr="00877C67">
        <w:rPr>
          <w:sz w:val="28"/>
        </w:rP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9E6F72" w:rsidRPr="00877C67" w:rsidRDefault="009E6F72" w:rsidP="009E6F72">
      <w:pPr>
        <w:pStyle w:val="20"/>
        <w:numPr>
          <w:ilvl w:val="1"/>
          <w:numId w:val="1"/>
        </w:numPr>
        <w:shd w:val="clear" w:color="auto" w:fill="FFFFFF"/>
        <w:tabs>
          <w:tab w:val="num" w:pos="1436"/>
        </w:tabs>
        <w:spacing w:before="120" w:after="0"/>
        <w:ind w:left="0"/>
        <w:jc w:val="both"/>
        <w:rPr>
          <w:sz w:val="28"/>
        </w:rPr>
      </w:pPr>
      <w:r w:rsidRPr="00877C67">
        <w:rPr>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9E6F72" w:rsidRPr="00877C67" w:rsidRDefault="009E6F72" w:rsidP="009E6F72">
      <w:pPr>
        <w:pStyle w:val="20"/>
        <w:numPr>
          <w:ilvl w:val="1"/>
          <w:numId w:val="1"/>
        </w:numPr>
        <w:shd w:val="clear" w:color="auto" w:fill="FFFFFF"/>
        <w:tabs>
          <w:tab w:val="num" w:pos="1436"/>
          <w:tab w:val="num" w:pos="1560"/>
        </w:tabs>
        <w:spacing w:before="120" w:after="0"/>
        <w:ind w:left="0"/>
        <w:jc w:val="both"/>
        <w:rPr>
          <w:sz w:val="28"/>
        </w:rPr>
      </w:pPr>
      <w:r w:rsidRPr="00877C67">
        <w:rPr>
          <w:sz w:val="28"/>
        </w:rPr>
        <w:t xml:space="preserve">Окончательные заявки на участие в запросе предложений рассматриваются и оцениваются в соответствии с положениями раздела </w:t>
      </w:r>
      <w:r w:rsidRPr="00877C67">
        <w:fldChar w:fldCharType="begin"/>
      </w:r>
      <w:r w:rsidRPr="00877C67">
        <w:instrText xml:space="preserve"> REF _Ref312117202 \r \h  \* MERGEFORMAT </w:instrText>
      </w:r>
      <w:r w:rsidRPr="00877C67">
        <w:fldChar w:fldCharType="separate"/>
      </w:r>
      <w:r w:rsidR="008D61D4">
        <w:t>9</w:t>
      </w:r>
      <w:r w:rsidRPr="00877C67">
        <w:fldChar w:fldCharType="end"/>
      </w:r>
      <w:r w:rsidRPr="00877C67">
        <w:rPr>
          <w:sz w:val="28"/>
        </w:rPr>
        <w:t xml:space="preserve"> настоящего Положения.</w:t>
      </w:r>
    </w:p>
    <w:p w:rsidR="00B53062" w:rsidRPr="006B59E2" w:rsidRDefault="002077FB">
      <w:pPr>
        <w:pStyle w:val="1"/>
        <w:tabs>
          <w:tab w:val="clear" w:pos="432"/>
          <w:tab w:val="num" w:pos="567"/>
        </w:tabs>
        <w:ind w:left="0" w:firstLine="0"/>
        <w:jc w:val="center"/>
        <w:rPr>
          <w:rStyle w:val="afffd"/>
        </w:rPr>
      </w:pPr>
      <w:bookmarkStart w:id="576" w:name="_Toc479940530"/>
      <w:r w:rsidRPr="006B59E2">
        <w:rPr>
          <w:rStyle w:val="afffd"/>
        </w:rPr>
        <w:lastRenderedPageBreak/>
        <w:t>АУКЦИОН</w:t>
      </w:r>
      <w:bookmarkEnd w:id="573"/>
      <w:bookmarkEnd w:id="574"/>
      <w:bookmarkEnd w:id="576"/>
    </w:p>
    <w:p w:rsidR="00B53062" w:rsidRPr="0070009B" w:rsidRDefault="002077FB" w:rsidP="00DB5805">
      <w:pPr>
        <w:pStyle w:val="2"/>
        <w:shd w:val="clear" w:color="auto" w:fill="FFFFFF"/>
        <w:tabs>
          <w:tab w:val="clear" w:pos="3531"/>
          <w:tab w:val="left" w:pos="1701"/>
        </w:tabs>
        <w:spacing w:before="240" w:after="120"/>
        <w:jc w:val="both"/>
        <w:rPr>
          <w:rStyle w:val="afffb"/>
        </w:rPr>
      </w:pPr>
      <w:bookmarkStart w:id="577" w:name="_Toc310882752"/>
      <w:bookmarkStart w:id="578" w:name="_Toc323219924"/>
      <w:bookmarkStart w:id="579" w:name="_Toc339985469"/>
      <w:bookmarkStart w:id="580" w:name="_Toc479940531"/>
      <w:bookmarkEnd w:id="577"/>
      <w:r w:rsidRPr="0070009B">
        <w:rPr>
          <w:rStyle w:val="afffb"/>
        </w:rPr>
        <w:t>Общие положения</w:t>
      </w:r>
      <w:bookmarkEnd w:id="578"/>
      <w:bookmarkEnd w:id="579"/>
      <w:bookmarkEnd w:id="580"/>
    </w:p>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Аукцион может быть открытым или закрытым. </w:t>
      </w:r>
    </w:p>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w:t>
      </w:r>
      <w:r w:rsidR="00451347" w:rsidRPr="00877C67">
        <w:rPr>
          <w:sz w:val="28"/>
          <w:szCs w:val="28"/>
        </w:rPr>
        <w:t>Как правило, п</w:t>
      </w:r>
      <w:r w:rsidR="008D047C" w:rsidRPr="00877C67">
        <w:rPr>
          <w:sz w:val="28"/>
          <w:szCs w:val="28"/>
        </w:rPr>
        <w:t>о</w:t>
      </w:r>
      <w:r w:rsidRPr="00877C67">
        <w:rPr>
          <w:sz w:val="28"/>
        </w:rPr>
        <w:t xml:space="preserve"> каждому лоту заключается отдельный договор.</w:t>
      </w:r>
    </w:p>
    <w:p w:rsidR="00451347" w:rsidRPr="00877C67" w:rsidRDefault="00451347" w:rsidP="00451347">
      <w:pPr>
        <w:pStyle w:val="20"/>
        <w:numPr>
          <w:ilvl w:val="0"/>
          <w:numId w:val="0"/>
        </w:numPr>
        <w:shd w:val="clear" w:color="auto" w:fill="FFFFFF"/>
        <w:tabs>
          <w:tab w:val="num" w:pos="4678"/>
        </w:tabs>
        <w:spacing w:before="120"/>
        <w:ind w:firstLine="709"/>
        <w:jc w:val="both"/>
        <w:rPr>
          <w:sz w:val="28"/>
          <w:szCs w:val="28"/>
        </w:rPr>
      </w:pPr>
      <w:r w:rsidRPr="00877C67">
        <w:rPr>
          <w:sz w:val="28"/>
          <w:szCs w:val="28"/>
        </w:rPr>
        <w:t>В случае если по нескольким лотам победителем признан один и тот же участник аукциона, с таким участником может быть заключен один договор на несколько лотов.</w:t>
      </w:r>
    </w:p>
    <w:p w:rsidR="00B53062" w:rsidRPr="00877C67" w:rsidRDefault="002077FB">
      <w:pPr>
        <w:pStyle w:val="20"/>
        <w:shd w:val="clear" w:color="auto" w:fill="FFFFFF"/>
        <w:tabs>
          <w:tab w:val="num" w:pos="1701"/>
        </w:tabs>
        <w:spacing w:before="120"/>
        <w:ind w:left="0"/>
        <w:jc w:val="both"/>
        <w:rPr>
          <w:sz w:val="28"/>
        </w:rPr>
      </w:pPr>
      <w:r w:rsidRPr="00877C67">
        <w:rPr>
          <w:sz w:val="28"/>
        </w:rPr>
        <w:t>Не допускается взимание с участников процедур закупки платы за участие в аукционе, за исключением платы за предоставление копии документац</w:t>
      </w:r>
      <w:r w:rsidR="00A46479" w:rsidRPr="00877C67">
        <w:rPr>
          <w:sz w:val="28"/>
        </w:rPr>
        <w:t>ии об аукционе в печатном виде.</w:t>
      </w:r>
    </w:p>
    <w:p w:rsidR="00B53062" w:rsidRPr="00877C67" w:rsidRDefault="002077FB">
      <w:pPr>
        <w:pStyle w:val="20"/>
        <w:shd w:val="clear" w:color="auto" w:fill="FFFFFF"/>
        <w:tabs>
          <w:tab w:val="num" w:pos="1701"/>
        </w:tabs>
        <w:spacing w:before="120"/>
        <w:ind w:left="0"/>
        <w:jc w:val="both"/>
        <w:rPr>
          <w:sz w:val="28"/>
        </w:rPr>
      </w:pPr>
      <w:r w:rsidRPr="00877C67">
        <w:rPr>
          <w:sz w:val="28"/>
        </w:rP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B53062" w:rsidRPr="00877C67" w:rsidRDefault="002077FB">
      <w:pPr>
        <w:pStyle w:val="20"/>
        <w:shd w:val="clear" w:color="auto" w:fill="FFFFFF"/>
        <w:tabs>
          <w:tab w:val="num" w:pos="1701"/>
        </w:tabs>
        <w:spacing w:before="120"/>
        <w:ind w:left="0"/>
        <w:jc w:val="both"/>
        <w:rPr>
          <w:sz w:val="28"/>
        </w:rPr>
      </w:pPr>
      <w:r w:rsidRPr="00877C67">
        <w:rPr>
          <w:sz w:val="28"/>
        </w:rPr>
        <w:t>Аукцион может проводиться в электронной форме на электронной торговой площадке в сети Интернет, определенной в соответствии с разделом </w:t>
      </w:r>
      <w:r w:rsidR="000E5280" w:rsidRPr="00877C67">
        <w:rPr>
          <w:sz w:val="28"/>
        </w:rPr>
        <w:t>15</w:t>
      </w:r>
      <w:r w:rsidR="00AA2147" w:rsidRPr="00877C67">
        <w:rPr>
          <w:sz w:val="28"/>
        </w:rPr>
        <w:t xml:space="preserve"> </w:t>
      </w:r>
      <w:r w:rsidRPr="00877C67">
        <w:rPr>
          <w:sz w:val="28"/>
        </w:rP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t xml:space="preserve">Извещение о проведении открытого аукциона размещается Организатором </w:t>
      </w:r>
      <w:r w:rsidR="009C6CB0" w:rsidRPr="00877C67">
        <w:rPr>
          <w:color w:val="000000"/>
          <w:sz w:val="28"/>
        </w:rPr>
        <w:t>в единой информационной системе</w:t>
      </w:r>
      <w:r w:rsidRPr="00877C67">
        <w:rPr>
          <w:color w:val="000000"/>
          <w:sz w:val="28"/>
        </w:rPr>
        <w:t xml:space="preserve"> не менее чем за двадцать дней до даты окончания подач</w:t>
      </w:r>
      <w:r w:rsidR="00A46479" w:rsidRPr="00877C67">
        <w:rPr>
          <w:color w:val="000000"/>
          <w:sz w:val="28"/>
        </w:rPr>
        <w:t>и заявок на участие в аукционе.</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t xml:space="preserve">Заказчик, Организатор после размещения </w:t>
      </w:r>
      <w:r w:rsidR="009C6CB0" w:rsidRPr="00877C67">
        <w:rPr>
          <w:color w:val="000000"/>
          <w:sz w:val="28"/>
        </w:rPr>
        <w:t>в единой информационной системе</w:t>
      </w:r>
      <w:r w:rsidRPr="00877C67">
        <w:rPr>
          <w:color w:val="000000"/>
          <w:sz w:val="28"/>
        </w:rPr>
        <w:t xml:space="preserve"> извещения о проведении открытого аукциона, вправе направить приглашения к участию в открытом аукционе потенциальным участникам аукциона.</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t xml:space="preserve">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w:t>
      </w:r>
      <w:r w:rsidR="009C6CB0" w:rsidRPr="00877C67">
        <w:rPr>
          <w:color w:val="000000"/>
          <w:sz w:val="28"/>
        </w:rPr>
        <w:t>в единой информационной системе</w:t>
      </w:r>
      <w:r w:rsidRPr="00877C67">
        <w:rPr>
          <w:color w:val="000000"/>
          <w:sz w:val="28"/>
        </w:rPr>
        <w:t xml:space="preserve"> не допускается.</w:t>
      </w:r>
    </w:p>
    <w:p w:rsidR="00B53062" w:rsidRPr="00877C67" w:rsidRDefault="002077FB">
      <w:pPr>
        <w:pStyle w:val="3"/>
        <w:numPr>
          <w:ilvl w:val="2"/>
          <w:numId w:val="1"/>
        </w:numPr>
        <w:shd w:val="clear" w:color="auto" w:fill="FFFFFF"/>
        <w:tabs>
          <w:tab w:val="num" w:pos="-2268"/>
          <w:tab w:val="num" w:pos="1560"/>
        </w:tabs>
        <w:spacing w:before="120" w:after="0"/>
        <w:ind w:left="0" w:firstLine="720"/>
        <w:jc w:val="both"/>
        <w:rPr>
          <w:color w:val="000000"/>
          <w:sz w:val="28"/>
        </w:rPr>
      </w:pPr>
      <w:r w:rsidRPr="00877C67">
        <w:rPr>
          <w:color w:val="000000"/>
          <w:sz w:val="28"/>
        </w:rPr>
        <w:t xml:space="preserve">Организатор обеспечивает размещение документации об аукционе </w:t>
      </w:r>
      <w:r w:rsidR="009C6CB0" w:rsidRPr="00877C67">
        <w:rPr>
          <w:color w:val="000000"/>
          <w:sz w:val="28"/>
        </w:rPr>
        <w:t>в единой информационной системе</w:t>
      </w:r>
      <w:r w:rsidRPr="00877C67">
        <w:rPr>
          <w:sz w:val="28"/>
        </w:rPr>
        <w:t xml:space="preserve"> </w:t>
      </w:r>
      <w:r w:rsidRPr="00877C67">
        <w:rPr>
          <w:color w:val="000000"/>
          <w:sz w:val="28"/>
        </w:rPr>
        <w:t xml:space="preserve">одновременно с размещением извещения о проведении аукциона. Документация об аукционе должна быть </w:t>
      </w:r>
      <w:r w:rsidRPr="00877C67">
        <w:rPr>
          <w:color w:val="000000"/>
          <w:sz w:val="28"/>
        </w:rPr>
        <w:lastRenderedPageBreak/>
        <w:t xml:space="preserve">доступна для ознакомления </w:t>
      </w:r>
      <w:r w:rsidR="009C6CB0" w:rsidRPr="00877C67">
        <w:rPr>
          <w:color w:val="000000"/>
          <w:sz w:val="28"/>
        </w:rPr>
        <w:t>в единой информационной системе</w:t>
      </w:r>
      <w:r w:rsidRPr="00877C67">
        <w:rPr>
          <w:color w:val="000000"/>
          <w:sz w:val="28"/>
        </w:rPr>
        <w:t xml:space="preserve"> без взимания платы.</w:t>
      </w:r>
    </w:p>
    <w:p w:rsidR="00B53062" w:rsidRPr="00877C67" w:rsidRDefault="002077FB">
      <w:pPr>
        <w:pStyle w:val="3"/>
        <w:numPr>
          <w:ilvl w:val="2"/>
          <w:numId w:val="1"/>
        </w:numPr>
        <w:shd w:val="clear" w:color="auto" w:fill="FFFFFF"/>
        <w:tabs>
          <w:tab w:val="num" w:pos="-2268"/>
          <w:tab w:val="num" w:pos="1701"/>
        </w:tabs>
        <w:spacing w:before="120" w:after="0"/>
        <w:ind w:left="0" w:firstLine="720"/>
        <w:jc w:val="both"/>
        <w:rPr>
          <w:color w:val="000000"/>
          <w:sz w:val="28"/>
        </w:rPr>
      </w:pPr>
      <w:r w:rsidRPr="00877C67">
        <w:rPr>
          <w:color w:val="000000"/>
          <w:sz w:val="28"/>
        </w:rPr>
        <w:t xml:space="preserve">Участники процедур закупки, получившие </w:t>
      </w:r>
      <w:r w:rsidR="009C6CB0" w:rsidRPr="00877C67">
        <w:rPr>
          <w:color w:val="000000"/>
          <w:sz w:val="28"/>
        </w:rPr>
        <w:t>из единой информационной системы</w:t>
      </w:r>
      <w:r w:rsidRPr="00877C67">
        <w:rPr>
          <w:color w:val="000000"/>
          <w:sz w:val="28"/>
        </w:rPr>
        <w:t xml:space="preserve"> документацию об аукционе,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w:t>
      </w:r>
      <w:r w:rsidR="009C6CB0" w:rsidRPr="00877C67">
        <w:rPr>
          <w:color w:val="000000"/>
          <w:sz w:val="28"/>
        </w:rPr>
        <w:t>из единой информационной системы</w:t>
      </w:r>
      <w:r w:rsidRPr="00877C67">
        <w:rPr>
          <w:color w:val="000000"/>
          <w:sz w:val="28"/>
        </w:rPr>
        <w:t>.</w:t>
      </w:r>
    </w:p>
    <w:p w:rsidR="00B53062" w:rsidRPr="00877C67" w:rsidRDefault="002077FB">
      <w:pPr>
        <w:pStyle w:val="3"/>
        <w:numPr>
          <w:ilvl w:val="2"/>
          <w:numId w:val="1"/>
        </w:numPr>
        <w:shd w:val="clear" w:color="auto" w:fill="FFFFFF"/>
        <w:tabs>
          <w:tab w:val="num" w:pos="-2268"/>
          <w:tab w:val="num" w:pos="1701"/>
        </w:tabs>
        <w:spacing w:before="120" w:after="0"/>
        <w:ind w:left="0" w:firstLine="720"/>
        <w:jc w:val="both"/>
        <w:rPr>
          <w:color w:val="000000"/>
          <w:sz w:val="28"/>
        </w:rPr>
      </w:pPr>
      <w:r w:rsidRPr="00877C67">
        <w:rPr>
          <w:color w:val="000000"/>
          <w:sz w:val="28"/>
        </w:rPr>
        <w:t xml:space="preserve">Со дня размещения </w:t>
      </w:r>
      <w:r w:rsidR="009C6CB0" w:rsidRPr="00877C67">
        <w:rPr>
          <w:color w:val="000000"/>
          <w:sz w:val="28"/>
        </w:rPr>
        <w:t>в единой информационной системе</w:t>
      </w:r>
      <w:r w:rsidRPr="00877C67">
        <w:rPr>
          <w:color w:val="000000"/>
          <w:sz w:val="28"/>
        </w:rPr>
        <w:t xml:space="preserve">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если такая плата установлена</w:t>
      </w:r>
      <w:r w:rsidR="006E2D3B" w:rsidRPr="00877C67">
        <w:rPr>
          <w:color w:val="000000"/>
          <w:sz w:val="28"/>
          <w:szCs w:val="28"/>
        </w:rPr>
        <w:t>,</w:t>
      </w:r>
      <w:r w:rsidRPr="00877C67">
        <w:rPr>
          <w:color w:val="000000"/>
          <w:sz w:val="28"/>
        </w:rPr>
        <w:t xml:space="preserve">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w:t>
      </w:r>
      <w:r w:rsidR="00A46479" w:rsidRPr="00877C67">
        <w:rPr>
          <w:color w:val="000000"/>
          <w:sz w:val="28"/>
        </w:rPr>
        <w:t>ществляется без взимания платы.</w:t>
      </w:r>
    </w:p>
    <w:p w:rsidR="00B53062" w:rsidRPr="00877C67" w:rsidRDefault="002077FB">
      <w:pPr>
        <w:pStyle w:val="3"/>
        <w:numPr>
          <w:ilvl w:val="0"/>
          <w:numId w:val="0"/>
        </w:numPr>
        <w:shd w:val="clear" w:color="auto" w:fill="FFFFFF"/>
        <w:tabs>
          <w:tab w:val="num" w:pos="1276"/>
          <w:tab w:val="num" w:pos="1701"/>
          <w:tab w:val="num" w:pos="1999"/>
        </w:tabs>
        <w:spacing w:before="120" w:after="0"/>
        <w:ind w:firstLine="709"/>
        <w:jc w:val="both"/>
        <w:rPr>
          <w:color w:val="000000"/>
          <w:sz w:val="28"/>
        </w:rPr>
      </w:pPr>
      <w:r w:rsidRPr="00877C67">
        <w:rPr>
          <w:color w:val="000000"/>
          <w:sz w:val="28"/>
        </w:rPr>
        <w:t xml:space="preserve">Предоставление документации об аукционе до размещения </w:t>
      </w:r>
      <w:r w:rsidR="009C6CB0" w:rsidRPr="00877C67">
        <w:rPr>
          <w:color w:val="000000"/>
          <w:sz w:val="28"/>
        </w:rPr>
        <w:t>в единой информационной системе</w:t>
      </w:r>
      <w:r w:rsidRPr="00877C67">
        <w:rPr>
          <w:color w:val="000000"/>
          <w:sz w:val="28"/>
        </w:rPr>
        <w:t xml:space="preserve"> извещения о проведении открытого аукциона не допускается.</w:t>
      </w:r>
    </w:p>
    <w:p w:rsidR="00B53062" w:rsidRPr="00877C67" w:rsidRDefault="002077FB">
      <w:pPr>
        <w:pStyle w:val="3"/>
        <w:numPr>
          <w:ilvl w:val="0"/>
          <w:numId w:val="0"/>
        </w:numPr>
        <w:shd w:val="clear" w:color="auto" w:fill="FFFFFF"/>
        <w:tabs>
          <w:tab w:val="num" w:pos="1276"/>
          <w:tab w:val="num" w:pos="1701"/>
          <w:tab w:val="num" w:pos="1999"/>
        </w:tabs>
        <w:spacing w:before="120" w:after="0"/>
        <w:ind w:firstLine="709"/>
        <w:jc w:val="both"/>
        <w:rPr>
          <w:color w:val="000000"/>
          <w:sz w:val="28"/>
        </w:rPr>
      </w:pPr>
      <w:r w:rsidRPr="00877C67">
        <w:rPr>
          <w:color w:val="000000"/>
          <w:sz w:val="28"/>
        </w:rPr>
        <w:t xml:space="preserve">Документация об аукционе, размещенная </w:t>
      </w:r>
      <w:r w:rsidR="009C6CB0" w:rsidRPr="00877C67">
        <w:rPr>
          <w:color w:val="000000"/>
          <w:sz w:val="28"/>
        </w:rPr>
        <w:t>в единой информационной системе</w:t>
      </w:r>
      <w:r w:rsidRPr="00877C67">
        <w:rPr>
          <w:color w:val="000000"/>
          <w:sz w:val="28"/>
        </w:rPr>
        <w:t>, должна соответствовать документации об аукционе, предоставляемой в порядке, установленном настоящим пунктом.</w:t>
      </w:r>
    </w:p>
    <w:p w:rsidR="00B53062" w:rsidRPr="00877C67" w:rsidRDefault="002077FB">
      <w:pPr>
        <w:pStyle w:val="3"/>
        <w:numPr>
          <w:ilvl w:val="2"/>
          <w:numId w:val="1"/>
        </w:numPr>
        <w:shd w:val="clear" w:color="auto" w:fill="FFFFFF"/>
        <w:tabs>
          <w:tab w:val="num" w:pos="-2268"/>
          <w:tab w:val="num" w:pos="1701"/>
        </w:tabs>
        <w:spacing w:before="120" w:after="0"/>
        <w:ind w:left="0" w:firstLine="720"/>
        <w:jc w:val="both"/>
        <w:rPr>
          <w:color w:val="000000"/>
          <w:sz w:val="28"/>
        </w:rPr>
      </w:pPr>
      <w:r w:rsidRPr="00877C67">
        <w:rPr>
          <w:color w:val="000000"/>
          <w:sz w:val="28"/>
        </w:rPr>
        <w:t xml:space="preserve">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w:t>
      </w:r>
      <w:r w:rsidRPr="00877C67">
        <w:rPr>
          <w:color w:val="000000"/>
          <w:sz w:val="28"/>
          <w:shd w:val="clear" w:color="auto" w:fill="FFFFFF"/>
        </w:rPr>
        <w:t>и/или в документацию об аукционе</w:t>
      </w:r>
      <w:r w:rsidRPr="00877C67">
        <w:rPr>
          <w:color w:val="000000"/>
          <w:sz w:val="28"/>
        </w:rPr>
        <w:t xml:space="preserve"> </w:t>
      </w:r>
      <w:r w:rsidRPr="00877C67">
        <w:rPr>
          <w:sz w:val="28"/>
        </w:rPr>
        <w:t xml:space="preserve">в любое время до истечения срока подачи заявок на участие </w:t>
      </w:r>
      <w:r w:rsidRPr="00877C67">
        <w:rPr>
          <w:color w:val="000000"/>
          <w:sz w:val="28"/>
        </w:rPr>
        <w:t>в аукционе. Изменение пр</w:t>
      </w:r>
      <w:r w:rsidR="00A46479" w:rsidRPr="00877C67">
        <w:rPr>
          <w:color w:val="000000"/>
          <w:sz w:val="28"/>
        </w:rPr>
        <w:t>едмета аукциона не допускается.</w:t>
      </w:r>
    </w:p>
    <w:p w:rsidR="00B53062" w:rsidRPr="00877C67" w:rsidRDefault="002077FB">
      <w:pPr>
        <w:pStyle w:val="3"/>
        <w:numPr>
          <w:ilvl w:val="0"/>
          <w:numId w:val="0"/>
        </w:numPr>
        <w:shd w:val="clear" w:color="auto" w:fill="FFFFFF"/>
        <w:tabs>
          <w:tab w:val="num" w:pos="1276"/>
          <w:tab w:val="num" w:pos="1701"/>
          <w:tab w:val="num" w:pos="1999"/>
        </w:tabs>
        <w:spacing w:before="120" w:after="0"/>
        <w:ind w:firstLine="709"/>
        <w:jc w:val="both"/>
        <w:rPr>
          <w:color w:val="000000"/>
          <w:sz w:val="28"/>
        </w:rPr>
      </w:pPr>
      <w:r w:rsidRPr="00877C67">
        <w:rPr>
          <w:sz w:val="28"/>
        </w:rPr>
        <w:t xml:space="preserve">В течение </w:t>
      </w:r>
      <w:r w:rsidRPr="00877C67">
        <w:rPr>
          <w:sz w:val="28"/>
          <w:shd w:val="clear" w:color="auto" w:fill="FFFFFF"/>
        </w:rPr>
        <w:t>трех</w:t>
      </w:r>
      <w:r w:rsidR="002815D5" w:rsidRPr="00877C67">
        <w:rPr>
          <w:color w:val="000000"/>
          <w:sz w:val="28"/>
        </w:rPr>
        <w:t xml:space="preserve"> рабочих</w:t>
      </w:r>
      <w:r w:rsidRPr="00877C67">
        <w:rPr>
          <w:sz w:val="28"/>
        </w:rPr>
        <w:t xml:space="preserve"> дней со дня принятия указанного решения, но не позднее даты окончания подачи заявок на участие в аукционе, такие изменения размещаются </w:t>
      </w:r>
      <w:r w:rsidRPr="00877C67">
        <w:rPr>
          <w:color w:val="000000"/>
          <w:sz w:val="28"/>
        </w:rPr>
        <w:t>Орга</w:t>
      </w:r>
      <w:r w:rsidR="004D0D22" w:rsidRPr="00877C67">
        <w:rPr>
          <w:color w:val="000000"/>
          <w:sz w:val="28"/>
        </w:rPr>
        <w:t xml:space="preserve">низатором </w:t>
      </w:r>
      <w:r w:rsidR="009C6CB0" w:rsidRPr="00877C67">
        <w:rPr>
          <w:color w:val="000000"/>
          <w:sz w:val="28"/>
        </w:rPr>
        <w:t>в единой информационной системе</w:t>
      </w:r>
      <w:r w:rsidR="004D0D22" w:rsidRPr="00877C67">
        <w:rPr>
          <w:color w:val="000000"/>
          <w:sz w:val="28"/>
        </w:rPr>
        <w:t>.</w:t>
      </w:r>
    </w:p>
    <w:p w:rsidR="00B53062" w:rsidRPr="00877C67" w:rsidRDefault="002077FB">
      <w:pPr>
        <w:pStyle w:val="3"/>
        <w:numPr>
          <w:ilvl w:val="0"/>
          <w:numId w:val="0"/>
        </w:numPr>
        <w:shd w:val="clear" w:color="auto" w:fill="FFFFFF"/>
        <w:tabs>
          <w:tab w:val="num" w:pos="1276"/>
          <w:tab w:val="num" w:pos="1701"/>
          <w:tab w:val="num" w:pos="1999"/>
        </w:tabs>
        <w:spacing w:before="120" w:after="0"/>
        <w:ind w:firstLine="709"/>
        <w:jc w:val="both"/>
      </w:pPr>
      <w:r w:rsidRPr="00877C67">
        <w:rPr>
          <w:color w:val="000000"/>
          <w:sz w:val="28"/>
        </w:rPr>
        <w:t xml:space="preserve">В случае если изменения в извещение о проведении открытого аукциона </w:t>
      </w:r>
      <w:r w:rsidRPr="00877C67">
        <w:rPr>
          <w:color w:val="000000"/>
          <w:sz w:val="28"/>
          <w:shd w:val="clear" w:color="auto" w:fill="FFFFFF"/>
        </w:rPr>
        <w:t xml:space="preserve">и/или в документацию об аукционе </w:t>
      </w:r>
      <w:r w:rsidRPr="00877C67">
        <w:rPr>
          <w:color w:val="000000"/>
          <w:sz w:val="28"/>
        </w:rPr>
        <w:t xml:space="preserve">внесены </w:t>
      </w:r>
      <w:r w:rsidR="00A04F6D" w:rsidRPr="00877C67">
        <w:rPr>
          <w:color w:val="000000"/>
          <w:sz w:val="28"/>
        </w:rPr>
        <w:t>позднее,</w:t>
      </w:r>
      <w:r w:rsidRPr="00877C67">
        <w:rPr>
          <w:color w:val="000000"/>
          <w:sz w:val="28"/>
        </w:rPr>
        <w:t xml:space="preserve"> чем за пятнадцать дней до даты окончания подачи заявок на участие в аукционе, срок подачи заявок </w:t>
      </w:r>
      <w:r w:rsidRPr="00877C67">
        <w:rPr>
          <w:color w:val="000000"/>
          <w:sz w:val="28"/>
        </w:rPr>
        <w:lastRenderedPageBreak/>
        <w:t xml:space="preserve">на участие в аукционе должен быть продлен так, чтобы со дня размещения </w:t>
      </w:r>
      <w:r w:rsidR="009C6CB0" w:rsidRPr="00877C67">
        <w:rPr>
          <w:color w:val="000000"/>
          <w:sz w:val="28"/>
        </w:rPr>
        <w:t>в единой информационной системе</w:t>
      </w:r>
      <w:r w:rsidRPr="00877C67">
        <w:rPr>
          <w:color w:val="000000"/>
          <w:sz w:val="28"/>
        </w:rPr>
        <w:t xml:space="preserve"> внесенных изменений в извещение о проведении открытого аукциона </w:t>
      </w:r>
      <w:r w:rsidRPr="00877C67">
        <w:rPr>
          <w:color w:val="000000"/>
          <w:sz w:val="28"/>
          <w:shd w:val="clear" w:color="auto" w:fill="FFFFFF"/>
        </w:rPr>
        <w:t>и/или документацию об аукционе</w:t>
      </w:r>
      <w:r w:rsidRPr="00877C67">
        <w:rPr>
          <w:color w:val="000000"/>
          <w:sz w:val="28"/>
        </w:rPr>
        <w:t xml:space="preserve"> до даты окончания подачи заявок на участие в аукционе такой срок составлял не менее чем пятнадцать дней.</w:t>
      </w:r>
    </w:p>
    <w:p w:rsidR="00B53062" w:rsidRPr="00877C67" w:rsidRDefault="002077FB">
      <w:pPr>
        <w:pStyle w:val="3"/>
        <w:numPr>
          <w:ilvl w:val="2"/>
          <w:numId w:val="1"/>
        </w:numPr>
        <w:shd w:val="clear" w:color="auto" w:fill="FFFFFF"/>
        <w:tabs>
          <w:tab w:val="num" w:pos="-2268"/>
          <w:tab w:val="num" w:pos="1843"/>
        </w:tabs>
        <w:spacing w:before="120" w:after="0"/>
        <w:ind w:left="0" w:firstLine="720"/>
        <w:jc w:val="both"/>
        <w:rPr>
          <w:color w:val="000000"/>
          <w:sz w:val="28"/>
        </w:rPr>
      </w:pPr>
      <w:r w:rsidRPr="00877C67">
        <w:rPr>
          <w:color w:val="000000"/>
          <w:sz w:val="28"/>
        </w:rPr>
        <w:t xml:space="preserve">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w:t>
      </w:r>
      <w:r w:rsidR="00A04F6D" w:rsidRPr="00877C67">
        <w:rPr>
          <w:color w:val="000000"/>
          <w:sz w:val="28"/>
        </w:rPr>
        <w:t>позднее,</w:t>
      </w:r>
      <w:r w:rsidRPr="00877C67">
        <w:rPr>
          <w:color w:val="000000"/>
          <w:sz w:val="28"/>
        </w:rPr>
        <w:t xml:space="preserve"> чем за пять дней до даты окончания подачи заявок на участие в аукционе.</w:t>
      </w:r>
    </w:p>
    <w:p w:rsidR="00B53062" w:rsidRPr="00877C67" w:rsidRDefault="002077FB">
      <w:pPr>
        <w:pStyle w:val="3"/>
        <w:numPr>
          <w:ilvl w:val="2"/>
          <w:numId w:val="1"/>
        </w:numPr>
        <w:shd w:val="clear" w:color="auto" w:fill="FFFFFF"/>
        <w:tabs>
          <w:tab w:val="num" w:pos="-2268"/>
          <w:tab w:val="num" w:pos="1843"/>
        </w:tabs>
        <w:spacing w:before="120" w:after="0"/>
        <w:ind w:left="0" w:firstLine="720"/>
        <w:jc w:val="both"/>
        <w:rPr>
          <w:color w:val="000000"/>
          <w:sz w:val="28"/>
        </w:rPr>
      </w:pPr>
      <w:r w:rsidRPr="00877C67">
        <w:rPr>
          <w:color w:val="000000"/>
          <w:sz w:val="28"/>
        </w:rPr>
        <w:t xml:space="preserve">Организатор рассматривает запросы о предоставлении разъяснений, полученные не </w:t>
      </w:r>
      <w:r w:rsidR="00A04F6D" w:rsidRPr="00877C67">
        <w:rPr>
          <w:color w:val="000000"/>
          <w:sz w:val="28"/>
        </w:rPr>
        <w:t>позднее,</w:t>
      </w:r>
      <w:r w:rsidRPr="00877C67">
        <w:rPr>
          <w:color w:val="000000"/>
          <w:sz w:val="28"/>
        </w:rPr>
        <w:t xml:space="preserve"> чем за пять дней до даты окончания подачи заявок на участие в аукционе. В течение трех </w:t>
      </w:r>
      <w:r w:rsidR="002815D5" w:rsidRPr="00877C67">
        <w:rPr>
          <w:color w:val="000000"/>
          <w:sz w:val="28"/>
        </w:rPr>
        <w:t xml:space="preserve">рабочих </w:t>
      </w:r>
      <w:r w:rsidRPr="00877C67">
        <w:rPr>
          <w:color w:val="000000"/>
          <w:sz w:val="28"/>
        </w:rPr>
        <w:t xml:space="preserve">дней со дня предоставления разъяснений положений документации об аукционе Организатор размещает указанные разъяснения </w:t>
      </w:r>
      <w:r w:rsidR="009C6CB0" w:rsidRPr="00877C67">
        <w:rPr>
          <w:color w:val="000000"/>
          <w:sz w:val="28"/>
        </w:rPr>
        <w:t>в единой информационной системе</w:t>
      </w:r>
      <w:r w:rsidRPr="00877C67">
        <w:rPr>
          <w:color w:val="000000"/>
          <w:sz w:val="28"/>
        </w:rPr>
        <w:t xml:space="preserve">. </w:t>
      </w:r>
    </w:p>
    <w:p w:rsidR="00B53062" w:rsidRPr="0070009B" w:rsidRDefault="002077FB" w:rsidP="00DB5805">
      <w:pPr>
        <w:pStyle w:val="2"/>
        <w:shd w:val="clear" w:color="auto" w:fill="FFFFFF"/>
        <w:tabs>
          <w:tab w:val="clear" w:pos="3531"/>
          <w:tab w:val="left" w:pos="1701"/>
        </w:tabs>
        <w:spacing w:before="240" w:after="120"/>
        <w:jc w:val="both"/>
        <w:rPr>
          <w:rStyle w:val="afffb"/>
        </w:rPr>
      </w:pPr>
      <w:bookmarkStart w:id="581" w:name="_Toc309968298"/>
      <w:bookmarkStart w:id="582" w:name="_Toc309969276"/>
      <w:bookmarkStart w:id="583" w:name="_Toc323219925"/>
      <w:bookmarkStart w:id="584" w:name="_Toc339985470"/>
      <w:bookmarkStart w:id="585" w:name="_Toc479940532"/>
      <w:bookmarkEnd w:id="581"/>
      <w:bookmarkEnd w:id="582"/>
      <w:r w:rsidRPr="0070009B">
        <w:rPr>
          <w:rStyle w:val="afffb"/>
        </w:rPr>
        <w:t>Извещение о проведении открытого аукциона</w:t>
      </w:r>
      <w:bookmarkEnd w:id="583"/>
      <w:bookmarkEnd w:id="584"/>
      <w:bookmarkEnd w:id="585"/>
      <w:r w:rsidRPr="0070009B">
        <w:rPr>
          <w:rStyle w:val="afffb"/>
        </w:rPr>
        <w:t xml:space="preserve"> </w:t>
      </w:r>
    </w:p>
    <w:p w:rsidR="00B53062" w:rsidRPr="00877C67" w:rsidRDefault="002077FB">
      <w:pPr>
        <w:pStyle w:val="20"/>
        <w:shd w:val="clear" w:color="auto" w:fill="FFFFFF"/>
        <w:tabs>
          <w:tab w:val="num" w:pos="1701"/>
        </w:tabs>
        <w:spacing w:before="120"/>
        <w:ind w:left="0"/>
        <w:jc w:val="both"/>
        <w:rPr>
          <w:sz w:val="28"/>
        </w:rPr>
      </w:pPr>
      <w:bookmarkStart w:id="586" w:name="_Ref222538897"/>
      <w:r w:rsidRPr="00877C67">
        <w:rPr>
          <w:sz w:val="28"/>
        </w:rPr>
        <w:t>Извещение о проведении открытого аукциона должно содержать следующие сведения:</w:t>
      </w:r>
      <w:bookmarkEnd w:id="586"/>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Способ закупки.</w:t>
      </w:r>
    </w:p>
    <w:p w:rsidR="00B53062" w:rsidRPr="00877C67" w:rsidRDefault="002077FB">
      <w:pPr>
        <w:pStyle w:val="3"/>
        <w:tabs>
          <w:tab w:val="num" w:pos="1843"/>
        </w:tabs>
        <w:ind w:left="1843" w:hanging="1134"/>
        <w:jc w:val="both"/>
      </w:pPr>
      <w:r w:rsidRPr="00877C67">
        <w:rPr>
          <w:sz w:val="28"/>
        </w:rPr>
        <w:t>Наименование</w:t>
      </w:r>
      <w:r w:rsidR="00CD00C4" w:rsidRPr="00877C67">
        <w:rPr>
          <w:sz w:val="28"/>
          <w:szCs w:val="28"/>
        </w:rPr>
        <w:t>,</w:t>
      </w:r>
      <w:r w:rsidRPr="00877C67">
        <w:rPr>
          <w:sz w:val="28"/>
        </w:rPr>
        <w:t xml:space="preserve"> место нахождения, почтовый адрес, адрес электронной почты, номер контактного телефона </w:t>
      </w:r>
      <w:r w:rsidR="00CD00C4" w:rsidRPr="00877C67">
        <w:rPr>
          <w:sz w:val="28"/>
          <w:szCs w:val="28"/>
        </w:rPr>
        <w:t xml:space="preserve">Заказчика, </w:t>
      </w:r>
      <w:r w:rsidRPr="00877C67">
        <w:rPr>
          <w:sz w:val="28"/>
        </w:rPr>
        <w:t>Организатора.</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Предмет договора с указанием количества поставляемого товара, объема выполняемых работ, оказываемых услуг.</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Место поставки товаров, выполнения работ, оказания услуг.</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Начальную (максимальную) цену договора (цену лота).</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Место, даты и время начала и окончания срока подачи заявок на участие в аукционе.</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Место, дату и время проведения аукциона или информацию в каком документе будут указаны такие сведения.</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Сведения о праве</w:t>
      </w:r>
      <w:r w:rsidR="008D047C" w:rsidRPr="00877C67">
        <w:rPr>
          <w:sz w:val="28"/>
          <w:szCs w:val="28"/>
        </w:rPr>
        <w:t xml:space="preserve"> </w:t>
      </w:r>
      <w:r w:rsidR="00F26700" w:rsidRPr="00877C67">
        <w:rPr>
          <w:sz w:val="28"/>
          <w:szCs w:val="28"/>
        </w:rPr>
        <w:t>Заказчика,</w:t>
      </w:r>
      <w:r w:rsidRPr="00877C67">
        <w:rPr>
          <w:sz w:val="28"/>
        </w:rPr>
        <w:t xml:space="preserve"> Организатора вносить изменения в извещение о проведении аукциона в любое время до истечения срока подачи заявок на участие в аукционе, а также </w:t>
      </w:r>
      <w:r w:rsidRPr="00877C67">
        <w:rPr>
          <w:sz w:val="28"/>
        </w:rPr>
        <w:lastRenderedPageBreak/>
        <w:t xml:space="preserve">отказаться от проведения аукциона в любое время, но не </w:t>
      </w:r>
      <w:r w:rsidR="00A04F6D" w:rsidRPr="00877C67">
        <w:rPr>
          <w:sz w:val="28"/>
        </w:rPr>
        <w:t>позднее,</w:t>
      </w:r>
      <w:r w:rsidRPr="00877C67">
        <w:rPr>
          <w:sz w:val="28"/>
        </w:rPr>
        <w:t xml:space="preserve"> чем за три дня до наступления даты его проведения.</w:t>
      </w:r>
    </w:p>
    <w:p w:rsidR="00B53062" w:rsidRPr="0070009B" w:rsidRDefault="002077FB" w:rsidP="00DB5805">
      <w:pPr>
        <w:pStyle w:val="2"/>
        <w:shd w:val="clear" w:color="auto" w:fill="FFFFFF"/>
        <w:tabs>
          <w:tab w:val="clear" w:pos="3531"/>
          <w:tab w:val="left" w:pos="1701"/>
        </w:tabs>
        <w:spacing w:before="240" w:after="120"/>
        <w:jc w:val="both"/>
        <w:rPr>
          <w:rStyle w:val="afffb"/>
        </w:rPr>
      </w:pPr>
      <w:bookmarkStart w:id="587" w:name="_Toc237967140"/>
      <w:bookmarkStart w:id="588" w:name="_Toc323219926"/>
      <w:bookmarkStart w:id="589" w:name="_Toc339985471"/>
      <w:bookmarkStart w:id="590" w:name="_Toc479940533"/>
      <w:bookmarkStart w:id="591" w:name="sub_44"/>
      <w:r w:rsidRPr="0070009B">
        <w:rPr>
          <w:rStyle w:val="afffb"/>
        </w:rPr>
        <w:t>Отказ от проведения аукциона</w:t>
      </w:r>
      <w:bookmarkEnd w:id="587"/>
      <w:bookmarkEnd w:id="588"/>
      <w:bookmarkEnd w:id="589"/>
      <w:bookmarkEnd w:id="590"/>
      <w:r w:rsidRPr="0070009B">
        <w:rPr>
          <w:rStyle w:val="afffb"/>
        </w:rPr>
        <w:t xml:space="preserve"> </w:t>
      </w:r>
    </w:p>
    <w:p w:rsidR="00B53062" w:rsidRPr="00877C67" w:rsidRDefault="00F26700">
      <w:pPr>
        <w:pStyle w:val="20"/>
        <w:shd w:val="clear" w:color="auto" w:fill="FFFFFF"/>
        <w:tabs>
          <w:tab w:val="num" w:pos="1701"/>
        </w:tabs>
        <w:spacing w:before="120"/>
        <w:ind w:left="0"/>
        <w:jc w:val="both"/>
        <w:rPr>
          <w:sz w:val="28"/>
        </w:rPr>
      </w:pPr>
      <w:r w:rsidRPr="00877C67">
        <w:rPr>
          <w:sz w:val="28"/>
          <w:szCs w:val="28"/>
        </w:rPr>
        <w:t xml:space="preserve">Заказчик, </w:t>
      </w:r>
      <w:r w:rsidR="002077FB" w:rsidRPr="00877C67">
        <w:rPr>
          <w:sz w:val="28"/>
        </w:rPr>
        <w:t xml:space="preserve">Организатор вправе отказаться от проведения аукциона в любое время, но не </w:t>
      </w:r>
      <w:r w:rsidR="00A04F6D" w:rsidRPr="00877C67">
        <w:rPr>
          <w:sz w:val="28"/>
        </w:rPr>
        <w:t>позднее,</w:t>
      </w:r>
      <w:r w:rsidR="002077FB" w:rsidRPr="00877C67">
        <w:rPr>
          <w:sz w:val="28"/>
        </w:rPr>
        <w:t xml:space="preserve"> чем за три дня до наступления даты его проведения. </w:t>
      </w:r>
    </w:p>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Извещение об отказе от проведения открытого аукциона размещается Организатором </w:t>
      </w:r>
      <w:r w:rsidR="009C6CB0" w:rsidRPr="00877C67">
        <w:rPr>
          <w:color w:val="000000"/>
          <w:sz w:val="28"/>
        </w:rPr>
        <w:t>в единой информационной системе</w:t>
      </w:r>
      <w:r w:rsidRPr="00877C67">
        <w:rPr>
          <w:sz w:val="28"/>
        </w:rPr>
        <w:t xml:space="preserve"> в течение двух рабочих дней со дня принятия решения об отказе от проведения открытого аукциона.</w:t>
      </w:r>
    </w:p>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 </w:t>
      </w:r>
    </w:p>
    <w:p w:rsidR="00B53062" w:rsidRPr="0070009B" w:rsidRDefault="002077FB" w:rsidP="00DB5805">
      <w:pPr>
        <w:pStyle w:val="2"/>
        <w:shd w:val="clear" w:color="auto" w:fill="FFFFFF"/>
        <w:tabs>
          <w:tab w:val="clear" w:pos="3531"/>
          <w:tab w:val="left" w:pos="1701"/>
        </w:tabs>
        <w:spacing w:before="240" w:after="120"/>
        <w:jc w:val="both"/>
        <w:rPr>
          <w:rStyle w:val="afffb"/>
        </w:rPr>
      </w:pPr>
      <w:bookmarkStart w:id="592" w:name="_Ref233138311"/>
      <w:bookmarkStart w:id="593" w:name="_Toc237967141"/>
      <w:bookmarkStart w:id="594" w:name="_Toc323219927"/>
      <w:bookmarkStart w:id="595" w:name="_Toc339985472"/>
      <w:bookmarkStart w:id="596" w:name="_Toc479940534"/>
      <w:r w:rsidRPr="0070009B">
        <w:rPr>
          <w:rStyle w:val="afffb"/>
        </w:rPr>
        <w:t>Документация об аукционе</w:t>
      </w:r>
      <w:bookmarkEnd w:id="592"/>
      <w:bookmarkEnd w:id="593"/>
      <w:bookmarkEnd w:id="594"/>
      <w:bookmarkEnd w:id="595"/>
      <w:bookmarkEnd w:id="596"/>
      <w:r w:rsidRPr="0070009B">
        <w:rPr>
          <w:rStyle w:val="afffb"/>
        </w:rPr>
        <w:t xml:space="preserve"> </w:t>
      </w:r>
    </w:p>
    <w:p w:rsidR="00B53062" w:rsidRPr="00877C67" w:rsidRDefault="002077FB">
      <w:pPr>
        <w:pStyle w:val="20"/>
        <w:shd w:val="clear" w:color="auto" w:fill="FFFFFF"/>
        <w:tabs>
          <w:tab w:val="num" w:pos="1701"/>
        </w:tabs>
        <w:spacing w:before="120"/>
        <w:ind w:left="0"/>
        <w:jc w:val="both"/>
        <w:rPr>
          <w:sz w:val="28"/>
        </w:rPr>
      </w:pPr>
      <w:bookmarkStart w:id="597" w:name="_Ref230452677"/>
      <w:bookmarkStart w:id="598" w:name="_Ref233138351"/>
      <w:r w:rsidRPr="00877C67">
        <w:rPr>
          <w:sz w:val="28"/>
        </w:rPr>
        <w:t>Документация об аукционе должна содержать:</w:t>
      </w:r>
      <w:bookmarkEnd w:id="597"/>
      <w:bookmarkEnd w:id="598"/>
    </w:p>
    <w:p w:rsidR="00B53062" w:rsidRPr="00877C67" w:rsidRDefault="002077FB">
      <w:pPr>
        <w:pStyle w:val="3"/>
        <w:shd w:val="clear" w:color="auto" w:fill="FFFFFF"/>
        <w:tabs>
          <w:tab w:val="left" w:pos="1843"/>
        </w:tabs>
        <w:spacing w:before="120" w:after="0"/>
        <w:ind w:left="1843" w:hanging="1134"/>
        <w:jc w:val="both"/>
        <w:rPr>
          <w:sz w:val="28"/>
        </w:rPr>
      </w:pPr>
      <w:bookmarkStart w:id="599" w:name="_Ref230452638"/>
      <w:r w:rsidRPr="00877C67">
        <w:rPr>
          <w:sz w:val="28"/>
        </w:rPr>
        <w:t>Наименование</w:t>
      </w:r>
      <w:r w:rsidR="00CD00C4" w:rsidRPr="00877C67">
        <w:rPr>
          <w:sz w:val="28"/>
          <w:szCs w:val="28"/>
        </w:rPr>
        <w:t>,</w:t>
      </w:r>
      <w:r w:rsidRPr="00877C67">
        <w:rPr>
          <w:sz w:val="28"/>
        </w:rPr>
        <w:t xml:space="preserve"> место нахождения, почтовый адрес, адрес электронной почты, номер контактного телефона </w:t>
      </w:r>
      <w:r w:rsidR="00CD00C4" w:rsidRPr="00877C67">
        <w:rPr>
          <w:sz w:val="28"/>
          <w:szCs w:val="28"/>
        </w:rPr>
        <w:t xml:space="preserve">Заказчика, </w:t>
      </w:r>
      <w:r w:rsidRPr="00877C67">
        <w:rPr>
          <w:sz w:val="28"/>
        </w:rPr>
        <w:t>Организатора.</w:t>
      </w:r>
    </w:p>
    <w:p w:rsidR="00B53062" w:rsidRPr="00877C67" w:rsidRDefault="002077FB">
      <w:pPr>
        <w:pStyle w:val="3"/>
        <w:shd w:val="clear" w:color="auto" w:fill="FFFFFF"/>
        <w:tabs>
          <w:tab w:val="left" w:pos="1843"/>
        </w:tabs>
        <w:spacing w:before="120" w:after="0"/>
        <w:ind w:left="1843" w:hanging="1134"/>
        <w:jc w:val="both"/>
        <w:rPr>
          <w:sz w:val="28"/>
        </w:rPr>
      </w:pPr>
      <w:bookmarkStart w:id="600" w:name="_Ref232826329"/>
      <w:r w:rsidRPr="00877C67">
        <w:rPr>
          <w:sz w:val="28"/>
        </w:rPr>
        <w:t>Предмет договора с указанием количества поставляемого товара, объема выполняемых работ, оказываемых услуг.</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 xml:space="preserve">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 </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Требования, установленные Заказчиком:</w:t>
      </w:r>
      <w:bookmarkEnd w:id="600"/>
    </w:p>
    <w:p w:rsidR="00B53062" w:rsidRPr="00877C67" w:rsidRDefault="002077FB">
      <w:pPr>
        <w:pStyle w:val="20"/>
        <w:numPr>
          <w:ilvl w:val="0"/>
          <w:numId w:val="0"/>
        </w:numPr>
        <w:shd w:val="clear" w:color="auto" w:fill="FFFFFF"/>
        <w:spacing w:before="60" w:after="0"/>
        <w:ind w:left="1843"/>
        <w:jc w:val="both"/>
        <w:rPr>
          <w:sz w:val="28"/>
        </w:rPr>
      </w:pPr>
      <w:r w:rsidRPr="00877C67">
        <w:rPr>
          <w:sz w:val="28"/>
        </w:rPr>
        <w:t>к качеству, техническим характеристикам, безопасности товара, работ, услуг;</w:t>
      </w:r>
    </w:p>
    <w:p w:rsidR="00B53062" w:rsidRPr="00877C67" w:rsidRDefault="002077FB">
      <w:pPr>
        <w:pStyle w:val="20"/>
        <w:numPr>
          <w:ilvl w:val="0"/>
          <w:numId w:val="0"/>
        </w:numPr>
        <w:shd w:val="clear" w:color="auto" w:fill="FFFFFF"/>
        <w:spacing w:before="60" w:after="0"/>
        <w:ind w:left="1843"/>
        <w:jc w:val="both"/>
        <w:rPr>
          <w:sz w:val="28"/>
        </w:rPr>
      </w:pPr>
      <w:r w:rsidRPr="00877C67">
        <w:rPr>
          <w:sz w:val="28"/>
        </w:rPr>
        <w:t xml:space="preserve">к функциональным характеристикам (потребительским свойствам) товара; </w:t>
      </w:r>
    </w:p>
    <w:p w:rsidR="00B53062" w:rsidRPr="00877C67" w:rsidRDefault="002077FB">
      <w:pPr>
        <w:pStyle w:val="20"/>
        <w:numPr>
          <w:ilvl w:val="0"/>
          <w:numId w:val="0"/>
        </w:numPr>
        <w:shd w:val="clear" w:color="auto" w:fill="FFFFFF"/>
        <w:spacing w:before="60" w:after="0"/>
        <w:ind w:left="1843"/>
        <w:jc w:val="both"/>
        <w:rPr>
          <w:sz w:val="28"/>
        </w:rPr>
      </w:pPr>
      <w:r w:rsidRPr="00877C67">
        <w:rPr>
          <w:sz w:val="28"/>
        </w:rPr>
        <w:t>к размерам, упаковке, отгрузке товара;</w:t>
      </w:r>
    </w:p>
    <w:p w:rsidR="00B53062" w:rsidRPr="00877C67" w:rsidRDefault="002077FB">
      <w:pPr>
        <w:pStyle w:val="20"/>
        <w:numPr>
          <w:ilvl w:val="0"/>
          <w:numId w:val="0"/>
        </w:numPr>
        <w:shd w:val="clear" w:color="auto" w:fill="FFFFFF"/>
        <w:spacing w:before="60" w:after="0"/>
        <w:ind w:left="1843"/>
        <w:jc w:val="both"/>
        <w:rPr>
          <w:sz w:val="28"/>
        </w:rPr>
      </w:pPr>
      <w:r w:rsidRPr="00877C67">
        <w:rPr>
          <w:sz w:val="28"/>
        </w:rPr>
        <w:t>к результатам работ, услуг;</w:t>
      </w:r>
    </w:p>
    <w:p w:rsidR="00B53062" w:rsidRPr="00877C67" w:rsidRDefault="002077FB">
      <w:pPr>
        <w:pStyle w:val="20"/>
        <w:numPr>
          <w:ilvl w:val="0"/>
          <w:numId w:val="0"/>
        </w:numPr>
        <w:shd w:val="clear" w:color="auto" w:fill="FFFFFF"/>
        <w:spacing w:before="60" w:after="0"/>
        <w:ind w:left="1843"/>
        <w:jc w:val="both"/>
        <w:rPr>
          <w:sz w:val="28"/>
        </w:rPr>
      </w:pPr>
      <w:r w:rsidRPr="00877C67">
        <w:rPr>
          <w:sz w:val="28"/>
        </w:rP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lastRenderedPageBreak/>
        <w:t>Требования к содержанию, составу, оформлению и форме заявки на участие в аукционе, инструкцию по ее заполнению.</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Требования к участникам аукциона.</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Требования к описанию участниками процедур закупки:</w:t>
      </w:r>
    </w:p>
    <w:p w:rsidR="00B53062" w:rsidRPr="00877C67" w:rsidRDefault="002077FB">
      <w:pPr>
        <w:pStyle w:val="20"/>
        <w:numPr>
          <w:ilvl w:val="0"/>
          <w:numId w:val="0"/>
        </w:numPr>
        <w:shd w:val="clear" w:color="auto" w:fill="FFFFFF"/>
        <w:spacing w:before="120" w:after="0"/>
        <w:ind w:left="1843"/>
        <w:jc w:val="both"/>
        <w:rPr>
          <w:sz w:val="28"/>
        </w:rPr>
      </w:pPr>
      <w:r w:rsidRPr="00877C67">
        <w:rPr>
          <w:sz w:val="28"/>
        </w:rPr>
        <w:t xml:space="preserve">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w:t>
      </w:r>
    </w:p>
    <w:p w:rsidR="00B53062" w:rsidRPr="00877C67" w:rsidRDefault="002077FB">
      <w:pPr>
        <w:pStyle w:val="20"/>
        <w:numPr>
          <w:ilvl w:val="0"/>
          <w:numId w:val="0"/>
        </w:numPr>
        <w:shd w:val="clear" w:color="auto" w:fill="FFFFFF"/>
        <w:spacing w:before="120" w:after="0"/>
        <w:ind w:left="1843"/>
        <w:jc w:val="both"/>
        <w:rPr>
          <w:sz w:val="28"/>
        </w:rPr>
      </w:pPr>
      <w:r w:rsidRPr="00877C67">
        <w:rPr>
          <w:sz w:val="28"/>
        </w:rPr>
        <w:t>выполняемых работ, оказываемых услуг, которые являются предметом аукциона, их количественных и качественных характеристик.</w:t>
      </w:r>
    </w:p>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bookmarkEnd w:id="599"/>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Место, условия и сроки (периоды) поставки товара, выполнения работ, оказания услуг.</w:t>
      </w:r>
    </w:p>
    <w:p w:rsidR="00B53062" w:rsidRPr="00877C67" w:rsidRDefault="002077FB">
      <w:pPr>
        <w:pStyle w:val="3"/>
        <w:shd w:val="clear" w:color="auto" w:fill="FFFFFF"/>
        <w:tabs>
          <w:tab w:val="left" w:pos="2127"/>
        </w:tabs>
        <w:spacing w:before="120" w:after="0"/>
        <w:ind w:left="1843" w:hanging="1134"/>
        <w:jc w:val="both"/>
        <w:rPr>
          <w:sz w:val="28"/>
        </w:rPr>
      </w:pPr>
      <w:r w:rsidRPr="00877C67">
        <w:rPr>
          <w:sz w:val="28"/>
        </w:rPr>
        <w:t xml:space="preserve">Начальную (максимальную) цену договора (цену лота). </w:t>
      </w:r>
    </w:p>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t>Величину понижения/повышения начальной цены договора ("шаг аукциона").</w:t>
      </w:r>
    </w:p>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t>Форму, сроки и порядок оплаты товара, работ, услуг.</w:t>
      </w:r>
    </w:p>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t>Формы, порядок, даты начала и окончания предоставления участникам процедур закупки разъяснений положений документации об аукционе.</w:t>
      </w:r>
    </w:p>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t>Порядок, место, даты и время начала и окончания срока подач</w:t>
      </w:r>
      <w:r w:rsidR="002F5B67" w:rsidRPr="00877C67">
        <w:rPr>
          <w:sz w:val="28"/>
        </w:rPr>
        <w:t>и заявок на участие в аукционе.</w:t>
      </w:r>
    </w:p>
    <w:p w:rsidR="00B53062" w:rsidRPr="00877C67" w:rsidRDefault="002077FB">
      <w:pPr>
        <w:pStyle w:val="3"/>
        <w:shd w:val="clear" w:color="auto" w:fill="FFFFFF"/>
        <w:tabs>
          <w:tab w:val="left" w:pos="2127"/>
        </w:tabs>
        <w:spacing w:before="120" w:after="0"/>
        <w:ind w:left="2127" w:hanging="1418"/>
        <w:jc w:val="both"/>
        <w:rPr>
          <w:sz w:val="28"/>
        </w:rPr>
      </w:pPr>
      <w:bookmarkStart w:id="601" w:name="sub_34443"/>
      <w:r w:rsidRPr="00877C67">
        <w:rPr>
          <w:sz w:val="28"/>
        </w:rPr>
        <w:t>Место и дату начала рассмотрения заявок на участие в аукционе.</w:t>
      </w:r>
    </w:p>
    <w:bookmarkEnd w:id="601"/>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t>Порядок и срок внесения изменений в заявки на участие в аукционе и отзыв</w:t>
      </w:r>
      <w:r w:rsidR="002F5B67" w:rsidRPr="00877C67">
        <w:rPr>
          <w:sz w:val="28"/>
        </w:rPr>
        <w:t>а заявок на участие в аукционе.</w:t>
      </w:r>
    </w:p>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t>Сведения о праве</w:t>
      </w:r>
      <w:r w:rsidR="00B659B7" w:rsidRPr="00877C67">
        <w:rPr>
          <w:sz w:val="28"/>
          <w:szCs w:val="28"/>
        </w:rPr>
        <w:t xml:space="preserve"> </w:t>
      </w:r>
      <w:r w:rsidR="00F26700" w:rsidRPr="00877C67">
        <w:rPr>
          <w:sz w:val="28"/>
          <w:szCs w:val="28"/>
        </w:rPr>
        <w:t>Заказчика,</w:t>
      </w:r>
      <w:r w:rsidRPr="00877C67">
        <w:rPr>
          <w:sz w:val="28"/>
        </w:rPr>
        <w:t xml:space="preserve"> Организатора (Аукционной комиссии) отклонить заявку на участие в аукционе с указанием перечня допустимых оснований для такого отклонения.</w:t>
      </w:r>
    </w:p>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lastRenderedPageBreak/>
        <w:t xml:space="preserve">Сведения о праве </w:t>
      </w:r>
      <w:r w:rsidR="00D8282D" w:rsidRPr="00877C67">
        <w:rPr>
          <w:sz w:val="28"/>
          <w:szCs w:val="28"/>
        </w:rPr>
        <w:t xml:space="preserve">Заказчика, </w:t>
      </w:r>
      <w:r w:rsidRPr="00877C67">
        <w:rPr>
          <w:sz w:val="28"/>
        </w:rPr>
        <w:t xml:space="preserve">Организатора отказаться от проведения аукциона в любое время, но не </w:t>
      </w:r>
      <w:r w:rsidR="00A04F6D" w:rsidRPr="00877C67">
        <w:rPr>
          <w:sz w:val="28"/>
        </w:rPr>
        <w:t>позднее,</w:t>
      </w:r>
      <w:r w:rsidRPr="00877C67">
        <w:rPr>
          <w:sz w:val="28"/>
        </w:rPr>
        <w:t xml:space="preserve"> чем за три дня до наступления даты его проведения.</w:t>
      </w:r>
    </w:p>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w:t>
      </w:r>
      <w:r w:rsidR="002F5B67" w:rsidRPr="00877C67">
        <w:rPr>
          <w:sz w:val="28"/>
        </w:rPr>
        <w:t>я заявки на участие в аукционе.</w:t>
      </w:r>
    </w:p>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w:t>
      </w:r>
      <w:r w:rsidR="002F5B67" w:rsidRPr="00877C67">
        <w:rPr>
          <w:sz w:val="28"/>
        </w:rPr>
        <w:t>а.</w:t>
      </w:r>
    </w:p>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B53062" w:rsidRPr="00877C67" w:rsidRDefault="002077FB">
      <w:pPr>
        <w:pStyle w:val="3"/>
        <w:shd w:val="clear" w:color="auto" w:fill="FFFFFF"/>
        <w:tabs>
          <w:tab w:val="left" w:pos="2127"/>
        </w:tabs>
        <w:spacing w:before="120" w:after="0"/>
        <w:ind w:left="2127" w:hanging="1418"/>
        <w:jc w:val="both"/>
        <w:rPr>
          <w:sz w:val="28"/>
        </w:rPr>
      </w:pPr>
      <w:r w:rsidRPr="00877C67">
        <w:rPr>
          <w:sz w:val="28"/>
        </w:rP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B53062" w:rsidRPr="00877C67" w:rsidRDefault="002077FB">
      <w:pPr>
        <w:pStyle w:val="20"/>
        <w:numPr>
          <w:ilvl w:val="0"/>
          <w:numId w:val="0"/>
        </w:numPr>
        <w:shd w:val="clear" w:color="auto" w:fill="FFFFFF"/>
        <w:spacing w:before="120" w:after="0"/>
        <w:ind w:left="2127"/>
        <w:jc w:val="both"/>
        <w:rPr>
          <w:sz w:val="28"/>
        </w:rPr>
      </w:pPr>
      <w:r w:rsidRPr="00877C67">
        <w:rPr>
          <w:sz w:val="28"/>
        </w:rPr>
        <w:t>изображение товара, являющегося предметом закупки, в трехмерном измерении;</w:t>
      </w:r>
    </w:p>
    <w:p w:rsidR="00B53062" w:rsidRPr="00877C67" w:rsidRDefault="002077FB">
      <w:pPr>
        <w:pStyle w:val="20"/>
        <w:numPr>
          <w:ilvl w:val="0"/>
          <w:numId w:val="0"/>
        </w:numPr>
        <w:shd w:val="clear" w:color="auto" w:fill="FFFFFF"/>
        <w:spacing w:before="120" w:after="0"/>
        <w:ind w:left="2127"/>
        <w:jc w:val="both"/>
        <w:rPr>
          <w:sz w:val="28"/>
        </w:rPr>
      </w:pPr>
      <w:r w:rsidRPr="00877C67">
        <w:rPr>
          <w:sz w:val="28"/>
        </w:rPr>
        <w:t>образец или макет товара, являющегося предметом закупки,  который является неотъемлемой частью документации об аукционе;</w:t>
      </w:r>
    </w:p>
    <w:p w:rsidR="00B53062" w:rsidRPr="00877C67" w:rsidRDefault="002077FB">
      <w:pPr>
        <w:pStyle w:val="20"/>
        <w:numPr>
          <w:ilvl w:val="0"/>
          <w:numId w:val="0"/>
        </w:numPr>
        <w:shd w:val="clear" w:color="auto" w:fill="FFFFFF"/>
        <w:spacing w:before="120" w:after="0"/>
        <w:ind w:left="2127"/>
        <w:jc w:val="both"/>
        <w:rPr>
          <w:sz w:val="28"/>
        </w:rPr>
      </w:pPr>
      <w:r w:rsidRPr="00877C67">
        <w:rPr>
          <w:sz w:val="28"/>
        </w:rP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D13FC9" w:rsidRDefault="00C806D3" w:rsidP="00D13FC9">
      <w:pPr>
        <w:pStyle w:val="3"/>
        <w:shd w:val="clear" w:color="auto" w:fill="FFFFFF"/>
        <w:tabs>
          <w:tab w:val="left" w:pos="2127"/>
        </w:tabs>
        <w:spacing w:before="120" w:after="0"/>
        <w:ind w:left="2127" w:hanging="1418"/>
        <w:jc w:val="both"/>
        <w:rPr>
          <w:sz w:val="28"/>
        </w:rPr>
      </w:pPr>
      <w:r w:rsidRPr="00877C67">
        <w:rPr>
          <w:sz w:val="28"/>
        </w:rPr>
        <w:t xml:space="preserve">Форму Декларации субъекта малого или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согласно приложению к Положению об </w:t>
      </w:r>
      <w:r w:rsidRPr="00877C67">
        <w:rPr>
          <w:sz w:val="28"/>
        </w:rPr>
        <w:lastRenderedPageBreak/>
        <w:t>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D13FC9" w:rsidRPr="00877C67">
        <w:rPr>
          <w:sz w:val="28"/>
        </w:rPr>
        <w:t>.</w:t>
      </w:r>
    </w:p>
    <w:p w:rsidR="00E8407B" w:rsidRPr="00877C67" w:rsidRDefault="00E8407B" w:rsidP="00D13FC9">
      <w:pPr>
        <w:pStyle w:val="3"/>
        <w:shd w:val="clear" w:color="auto" w:fill="FFFFFF"/>
        <w:tabs>
          <w:tab w:val="left" w:pos="2127"/>
        </w:tabs>
        <w:spacing w:before="120" w:after="0"/>
        <w:ind w:left="2127" w:hanging="1418"/>
        <w:jc w:val="both"/>
        <w:rPr>
          <w:sz w:val="28"/>
        </w:rPr>
      </w:pPr>
      <w:r w:rsidRPr="005B6AC8">
        <w:rPr>
          <w:sz w:val="28"/>
          <w:szCs w:val="28"/>
        </w:rPr>
        <w:t>Сведения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3.9.5.</w:t>
      </w:r>
    </w:p>
    <w:p w:rsidR="00B53062" w:rsidRPr="00877C67" w:rsidRDefault="002077FB">
      <w:pPr>
        <w:pStyle w:val="20"/>
        <w:shd w:val="clear" w:color="auto" w:fill="FFFFFF"/>
        <w:tabs>
          <w:tab w:val="num" w:pos="1701"/>
        </w:tabs>
        <w:spacing w:before="120"/>
        <w:ind w:left="0"/>
        <w:jc w:val="both"/>
        <w:rPr>
          <w:sz w:val="28"/>
        </w:rPr>
      </w:pPr>
      <w:r w:rsidRPr="00877C67">
        <w:rPr>
          <w:sz w:val="28"/>
        </w:rPr>
        <w:t>Сведения, содержащиеся в документации об аукционе, должны соответствовать сведениям, указанным в извещении о проведении открытого аукциона.</w:t>
      </w:r>
    </w:p>
    <w:p w:rsidR="00B53062" w:rsidRPr="0070009B" w:rsidRDefault="002077FB" w:rsidP="00DB5805">
      <w:pPr>
        <w:pStyle w:val="2"/>
        <w:shd w:val="clear" w:color="auto" w:fill="FFFFFF"/>
        <w:tabs>
          <w:tab w:val="clear" w:pos="3531"/>
          <w:tab w:val="left" w:pos="1701"/>
        </w:tabs>
        <w:spacing w:before="240" w:after="120"/>
        <w:jc w:val="both"/>
        <w:rPr>
          <w:rStyle w:val="afffb"/>
        </w:rPr>
      </w:pPr>
      <w:bookmarkStart w:id="602" w:name="_Toc309968319"/>
      <w:bookmarkStart w:id="603" w:name="_Toc309969297"/>
      <w:bookmarkStart w:id="604" w:name="_Toc237967145"/>
      <w:bookmarkStart w:id="605" w:name="_Toc323219928"/>
      <w:bookmarkStart w:id="606" w:name="_Toc339985473"/>
      <w:bookmarkStart w:id="607" w:name="_Toc479940535"/>
      <w:bookmarkStart w:id="608" w:name="sub_45"/>
      <w:bookmarkEnd w:id="591"/>
      <w:bookmarkEnd w:id="602"/>
      <w:bookmarkEnd w:id="603"/>
      <w:r w:rsidRPr="0070009B">
        <w:rPr>
          <w:rStyle w:val="afffb"/>
        </w:rPr>
        <w:t>Порядок подачи заявок на участие в аукционе</w:t>
      </w:r>
      <w:bookmarkEnd w:id="604"/>
      <w:bookmarkEnd w:id="605"/>
      <w:bookmarkEnd w:id="606"/>
      <w:bookmarkEnd w:id="607"/>
      <w:r w:rsidRPr="0070009B">
        <w:rPr>
          <w:rStyle w:val="afffb"/>
        </w:rPr>
        <w:t xml:space="preserve"> </w:t>
      </w:r>
    </w:p>
    <w:p w:rsidR="00B53062" w:rsidRPr="00877C67" w:rsidRDefault="002077FB">
      <w:pPr>
        <w:pStyle w:val="20"/>
        <w:shd w:val="clear" w:color="auto" w:fill="FFFFFF"/>
        <w:tabs>
          <w:tab w:val="num" w:pos="1701"/>
        </w:tabs>
        <w:spacing w:before="120"/>
        <w:ind w:left="0"/>
        <w:jc w:val="both"/>
        <w:rPr>
          <w:sz w:val="28"/>
        </w:rPr>
      </w:pPr>
      <w:bookmarkStart w:id="609" w:name="sub_351"/>
      <w:bookmarkStart w:id="610" w:name="sub_4405"/>
      <w:r w:rsidRPr="00877C67">
        <w:rPr>
          <w:sz w:val="28"/>
        </w:rP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8D047C" w:rsidRPr="00877C67" w:rsidRDefault="002077FB" w:rsidP="00757EE3">
      <w:pPr>
        <w:pStyle w:val="af6"/>
        <w:shd w:val="clear" w:color="auto" w:fill="FFFFFF"/>
        <w:spacing w:before="120" w:after="0"/>
        <w:ind w:firstLine="709"/>
        <w:jc w:val="both"/>
        <w:rPr>
          <w:sz w:val="28"/>
        </w:rPr>
      </w:pPr>
      <w:r w:rsidRPr="00877C67">
        <w:rPr>
          <w:sz w:val="28"/>
        </w:rP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bookmarkEnd w:id="609"/>
    <w:p w:rsidR="00B53062" w:rsidRPr="00877C67" w:rsidRDefault="002077FB">
      <w:pPr>
        <w:pStyle w:val="20"/>
        <w:shd w:val="clear" w:color="auto" w:fill="FFFFFF"/>
        <w:tabs>
          <w:tab w:val="num" w:pos="1701"/>
        </w:tabs>
        <w:spacing w:before="120"/>
        <w:ind w:left="0"/>
        <w:jc w:val="both"/>
        <w:rPr>
          <w:sz w:val="28"/>
        </w:rPr>
      </w:pPr>
      <w:r w:rsidRPr="00877C67">
        <w:rPr>
          <w:sz w:val="28"/>
        </w:rPr>
        <w:t>Заявка на участие в аукционе должна содержать:</w:t>
      </w:r>
    </w:p>
    <w:p w:rsidR="00B53062" w:rsidRPr="00877C67" w:rsidRDefault="002077FB">
      <w:pPr>
        <w:pStyle w:val="3"/>
        <w:shd w:val="clear" w:color="auto" w:fill="FFFFFF"/>
        <w:tabs>
          <w:tab w:val="num" w:pos="-1560"/>
          <w:tab w:val="left" w:pos="1843"/>
        </w:tabs>
        <w:spacing w:before="120" w:after="0"/>
        <w:ind w:left="1843" w:hanging="1134"/>
        <w:jc w:val="both"/>
        <w:rPr>
          <w:sz w:val="28"/>
        </w:rPr>
      </w:pPr>
      <w:r w:rsidRPr="00877C67">
        <w:rPr>
          <w:sz w:val="28"/>
        </w:rPr>
        <w:t>Согласие участника процедур закупки с условиями проведения аукциона и условиями договора, содержащимися в документации об аукционе.</w:t>
      </w:r>
    </w:p>
    <w:p w:rsidR="00B53062" w:rsidRPr="00877C67" w:rsidRDefault="002077FB">
      <w:pPr>
        <w:pStyle w:val="3"/>
        <w:shd w:val="clear" w:color="auto" w:fill="FFFFFF"/>
        <w:tabs>
          <w:tab w:val="num" w:pos="-1560"/>
          <w:tab w:val="left" w:pos="1843"/>
        </w:tabs>
        <w:spacing w:before="120" w:after="0"/>
        <w:ind w:left="1843" w:hanging="1134"/>
        <w:jc w:val="both"/>
        <w:rPr>
          <w:sz w:val="28"/>
        </w:rPr>
      </w:pPr>
      <w:r w:rsidRPr="00877C67">
        <w:rPr>
          <w:sz w:val="28"/>
        </w:rPr>
        <w:t>Сведения и документы об участнике процедур закупки, подавшем такую заявку, соответствующие требованиям документации об аукционе.</w:t>
      </w:r>
    </w:p>
    <w:p w:rsidR="00B53062" w:rsidRPr="00877C67" w:rsidRDefault="002077FB">
      <w:pPr>
        <w:pStyle w:val="3"/>
        <w:shd w:val="clear" w:color="auto" w:fill="FFFFFF"/>
        <w:tabs>
          <w:tab w:val="num" w:pos="-1560"/>
          <w:tab w:val="left" w:pos="1843"/>
        </w:tabs>
        <w:spacing w:before="120" w:after="0"/>
        <w:ind w:left="1843" w:hanging="1134"/>
        <w:jc w:val="both"/>
        <w:rPr>
          <w:sz w:val="28"/>
        </w:rPr>
      </w:pPr>
      <w:r w:rsidRPr="00877C67">
        <w:rPr>
          <w:sz w:val="28"/>
        </w:rPr>
        <w:t>Документ, подтверждающий полномочия лица на осуществление действий от имени участника процедур закупки.</w:t>
      </w:r>
    </w:p>
    <w:p w:rsidR="00B53062" w:rsidRPr="00877C67" w:rsidRDefault="002077FB">
      <w:pPr>
        <w:pStyle w:val="3"/>
        <w:shd w:val="clear" w:color="auto" w:fill="FFFFFF"/>
        <w:tabs>
          <w:tab w:val="num" w:pos="-1560"/>
          <w:tab w:val="left" w:pos="1843"/>
        </w:tabs>
        <w:spacing w:before="120" w:after="0"/>
        <w:ind w:left="1843" w:hanging="1134"/>
        <w:jc w:val="both"/>
        <w:rPr>
          <w:sz w:val="28"/>
        </w:rPr>
      </w:pPr>
      <w:bookmarkStart w:id="611" w:name="sub_3522"/>
      <w:r w:rsidRPr="00877C67">
        <w:rPr>
          <w:sz w:val="28"/>
        </w:rPr>
        <w:t xml:space="preserve">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w:t>
      </w:r>
      <w:r w:rsidRPr="00877C67">
        <w:rPr>
          <w:sz w:val="28"/>
        </w:rPr>
        <w:lastRenderedPageBreak/>
        <w:t>другим показателям, установленным документацией об аукционе.</w:t>
      </w:r>
    </w:p>
    <w:p w:rsidR="00B53062" w:rsidRPr="00877C67" w:rsidRDefault="002077FB">
      <w:pPr>
        <w:pStyle w:val="3"/>
        <w:numPr>
          <w:ilvl w:val="0"/>
          <w:numId w:val="0"/>
        </w:numPr>
        <w:shd w:val="clear" w:color="auto" w:fill="FFFFFF"/>
        <w:tabs>
          <w:tab w:val="left" w:pos="1843"/>
        </w:tabs>
        <w:spacing w:before="120" w:after="0"/>
        <w:ind w:left="1843"/>
        <w:jc w:val="both"/>
        <w:rPr>
          <w:sz w:val="28"/>
        </w:rPr>
      </w:pPr>
      <w:r w:rsidRPr="00877C67">
        <w:rPr>
          <w:sz w:val="28"/>
        </w:rP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B53062" w:rsidRPr="00877C67" w:rsidRDefault="002077FB">
      <w:pPr>
        <w:pStyle w:val="3"/>
        <w:shd w:val="clear" w:color="auto" w:fill="FFFFFF"/>
        <w:tabs>
          <w:tab w:val="num" w:pos="-1560"/>
          <w:tab w:val="left" w:pos="1843"/>
        </w:tabs>
        <w:spacing w:before="120" w:after="0"/>
        <w:ind w:left="1843" w:hanging="1134"/>
        <w:jc w:val="both"/>
        <w:rPr>
          <w:sz w:val="28"/>
        </w:rPr>
      </w:pPr>
      <w:r w:rsidRPr="00877C67">
        <w:rPr>
          <w:sz w:val="28"/>
        </w:rPr>
        <w:t xml:space="preserve">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w:t>
      </w:r>
      <w:r w:rsidR="002F5B67" w:rsidRPr="00877C67">
        <w:rPr>
          <w:sz w:val="28"/>
        </w:rPr>
        <w:t>об аукционе к предмету закупки.</w:t>
      </w:r>
    </w:p>
    <w:p w:rsidR="00B53062" w:rsidRPr="00877C67" w:rsidRDefault="002077FB">
      <w:pPr>
        <w:pStyle w:val="3"/>
        <w:shd w:val="clear" w:color="auto" w:fill="FFFFFF"/>
        <w:tabs>
          <w:tab w:val="num" w:pos="-1560"/>
          <w:tab w:val="left" w:pos="1843"/>
        </w:tabs>
        <w:spacing w:before="120" w:after="0"/>
        <w:ind w:left="1843" w:hanging="1134"/>
        <w:jc w:val="both"/>
        <w:rPr>
          <w:sz w:val="28"/>
        </w:rPr>
      </w:pPr>
      <w:bookmarkStart w:id="612" w:name="sub_3523"/>
      <w:bookmarkEnd w:id="611"/>
      <w:r w:rsidRPr="00877C67">
        <w:rPr>
          <w:sz w:val="28"/>
        </w:rP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B53062" w:rsidRPr="00877C67" w:rsidRDefault="002077FB">
      <w:pPr>
        <w:pStyle w:val="20"/>
        <w:shd w:val="clear" w:color="auto" w:fill="FFFFFF"/>
        <w:tabs>
          <w:tab w:val="num" w:pos="1701"/>
        </w:tabs>
        <w:spacing w:before="120"/>
        <w:ind w:left="0"/>
        <w:jc w:val="both"/>
        <w:rPr>
          <w:sz w:val="28"/>
        </w:rPr>
      </w:pPr>
      <w:bookmarkStart w:id="613" w:name="sub_354"/>
      <w:bookmarkEnd w:id="612"/>
      <w:r w:rsidRPr="00877C67">
        <w:rPr>
          <w:sz w:val="28"/>
        </w:rPr>
        <w:t>Участник процедур закупки подает заявку на участие в аукционе в письменной форме.</w:t>
      </w:r>
    </w:p>
    <w:p w:rsidR="00B53062" w:rsidRPr="00877C67" w:rsidRDefault="002077FB">
      <w:pPr>
        <w:pStyle w:val="20"/>
        <w:shd w:val="clear" w:color="auto" w:fill="FFFFFF"/>
        <w:tabs>
          <w:tab w:val="num" w:pos="1701"/>
        </w:tabs>
        <w:spacing w:before="120"/>
        <w:ind w:left="0"/>
        <w:jc w:val="both"/>
        <w:rPr>
          <w:sz w:val="28"/>
        </w:rPr>
      </w:pPr>
      <w:bookmarkStart w:id="614" w:name="sub_355"/>
      <w:bookmarkEnd w:id="613"/>
      <w:r w:rsidRPr="00877C67">
        <w:rPr>
          <w:sz w:val="28"/>
        </w:rPr>
        <w:t>Участник процедур закупки вправе подать только одну заявку в отношении каждого предмета аукциона (лота).</w:t>
      </w:r>
    </w:p>
    <w:p w:rsidR="00B53062" w:rsidRPr="00877C67" w:rsidRDefault="002077FB">
      <w:pPr>
        <w:pStyle w:val="20"/>
        <w:shd w:val="clear" w:color="auto" w:fill="FFFFFF"/>
        <w:tabs>
          <w:tab w:val="num" w:pos="1701"/>
        </w:tabs>
        <w:spacing w:before="120"/>
        <w:ind w:left="0"/>
        <w:jc w:val="both"/>
        <w:rPr>
          <w:sz w:val="28"/>
        </w:rPr>
      </w:pPr>
      <w:bookmarkStart w:id="615" w:name="sub_356"/>
      <w:bookmarkEnd w:id="614"/>
      <w:r w:rsidRPr="00877C67">
        <w:rPr>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bookmarkEnd w:id="615"/>
    <w:p w:rsidR="00B53062" w:rsidRPr="00877C67" w:rsidRDefault="002077FB">
      <w:pPr>
        <w:pStyle w:val="20"/>
        <w:shd w:val="clear" w:color="auto" w:fill="FFFFFF"/>
        <w:tabs>
          <w:tab w:val="num" w:pos="1701"/>
        </w:tabs>
        <w:spacing w:before="120"/>
        <w:ind w:left="0"/>
        <w:jc w:val="both"/>
        <w:rPr>
          <w:sz w:val="28"/>
        </w:rPr>
      </w:pPr>
      <w:r w:rsidRPr="00877C67">
        <w:rPr>
          <w:sz w:val="28"/>
        </w:rP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w:t>
      </w:r>
      <w:r w:rsidR="002F5B67" w:rsidRPr="00877C67">
        <w:rPr>
          <w:sz w:val="28"/>
        </w:rPr>
        <w:t>, регистрируется Организатором.</w:t>
      </w:r>
    </w:p>
    <w:p w:rsidR="00B53062" w:rsidRPr="00877C67" w:rsidRDefault="002077FB">
      <w:pPr>
        <w:pStyle w:val="20"/>
        <w:shd w:val="clear" w:color="auto" w:fill="FFFFFF"/>
        <w:tabs>
          <w:tab w:val="num" w:pos="1701"/>
        </w:tabs>
        <w:spacing w:before="120"/>
        <w:ind w:left="0"/>
        <w:jc w:val="both"/>
        <w:rPr>
          <w:sz w:val="28"/>
        </w:rPr>
      </w:pPr>
      <w:bookmarkStart w:id="616" w:name="sub_359"/>
      <w:r w:rsidRPr="00877C67">
        <w:rPr>
          <w:sz w:val="28"/>
        </w:rP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B53062" w:rsidRPr="00877C67" w:rsidRDefault="002077FB">
      <w:pPr>
        <w:pStyle w:val="20"/>
        <w:shd w:val="clear" w:color="auto" w:fill="FFFFFF"/>
        <w:tabs>
          <w:tab w:val="num" w:pos="1701"/>
        </w:tabs>
        <w:spacing w:before="120"/>
        <w:ind w:left="0"/>
        <w:jc w:val="both"/>
        <w:rPr>
          <w:sz w:val="28"/>
        </w:rPr>
      </w:pPr>
      <w:bookmarkStart w:id="617" w:name="sub_3510"/>
      <w:bookmarkEnd w:id="616"/>
      <w:r w:rsidRPr="00877C67">
        <w:rPr>
          <w:sz w:val="28"/>
        </w:rP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p>
    <w:p w:rsidR="00B53062" w:rsidRPr="0070009B" w:rsidRDefault="002077FB" w:rsidP="00DB5805">
      <w:pPr>
        <w:pStyle w:val="2"/>
        <w:shd w:val="clear" w:color="auto" w:fill="FFFFFF"/>
        <w:tabs>
          <w:tab w:val="clear" w:pos="3531"/>
          <w:tab w:val="left" w:pos="1701"/>
        </w:tabs>
        <w:spacing w:before="240" w:after="120"/>
        <w:jc w:val="both"/>
        <w:rPr>
          <w:rStyle w:val="afffb"/>
        </w:rPr>
      </w:pPr>
      <w:bookmarkStart w:id="618" w:name="_Ref231916836"/>
      <w:bookmarkStart w:id="619" w:name="_Toc237967146"/>
      <w:bookmarkStart w:id="620" w:name="_Toc323219929"/>
      <w:bookmarkStart w:id="621" w:name="_Toc339985474"/>
      <w:bookmarkStart w:id="622" w:name="_Toc479940536"/>
      <w:bookmarkStart w:id="623" w:name="sub_36"/>
      <w:bookmarkStart w:id="624" w:name="sub_72"/>
      <w:bookmarkEnd w:id="610"/>
      <w:bookmarkEnd w:id="617"/>
      <w:r w:rsidRPr="0070009B">
        <w:rPr>
          <w:rStyle w:val="afffb"/>
        </w:rPr>
        <w:lastRenderedPageBreak/>
        <w:t>Условия допуска к участию в аукционе</w:t>
      </w:r>
      <w:bookmarkEnd w:id="618"/>
      <w:bookmarkEnd w:id="619"/>
      <w:bookmarkEnd w:id="620"/>
      <w:bookmarkEnd w:id="621"/>
      <w:bookmarkEnd w:id="622"/>
      <w:r w:rsidRPr="0070009B">
        <w:rPr>
          <w:rStyle w:val="afffb"/>
        </w:rPr>
        <w:t xml:space="preserve"> </w:t>
      </w:r>
    </w:p>
    <w:p w:rsidR="00B53062" w:rsidRPr="00877C67" w:rsidRDefault="002077FB">
      <w:pPr>
        <w:pStyle w:val="20"/>
        <w:shd w:val="clear" w:color="auto" w:fill="FFFFFF"/>
        <w:tabs>
          <w:tab w:val="num" w:pos="1701"/>
        </w:tabs>
        <w:spacing w:before="120"/>
        <w:ind w:left="0"/>
        <w:jc w:val="both"/>
        <w:rPr>
          <w:sz w:val="28"/>
        </w:rPr>
      </w:pPr>
      <w:bookmarkStart w:id="625" w:name="_Ref231916808"/>
      <w:bookmarkStart w:id="626" w:name="sub_121"/>
      <w:r w:rsidRPr="00877C67">
        <w:rPr>
          <w:sz w:val="28"/>
        </w:rP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bookmarkEnd w:id="625"/>
    </w:p>
    <w:p w:rsidR="00B53062" w:rsidRPr="00877C67" w:rsidRDefault="002077FB">
      <w:pPr>
        <w:pStyle w:val="3"/>
        <w:shd w:val="clear" w:color="auto" w:fill="FFFFFF"/>
        <w:tabs>
          <w:tab w:val="left" w:pos="1843"/>
        </w:tabs>
        <w:spacing w:before="120" w:after="0"/>
        <w:ind w:left="1843" w:hanging="1134"/>
        <w:jc w:val="both"/>
        <w:rPr>
          <w:sz w:val="28"/>
        </w:rPr>
      </w:pPr>
      <w:bookmarkStart w:id="627" w:name="sub_1211"/>
      <w:bookmarkEnd w:id="626"/>
      <w:r w:rsidRPr="00877C67">
        <w:rPr>
          <w:sz w:val="28"/>
        </w:rP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B53062" w:rsidRPr="00877C67" w:rsidRDefault="002077FB">
      <w:pPr>
        <w:pStyle w:val="3"/>
        <w:shd w:val="clear" w:color="auto" w:fill="FFFFFF"/>
        <w:tabs>
          <w:tab w:val="left" w:pos="1843"/>
        </w:tabs>
        <w:spacing w:before="120" w:after="0"/>
        <w:ind w:left="1843" w:hanging="1134"/>
        <w:jc w:val="both"/>
        <w:rPr>
          <w:sz w:val="28"/>
        </w:rPr>
      </w:pPr>
      <w:bookmarkStart w:id="628" w:name="sub_1212"/>
      <w:bookmarkEnd w:id="627"/>
      <w:r w:rsidRPr="00877C67">
        <w:rPr>
          <w:sz w:val="28"/>
        </w:rPr>
        <w:t xml:space="preserve">Несоответствия участника процедур закупки требованиям, установленным п. </w:t>
      </w:r>
      <w:r w:rsidR="00CA6457" w:rsidRPr="00877C67">
        <w:fldChar w:fldCharType="begin"/>
      </w:r>
      <w:r w:rsidR="00CA6457" w:rsidRPr="00877C67">
        <w:instrText xml:space="preserve"> REF _Ref310461022 \r \h  \* MERGEFORMAT </w:instrText>
      </w:r>
      <w:r w:rsidR="00CA6457" w:rsidRPr="00877C67">
        <w:fldChar w:fldCharType="separate"/>
      </w:r>
      <w:r w:rsidR="008D61D4" w:rsidRPr="008D61D4">
        <w:rPr>
          <w:sz w:val="28"/>
        </w:rPr>
        <w:t>1.</w:t>
      </w:r>
      <w:r w:rsidR="008D61D4" w:rsidRPr="008D61D4">
        <w:rPr>
          <w:color w:val="000000"/>
          <w:sz w:val="28"/>
        </w:rPr>
        <w:t>9</w:t>
      </w:r>
      <w:r w:rsidR="008D61D4" w:rsidRPr="008D61D4">
        <w:rPr>
          <w:sz w:val="28"/>
        </w:rPr>
        <w:t>.1</w:t>
      </w:r>
      <w:r w:rsidR="00CA6457" w:rsidRPr="00877C67">
        <w:fldChar w:fldCharType="end"/>
      </w:r>
      <w:r w:rsidRPr="00877C67">
        <w:rPr>
          <w:sz w:val="28"/>
        </w:rPr>
        <w:t xml:space="preserve"> настоящего Положения, а также другим требованиям, установленным в документации об аукционе в соответствии с разделом </w:t>
      </w:r>
      <w:r w:rsidR="00632BF8" w:rsidRPr="00877C67">
        <w:rPr>
          <w:color w:val="000000"/>
          <w:sz w:val="28"/>
        </w:rPr>
        <w:t xml:space="preserve">9 </w:t>
      </w:r>
      <w:r w:rsidRPr="00877C67">
        <w:rPr>
          <w:sz w:val="28"/>
        </w:rPr>
        <w:t>настоящего Положения.</w:t>
      </w:r>
    </w:p>
    <w:bookmarkEnd w:id="628"/>
    <w:p w:rsidR="00B53062" w:rsidRPr="00877C67" w:rsidRDefault="002077FB">
      <w:pPr>
        <w:pStyle w:val="3"/>
        <w:shd w:val="clear" w:color="auto" w:fill="FFFFFF"/>
        <w:tabs>
          <w:tab w:val="left" w:pos="1843"/>
        </w:tabs>
        <w:spacing w:before="120" w:after="0"/>
        <w:ind w:left="1843" w:hanging="1134"/>
        <w:jc w:val="both"/>
        <w:rPr>
          <w:sz w:val="28"/>
        </w:rPr>
      </w:pPr>
      <w:r w:rsidRPr="00877C67">
        <w:rPr>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B53062" w:rsidRPr="00877C67" w:rsidRDefault="002077FB">
      <w:pPr>
        <w:pStyle w:val="3"/>
        <w:shd w:val="clear" w:color="auto" w:fill="FFFFFF"/>
        <w:tabs>
          <w:tab w:val="left" w:pos="1843"/>
        </w:tabs>
        <w:spacing w:before="120" w:after="0"/>
        <w:ind w:left="1843" w:hanging="1134"/>
        <w:jc w:val="both"/>
        <w:rPr>
          <w:sz w:val="28"/>
        </w:rPr>
      </w:pPr>
      <w:bookmarkStart w:id="629" w:name="sub_1214"/>
      <w:r w:rsidRPr="00877C67">
        <w:rPr>
          <w:sz w:val="28"/>
        </w:rPr>
        <w:t>Несоответствия заявки на участие в аукционе требованиям документации об аукционе.</w:t>
      </w:r>
    </w:p>
    <w:p w:rsidR="00B53062" w:rsidRPr="00877C67" w:rsidRDefault="00750BA0">
      <w:pPr>
        <w:pStyle w:val="3"/>
        <w:shd w:val="clear" w:color="auto" w:fill="FFFFFF"/>
        <w:tabs>
          <w:tab w:val="left" w:pos="1843"/>
        </w:tabs>
        <w:spacing w:before="120" w:after="0"/>
        <w:ind w:left="1843" w:hanging="1134"/>
        <w:jc w:val="both"/>
        <w:rPr>
          <w:sz w:val="28"/>
        </w:rPr>
      </w:pPr>
      <w:bookmarkStart w:id="630" w:name="sub_122"/>
      <w:bookmarkEnd w:id="629"/>
      <w:r w:rsidRPr="00877C67">
        <w:rPr>
          <w:sz w:val="28"/>
          <w:szCs w:val="28"/>
        </w:rPr>
        <w:t>В</w:t>
      </w:r>
      <w:r w:rsidR="002077FB" w:rsidRPr="00877C67">
        <w:rPr>
          <w:sz w:val="28"/>
        </w:rPr>
        <w:t xml:space="preserve">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B53062" w:rsidRPr="0070009B" w:rsidRDefault="002077FB">
      <w:pPr>
        <w:pStyle w:val="2"/>
        <w:shd w:val="clear" w:color="auto" w:fill="FFFFFF"/>
        <w:tabs>
          <w:tab w:val="num" w:pos="1560"/>
        </w:tabs>
        <w:spacing w:before="240" w:after="120"/>
        <w:jc w:val="both"/>
        <w:rPr>
          <w:rStyle w:val="afffb"/>
        </w:rPr>
      </w:pPr>
      <w:bookmarkStart w:id="631" w:name="_Toc237967147"/>
      <w:bookmarkStart w:id="632" w:name="_Toc323219930"/>
      <w:bookmarkStart w:id="633" w:name="_Toc339985475"/>
      <w:bookmarkStart w:id="634" w:name="_Toc479940537"/>
      <w:bookmarkEnd w:id="630"/>
      <w:r w:rsidRPr="0070009B">
        <w:rPr>
          <w:rStyle w:val="afffb"/>
        </w:rPr>
        <w:t>Порядок рассмотрения заявок на участие в аукционе</w:t>
      </w:r>
      <w:bookmarkEnd w:id="631"/>
      <w:bookmarkEnd w:id="632"/>
      <w:bookmarkEnd w:id="633"/>
      <w:bookmarkEnd w:id="634"/>
    </w:p>
    <w:p w:rsidR="00B53062" w:rsidRPr="00877C67" w:rsidRDefault="002077FB">
      <w:pPr>
        <w:pStyle w:val="20"/>
        <w:shd w:val="clear" w:color="auto" w:fill="FFFFFF"/>
        <w:tabs>
          <w:tab w:val="num" w:pos="1701"/>
        </w:tabs>
        <w:spacing w:before="120"/>
        <w:ind w:left="0"/>
        <w:jc w:val="both"/>
        <w:rPr>
          <w:sz w:val="28"/>
        </w:rPr>
      </w:pPr>
      <w:bookmarkStart w:id="635" w:name="sub_362"/>
      <w:bookmarkStart w:id="636" w:name="sub_361"/>
      <w:bookmarkEnd w:id="623"/>
      <w:r w:rsidRPr="00877C67">
        <w:rPr>
          <w:sz w:val="28"/>
        </w:rP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B53062" w:rsidRPr="00877C67" w:rsidRDefault="002077FB">
      <w:pPr>
        <w:pStyle w:val="20"/>
        <w:shd w:val="clear" w:color="auto" w:fill="FFFFFF"/>
        <w:tabs>
          <w:tab w:val="num" w:pos="1701"/>
        </w:tabs>
        <w:spacing w:before="120"/>
        <w:ind w:left="0"/>
        <w:jc w:val="both"/>
        <w:rPr>
          <w:sz w:val="28"/>
        </w:rPr>
      </w:pPr>
      <w:bookmarkStart w:id="637" w:name="sub_3621"/>
      <w:bookmarkEnd w:id="635"/>
      <w:bookmarkEnd w:id="636"/>
      <w:r w:rsidRPr="00877C67">
        <w:rPr>
          <w:sz w:val="28"/>
        </w:rP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bookmarkEnd w:id="637"/>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На основании результатов рассмотрения заявок на участие в аукционе Организатор (Аукционная комиссия) </w:t>
      </w:r>
      <w:r w:rsidR="009F641E" w:rsidRPr="00877C67">
        <w:rPr>
          <w:sz w:val="28"/>
          <w:szCs w:val="28"/>
        </w:rPr>
        <w:t xml:space="preserve"> </w:t>
      </w:r>
      <w:r w:rsidRPr="00877C67">
        <w:rPr>
          <w:sz w:val="28"/>
        </w:rPr>
        <w:t xml:space="preserve">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w:t>
      </w:r>
      <w:r w:rsidRPr="00877C67">
        <w:rPr>
          <w:sz w:val="28"/>
        </w:rPr>
        <w:lastRenderedPageBreak/>
        <w:t xml:space="preserve">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w:t>
      </w:r>
      <w:r w:rsidR="009C6CB0" w:rsidRPr="00877C67">
        <w:rPr>
          <w:color w:val="000000"/>
          <w:sz w:val="28"/>
        </w:rPr>
        <w:t>в единой информационной системе</w:t>
      </w:r>
      <w:r w:rsidRPr="00877C67">
        <w:rPr>
          <w:sz w:val="28"/>
        </w:rPr>
        <w:t xml:space="preserve"> не позднее чем через три </w:t>
      </w:r>
      <w:r w:rsidR="002815D5" w:rsidRPr="00877C67">
        <w:rPr>
          <w:color w:val="000000"/>
          <w:sz w:val="28"/>
        </w:rPr>
        <w:t xml:space="preserve">рабочих </w:t>
      </w:r>
      <w:r w:rsidRPr="00877C67">
        <w:rPr>
          <w:sz w:val="28"/>
        </w:rPr>
        <w:t>дня со дня его подписания.</w:t>
      </w:r>
    </w:p>
    <w:p w:rsidR="00B53062" w:rsidRPr="00877C67" w:rsidRDefault="002077FB">
      <w:pPr>
        <w:pStyle w:val="20"/>
        <w:shd w:val="clear" w:color="auto" w:fill="FFFFFF"/>
        <w:tabs>
          <w:tab w:val="num" w:pos="1701"/>
        </w:tabs>
        <w:spacing w:before="120"/>
        <w:ind w:left="0"/>
        <w:jc w:val="both"/>
        <w:rPr>
          <w:sz w:val="28"/>
        </w:rPr>
      </w:pPr>
      <w:bookmarkStart w:id="638" w:name="_Ref231919189"/>
      <w:r w:rsidRPr="00877C67">
        <w:rPr>
          <w:sz w:val="28"/>
        </w:rPr>
        <w:t>В случае если по истечении срока подачи заявок на участие в аукционе подана только одна заявка на участие в аукционе или не подано ни одной заявки на участие в аукционе, такой аукцион признается несостоявшимся, и информация об этом вносится в соответствующий протокол.</w:t>
      </w:r>
      <w:bookmarkEnd w:id="638"/>
    </w:p>
    <w:p w:rsidR="00B53062" w:rsidRPr="00877C67" w:rsidRDefault="002077FB">
      <w:pPr>
        <w:pStyle w:val="20"/>
        <w:shd w:val="clear" w:color="auto" w:fill="FFFFFF"/>
        <w:tabs>
          <w:tab w:val="num" w:pos="1701"/>
        </w:tabs>
        <w:spacing w:before="120"/>
        <w:ind w:left="0"/>
        <w:jc w:val="both"/>
        <w:rPr>
          <w:sz w:val="28"/>
        </w:rPr>
      </w:pPr>
      <w:bookmarkStart w:id="639" w:name="_Ref231919192"/>
      <w:bookmarkStart w:id="640" w:name="sub_365"/>
      <w:r w:rsidRPr="00877C67">
        <w:rPr>
          <w:sz w:val="28"/>
        </w:rP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p>
    <w:bookmarkEnd w:id="639"/>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пп. </w:t>
      </w:r>
      <w:r w:rsidR="00CA6457" w:rsidRPr="00877C67">
        <w:fldChar w:fldCharType="begin"/>
      </w:r>
      <w:r w:rsidR="00CA6457" w:rsidRPr="00877C67">
        <w:instrText xml:space="preserve"> REF _Ref231919189 \r \h  \* MERGEFORMAT </w:instrText>
      </w:r>
      <w:r w:rsidR="00CA6457" w:rsidRPr="00877C67">
        <w:fldChar w:fldCharType="separate"/>
      </w:r>
      <w:r w:rsidR="008D61D4" w:rsidRPr="008D61D4">
        <w:rPr>
          <w:sz w:val="28"/>
        </w:rPr>
        <w:t>13.7.4</w:t>
      </w:r>
      <w:r w:rsidR="00CA6457" w:rsidRPr="00877C67">
        <w:fldChar w:fldCharType="end"/>
      </w:r>
      <w:r w:rsidRPr="00877C67">
        <w:rPr>
          <w:sz w:val="28"/>
        </w:rPr>
        <w:t xml:space="preserve"> и </w:t>
      </w:r>
      <w:r w:rsidR="00CA6457" w:rsidRPr="00877C67">
        <w:fldChar w:fldCharType="begin"/>
      </w:r>
      <w:r w:rsidR="00CA6457" w:rsidRPr="00877C67">
        <w:instrText xml:space="preserve"> REF _Ref231919192 \r \h  \* MERGEFORMAT </w:instrText>
      </w:r>
      <w:r w:rsidR="00CA6457" w:rsidRPr="00877C67">
        <w:fldChar w:fldCharType="separate"/>
      </w:r>
      <w:r w:rsidR="008D61D4" w:rsidRPr="008D61D4">
        <w:rPr>
          <w:color w:val="000000"/>
          <w:sz w:val="28"/>
        </w:rPr>
        <w:t>13.7.5</w:t>
      </w:r>
      <w:r w:rsidR="00CA6457" w:rsidRPr="00877C67">
        <w:fldChar w:fldCharType="end"/>
      </w:r>
      <w:r w:rsidRPr="00877C67">
        <w:rPr>
          <w:sz w:val="28"/>
        </w:rPr>
        <w:t xml:space="preserve"> настоящего раздела.</w:t>
      </w:r>
    </w:p>
    <w:p w:rsidR="00B53062" w:rsidRPr="0070009B" w:rsidRDefault="002077FB">
      <w:pPr>
        <w:pStyle w:val="2"/>
        <w:shd w:val="clear" w:color="auto" w:fill="FFFFFF"/>
        <w:tabs>
          <w:tab w:val="num" w:pos="1701"/>
        </w:tabs>
        <w:spacing w:before="240" w:after="120"/>
        <w:jc w:val="both"/>
        <w:rPr>
          <w:rStyle w:val="afffb"/>
        </w:rPr>
      </w:pPr>
      <w:bookmarkStart w:id="641" w:name="_Toc237967148"/>
      <w:bookmarkStart w:id="642" w:name="_Toc323219931"/>
      <w:bookmarkStart w:id="643" w:name="_Toc339985476"/>
      <w:bookmarkStart w:id="644" w:name="_Toc479940538"/>
      <w:bookmarkEnd w:id="640"/>
      <w:r w:rsidRPr="0070009B">
        <w:rPr>
          <w:rStyle w:val="afffb"/>
        </w:rPr>
        <w:t>Порядок проведения аукциона</w:t>
      </w:r>
      <w:bookmarkEnd w:id="641"/>
      <w:bookmarkEnd w:id="642"/>
      <w:bookmarkEnd w:id="643"/>
      <w:bookmarkEnd w:id="644"/>
      <w:r w:rsidRPr="0070009B">
        <w:rPr>
          <w:rStyle w:val="afffb"/>
        </w:rPr>
        <w:t xml:space="preserve"> </w:t>
      </w:r>
    </w:p>
    <w:p w:rsidR="00B53062" w:rsidRPr="00877C67" w:rsidRDefault="002077FB">
      <w:pPr>
        <w:pStyle w:val="20"/>
        <w:shd w:val="clear" w:color="auto" w:fill="FFFFFF"/>
        <w:tabs>
          <w:tab w:val="num" w:pos="1701"/>
        </w:tabs>
        <w:spacing w:before="120"/>
        <w:ind w:left="0"/>
        <w:jc w:val="both"/>
        <w:rPr>
          <w:sz w:val="28"/>
        </w:rPr>
      </w:pPr>
      <w:bookmarkStart w:id="645" w:name="sub_371"/>
      <w:r w:rsidRPr="00877C67">
        <w:rPr>
          <w:sz w:val="28"/>
        </w:rPr>
        <w:t>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B53062" w:rsidRPr="00877C67" w:rsidRDefault="002077FB">
      <w:pPr>
        <w:pStyle w:val="20"/>
        <w:shd w:val="clear" w:color="auto" w:fill="FFFFFF"/>
        <w:tabs>
          <w:tab w:val="num" w:pos="1701"/>
        </w:tabs>
        <w:spacing w:before="120"/>
        <w:ind w:left="0"/>
        <w:jc w:val="both"/>
        <w:rPr>
          <w:sz w:val="28"/>
        </w:rPr>
      </w:pPr>
      <w:bookmarkStart w:id="646" w:name="sub_372"/>
      <w:bookmarkEnd w:id="645"/>
      <w:r w:rsidRPr="00877C67">
        <w:rPr>
          <w:sz w:val="28"/>
        </w:rPr>
        <w:t>Аукцион проводится Организатором в присутствии членов Аукционной комиссии, участников аукциона или их представителей.</w:t>
      </w:r>
    </w:p>
    <w:p w:rsidR="00B53062" w:rsidRPr="00877C67" w:rsidRDefault="002077FB" w:rsidP="00E60F81">
      <w:pPr>
        <w:pStyle w:val="20"/>
        <w:shd w:val="clear" w:color="auto" w:fill="FFFFFF"/>
        <w:tabs>
          <w:tab w:val="num" w:pos="-142"/>
          <w:tab w:val="left" w:pos="0"/>
        </w:tabs>
        <w:spacing w:before="120"/>
        <w:ind w:left="0"/>
        <w:jc w:val="both"/>
        <w:rPr>
          <w:sz w:val="28"/>
        </w:rPr>
      </w:pPr>
      <w:bookmarkStart w:id="647" w:name="sub_3751"/>
      <w:bookmarkStart w:id="648" w:name="sub_374"/>
      <w:bookmarkEnd w:id="646"/>
      <w:r w:rsidRPr="00877C67">
        <w:rPr>
          <w:sz w:val="28"/>
        </w:rP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bookmarkEnd w:id="647"/>
    <w:p w:rsidR="00B53062" w:rsidRPr="00877C67" w:rsidRDefault="002077FB" w:rsidP="00E60F81">
      <w:pPr>
        <w:pStyle w:val="20"/>
        <w:shd w:val="clear" w:color="auto" w:fill="FFFFFF"/>
        <w:tabs>
          <w:tab w:val="num" w:pos="-142"/>
          <w:tab w:val="left" w:pos="0"/>
        </w:tabs>
        <w:spacing w:before="120"/>
        <w:ind w:left="0"/>
        <w:jc w:val="both"/>
        <w:rPr>
          <w:sz w:val="28"/>
        </w:rPr>
      </w:pPr>
      <w:r w:rsidRPr="00877C67">
        <w:rPr>
          <w:sz w:val="28"/>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B53062" w:rsidRPr="00877C67" w:rsidRDefault="002077FB" w:rsidP="00E60F81">
      <w:pPr>
        <w:pStyle w:val="20"/>
        <w:shd w:val="clear" w:color="auto" w:fill="FFFFFF"/>
        <w:tabs>
          <w:tab w:val="num" w:pos="-142"/>
          <w:tab w:val="left" w:pos="0"/>
        </w:tabs>
        <w:spacing w:before="120"/>
        <w:ind w:left="0"/>
        <w:jc w:val="both"/>
        <w:rPr>
          <w:sz w:val="28"/>
        </w:rPr>
      </w:pPr>
      <w:bookmarkStart w:id="649" w:name="sub_3752"/>
      <w:bookmarkEnd w:id="648"/>
      <w:r w:rsidRPr="00877C67">
        <w:rPr>
          <w:sz w:val="28"/>
        </w:rPr>
        <w:t>Аукцион проводится в следующем порядке:</w:t>
      </w:r>
    </w:p>
    <w:p w:rsidR="00B53062" w:rsidRPr="00877C67" w:rsidRDefault="002077FB" w:rsidP="00E60F81">
      <w:pPr>
        <w:pStyle w:val="3"/>
        <w:shd w:val="clear" w:color="auto" w:fill="FFFFFF"/>
        <w:tabs>
          <w:tab w:val="num" w:pos="-142"/>
          <w:tab w:val="left" w:pos="0"/>
          <w:tab w:val="left" w:pos="2127"/>
        </w:tabs>
        <w:spacing w:before="120" w:after="0"/>
        <w:ind w:left="0" w:firstLine="709"/>
        <w:jc w:val="both"/>
        <w:rPr>
          <w:sz w:val="28"/>
        </w:rPr>
      </w:pPr>
      <w:bookmarkStart w:id="650" w:name="sub_37521"/>
      <w:bookmarkEnd w:id="649"/>
      <w:r w:rsidRPr="00877C67">
        <w:rPr>
          <w:sz w:val="28"/>
        </w:rPr>
        <w:t>Организатор непосредственно перед началом проведения аукциона регистрирует участников аукциона, явившихся на аукцион, или их представителей</w:t>
      </w:r>
      <w:r w:rsidR="002F5B67" w:rsidRPr="00877C67">
        <w:rPr>
          <w:sz w:val="28"/>
        </w:rPr>
        <w:t>.</w:t>
      </w:r>
    </w:p>
    <w:p w:rsidR="00B53062" w:rsidRPr="00877C67" w:rsidRDefault="002077FB" w:rsidP="00E60F81">
      <w:pPr>
        <w:pStyle w:val="3"/>
        <w:shd w:val="clear" w:color="auto" w:fill="FFFFFF"/>
        <w:tabs>
          <w:tab w:val="num" w:pos="-142"/>
          <w:tab w:val="left" w:pos="0"/>
          <w:tab w:val="left" w:pos="2127"/>
        </w:tabs>
        <w:spacing w:before="120" w:after="0"/>
        <w:ind w:left="0" w:firstLine="709"/>
        <w:jc w:val="both"/>
        <w:rPr>
          <w:sz w:val="28"/>
        </w:rPr>
      </w:pPr>
      <w:r w:rsidRPr="00877C67">
        <w:rPr>
          <w:sz w:val="28"/>
        </w:rPr>
        <w:t xml:space="preserve">В случае проведения аукциона по нескольким лотам Организатор перед началом каждого лота регистрирует участников аукциона, </w:t>
      </w:r>
      <w:r w:rsidRPr="00877C67">
        <w:rPr>
          <w:sz w:val="28"/>
        </w:rPr>
        <w:lastRenderedPageBreak/>
        <w:t xml:space="preserve">подавших заявки в отношении такого лота и явившихся на аукцион, или их представителей. </w:t>
      </w:r>
    </w:p>
    <w:p w:rsidR="00B53062" w:rsidRPr="00877C67" w:rsidRDefault="002077FB" w:rsidP="00E60F81">
      <w:pPr>
        <w:pStyle w:val="3"/>
        <w:shd w:val="clear" w:color="auto" w:fill="FFFFFF"/>
        <w:tabs>
          <w:tab w:val="num" w:pos="-142"/>
          <w:tab w:val="left" w:pos="0"/>
          <w:tab w:val="left" w:pos="2127"/>
        </w:tabs>
        <w:spacing w:before="120" w:after="0"/>
        <w:ind w:left="0" w:firstLine="709"/>
        <w:jc w:val="both"/>
        <w:rPr>
          <w:sz w:val="28"/>
        </w:rPr>
      </w:pPr>
      <w:r w:rsidRPr="00877C67">
        <w:rPr>
          <w:sz w:val="28"/>
        </w:rPr>
        <w:t>При регистрации участникам аукциона или их представителям выдаются пронумерованные карточки (далее - карточки).</w:t>
      </w:r>
    </w:p>
    <w:bookmarkEnd w:id="650"/>
    <w:p w:rsidR="00B53062" w:rsidRPr="00877C67" w:rsidRDefault="002077FB" w:rsidP="00E60F81">
      <w:pPr>
        <w:pStyle w:val="3"/>
        <w:shd w:val="clear" w:color="auto" w:fill="FFFFFF"/>
        <w:tabs>
          <w:tab w:val="num" w:pos="-142"/>
          <w:tab w:val="left" w:pos="0"/>
          <w:tab w:val="left" w:pos="2127"/>
        </w:tabs>
        <w:spacing w:before="120" w:after="0"/>
        <w:ind w:left="0" w:firstLine="709"/>
        <w:jc w:val="both"/>
        <w:rPr>
          <w:sz w:val="28"/>
        </w:rPr>
      </w:pPr>
      <w:r w:rsidRPr="00877C67">
        <w:rPr>
          <w:sz w:val="28"/>
        </w:rPr>
        <w:t>Аукцион начинается с объявления аукционистом:</w:t>
      </w:r>
    </w:p>
    <w:p w:rsidR="00B53062" w:rsidRPr="00877C67" w:rsidRDefault="002077FB" w:rsidP="00E60F81">
      <w:pPr>
        <w:pStyle w:val="3"/>
        <w:numPr>
          <w:ilvl w:val="0"/>
          <w:numId w:val="0"/>
        </w:numPr>
        <w:shd w:val="clear" w:color="auto" w:fill="FFFFFF"/>
        <w:tabs>
          <w:tab w:val="num" w:pos="-142"/>
          <w:tab w:val="left" w:pos="0"/>
          <w:tab w:val="left" w:pos="2127"/>
        </w:tabs>
        <w:spacing w:before="120" w:after="0"/>
        <w:ind w:firstLine="709"/>
        <w:jc w:val="both"/>
        <w:rPr>
          <w:sz w:val="28"/>
        </w:rPr>
      </w:pPr>
      <w:r w:rsidRPr="00877C67">
        <w:rPr>
          <w:sz w:val="28"/>
        </w:rPr>
        <w:t>нач</w:t>
      </w:r>
      <w:r w:rsidR="002F5B67" w:rsidRPr="00877C67">
        <w:rPr>
          <w:sz w:val="28"/>
        </w:rPr>
        <w:t>ала проведения аукциона (лота),</w:t>
      </w:r>
    </w:p>
    <w:p w:rsidR="00B53062" w:rsidRPr="00877C67" w:rsidRDefault="002077FB" w:rsidP="00E60F81">
      <w:pPr>
        <w:pStyle w:val="3"/>
        <w:numPr>
          <w:ilvl w:val="0"/>
          <w:numId w:val="0"/>
        </w:numPr>
        <w:shd w:val="clear" w:color="auto" w:fill="FFFFFF"/>
        <w:tabs>
          <w:tab w:val="num" w:pos="-142"/>
          <w:tab w:val="left" w:pos="0"/>
          <w:tab w:val="left" w:pos="2127"/>
        </w:tabs>
        <w:spacing w:before="120" w:after="0"/>
        <w:ind w:firstLine="709"/>
        <w:jc w:val="both"/>
        <w:rPr>
          <w:sz w:val="28"/>
        </w:rPr>
      </w:pPr>
      <w:r w:rsidRPr="00877C67">
        <w:rPr>
          <w:sz w:val="28"/>
        </w:rPr>
        <w:t>номера лота (в случае проведения</w:t>
      </w:r>
      <w:r w:rsidR="002F5B67" w:rsidRPr="00877C67">
        <w:rPr>
          <w:sz w:val="28"/>
        </w:rPr>
        <w:t xml:space="preserve"> аукциона по нескольким лотам),</w:t>
      </w:r>
    </w:p>
    <w:p w:rsidR="00B53062" w:rsidRPr="00877C67" w:rsidRDefault="002077FB" w:rsidP="00E60F81">
      <w:pPr>
        <w:pStyle w:val="3"/>
        <w:numPr>
          <w:ilvl w:val="0"/>
          <w:numId w:val="0"/>
        </w:numPr>
        <w:shd w:val="clear" w:color="auto" w:fill="FFFFFF"/>
        <w:tabs>
          <w:tab w:val="num" w:pos="-142"/>
          <w:tab w:val="left" w:pos="0"/>
          <w:tab w:val="left" w:pos="2127"/>
        </w:tabs>
        <w:spacing w:before="120" w:after="0"/>
        <w:ind w:firstLine="709"/>
        <w:jc w:val="both"/>
        <w:rPr>
          <w:sz w:val="28"/>
        </w:rPr>
      </w:pPr>
      <w:r w:rsidRPr="00877C67">
        <w:rPr>
          <w:sz w:val="28"/>
        </w:rPr>
        <w:t xml:space="preserve">предмета договора, </w:t>
      </w:r>
    </w:p>
    <w:p w:rsidR="00B53062" w:rsidRPr="00877C67" w:rsidRDefault="002077FB" w:rsidP="00E60F81">
      <w:pPr>
        <w:pStyle w:val="3"/>
        <w:numPr>
          <w:ilvl w:val="0"/>
          <w:numId w:val="0"/>
        </w:numPr>
        <w:shd w:val="clear" w:color="auto" w:fill="FFFFFF"/>
        <w:tabs>
          <w:tab w:val="num" w:pos="-142"/>
          <w:tab w:val="left" w:pos="0"/>
          <w:tab w:val="left" w:pos="2127"/>
        </w:tabs>
        <w:spacing w:before="120" w:after="0"/>
        <w:ind w:firstLine="709"/>
        <w:jc w:val="both"/>
        <w:rPr>
          <w:sz w:val="28"/>
        </w:rPr>
      </w:pPr>
      <w:r w:rsidRPr="00877C67">
        <w:rPr>
          <w:sz w:val="28"/>
        </w:rPr>
        <w:t>начальной (максималь</w:t>
      </w:r>
      <w:r w:rsidR="002F5B67" w:rsidRPr="00877C67">
        <w:rPr>
          <w:sz w:val="28"/>
        </w:rPr>
        <w:t>ной) цены договора (лота),</w:t>
      </w:r>
    </w:p>
    <w:p w:rsidR="00B53062" w:rsidRPr="00877C67" w:rsidRDefault="002F5B67" w:rsidP="00E60F81">
      <w:pPr>
        <w:pStyle w:val="3"/>
        <w:numPr>
          <w:ilvl w:val="0"/>
          <w:numId w:val="0"/>
        </w:numPr>
        <w:shd w:val="clear" w:color="auto" w:fill="FFFFFF"/>
        <w:tabs>
          <w:tab w:val="num" w:pos="-142"/>
          <w:tab w:val="left" w:pos="0"/>
          <w:tab w:val="left" w:pos="2127"/>
        </w:tabs>
        <w:spacing w:before="120" w:after="0"/>
        <w:ind w:firstLine="709"/>
        <w:jc w:val="both"/>
        <w:rPr>
          <w:sz w:val="28"/>
        </w:rPr>
      </w:pPr>
      <w:r w:rsidRPr="00877C67">
        <w:rPr>
          <w:sz w:val="28"/>
        </w:rPr>
        <w:t>"шага аукциона",</w:t>
      </w:r>
    </w:p>
    <w:p w:rsidR="00B53062" w:rsidRPr="00877C67" w:rsidRDefault="002077FB" w:rsidP="00E60F81">
      <w:pPr>
        <w:pStyle w:val="3"/>
        <w:numPr>
          <w:ilvl w:val="0"/>
          <w:numId w:val="0"/>
        </w:numPr>
        <w:shd w:val="clear" w:color="auto" w:fill="FFFFFF"/>
        <w:tabs>
          <w:tab w:val="num" w:pos="-142"/>
          <w:tab w:val="left" w:pos="0"/>
          <w:tab w:val="left" w:pos="2127"/>
        </w:tabs>
        <w:spacing w:before="120" w:after="0"/>
        <w:ind w:firstLine="709"/>
        <w:jc w:val="both"/>
        <w:rPr>
          <w:sz w:val="28"/>
        </w:rPr>
      </w:pPr>
      <w:r w:rsidRPr="00877C67">
        <w:rPr>
          <w:sz w:val="28"/>
        </w:rPr>
        <w:t>наименований участников аукциона, которые не явились на аукцион.</w:t>
      </w:r>
    </w:p>
    <w:p w:rsidR="00B53062" w:rsidRPr="00877C67" w:rsidRDefault="002077FB" w:rsidP="00E60F81">
      <w:pPr>
        <w:pStyle w:val="3"/>
        <w:shd w:val="clear" w:color="auto" w:fill="FFFFFF"/>
        <w:tabs>
          <w:tab w:val="num" w:pos="-142"/>
          <w:tab w:val="left" w:pos="0"/>
          <w:tab w:val="left" w:pos="2127"/>
        </w:tabs>
        <w:spacing w:before="120" w:after="0"/>
        <w:ind w:left="0" w:firstLine="709"/>
        <w:jc w:val="both"/>
        <w:rPr>
          <w:sz w:val="28"/>
        </w:rPr>
      </w:pPr>
      <w:r w:rsidRPr="00877C67">
        <w:rPr>
          <w:sz w:val="28"/>
        </w:rPr>
        <w:t>Аукционист предлагает участникам аукциона заявлять свои предложения о цене договора.</w:t>
      </w:r>
    </w:p>
    <w:p w:rsidR="00B53062" w:rsidRPr="00877C67" w:rsidRDefault="002077FB" w:rsidP="00E60F81">
      <w:pPr>
        <w:pStyle w:val="3"/>
        <w:shd w:val="clear" w:color="auto" w:fill="FFFFFF"/>
        <w:tabs>
          <w:tab w:val="num" w:pos="-142"/>
          <w:tab w:val="left" w:pos="0"/>
          <w:tab w:val="left" w:pos="2127"/>
        </w:tabs>
        <w:spacing w:before="120" w:after="0"/>
        <w:ind w:left="0" w:firstLine="709"/>
        <w:jc w:val="both"/>
        <w:rPr>
          <w:sz w:val="28"/>
        </w:rPr>
      </w:pPr>
      <w:bookmarkStart w:id="651" w:name="sub_37523"/>
      <w:r w:rsidRPr="00877C67">
        <w:rPr>
          <w:sz w:val="28"/>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B53062" w:rsidRPr="00877C67" w:rsidRDefault="002077FB" w:rsidP="00E60F81">
      <w:pPr>
        <w:pStyle w:val="3"/>
        <w:shd w:val="clear" w:color="auto" w:fill="FFFFFF"/>
        <w:tabs>
          <w:tab w:val="num" w:pos="-142"/>
          <w:tab w:val="left" w:pos="0"/>
          <w:tab w:val="left" w:pos="2127"/>
        </w:tabs>
        <w:spacing w:before="120" w:after="0"/>
        <w:ind w:left="0" w:firstLine="709"/>
        <w:jc w:val="both"/>
        <w:rPr>
          <w:sz w:val="28"/>
        </w:rPr>
      </w:pPr>
      <w:bookmarkStart w:id="652" w:name="sub_37524"/>
      <w:bookmarkEnd w:id="651"/>
      <w:r w:rsidRPr="00877C67">
        <w:rPr>
          <w:sz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B53062" w:rsidRPr="00877C67" w:rsidRDefault="002077FB" w:rsidP="00E60F81">
      <w:pPr>
        <w:pStyle w:val="3"/>
        <w:shd w:val="clear" w:color="auto" w:fill="FFFFFF"/>
        <w:tabs>
          <w:tab w:val="num" w:pos="-142"/>
          <w:tab w:val="left" w:pos="0"/>
          <w:tab w:val="left" w:pos="2127"/>
        </w:tabs>
        <w:spacing w:before="120" w:after="0"/>
        <w:ind w:left="0" w:firstLine="709"/>
        <w:jc w:val="both"/>
        <w:rPr>
          <w:sz w:val="28"/>
        </w:rPr>
      </w:pPr>
      <w:bookmarkStart w:id="653" w:name="sub_37525"/>
      <w:bookmarkEnd w:id="652"/>
      <w:r w:rsidRPr="00877C67">
        <w:rPr>
          <w:sz w:val="28"/>
        </w:rPr>
        <w:t>Аукцион считается оконченным, если после троекратного объявления аукционистом цены договора ни один участн</w:t>
      </w:r>
      <w:r w:rsidR="002F5B67" w:rsidRPr="00877C67">
        <w:rPr>
          <w:sz w:val="28"/>
        </w:rPr>
        <w:t>ик аукциона не поднял карточку.</w:t>
      </w:r>
    </w:p>
    <w:p w:rsidR="00B53062" w:rsidRPr="00877C67" w:rsidRDefault="002077FB" w:rsidP="00E60F81">
      <w:pPr>
        <w:pStyle w:val="3"/>
        <w:shd w:val="clear" w:color="auto" w:fill="FFFFFF"/>
        <w:tabs>
          <w:tab w:val="num" w:pos="-142"/>
          <w:tab w:val="left" w:pos="0"/>
          <w:tab w:val="left" w:pos="2127"/>
        </w:tabs>
        <w:spacing w:before="120" w:after="0"/>
        <w:ind w:left="0" w:firstLine="709"/>
        <w:jc w:val="both"/>
        <w:rPr>
          <w:sz w:val="28"/>
        </w:rPr>
      </w:pPr>
      <w:r w:rsidRPr="00877C67">
        <w:rPr>
          <w:sz w:val="28"/>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53062" w:rsidRPr="00877C67" w:rsidRDefault="002077FB" w:rsidP="00E60F81">
      <w:pPr>
        <w:pStyle w:val="20"/>
        <w:shd w:val="clear" w:color="auto" w:fill="FFFFFF"/>
        <w:tabs>
          <w:tab w:val="num" w:pos="-142"/>
          <w:tab w:val="left" w:pos="0"/>
          <w:tab w:val="num" w:pos="1843"/>
        </w:tabs>
        <w:spacing w:before="120"/>
        <w:ind w:left="0"/>
        <w:jc w:val="both"/>
        <w:rPr>
          <w:sz w:val="28"/>
        </w:rPr>
      </w:pPr>
      <w:bookmarkStart w:id="654" w:name="sub_377"/>
      <w:bookmarkEnd w:id="653"/>
      <w:r w:rsidRPr="00877C67">
        <w:rPr>
          <w:sz w:val="28"/>
        </w:rP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B53062" w:rsidRPr="00877C67" w:rsidRDefault="002077FB">
      <w:pPr>
        <w:pStyle w:val="af6"/>
        <w:shd w:val="clear" w:color="auto" w:fill="FFFFFF"/>
        <w:spacing w:before="120" w:after="0"/>
        <w:ind w:left="709"/>
        <w:jc w:val="both"/>
        <w:rPr>
          <w:sz w:val="28"/>
        </w:rPr>
      </w:pPr>
      <w:r w:rsidRPr="00877C67">
        <w:rPr>
          <w:sz w:val="28"/>
        </w:rPr>
        <w:t>о месте, дате</w:t>
      </w:r>
      <w:r w:rsidR="002F5B67" w:rsidRPr="00877C67">
        <w:rPr>
          <w:sz w:val="28"/>
        </w:rPr>
        <w:t xml:space="preserve"> и времени проведения аукциона,</w:t>
      </w:r>
    </w:p>
    <w:p w:rsidR="00B53062" w:rsidRPr="00877C67" w:rsidRDefault="002077FB">
      <w:pPr>
        <w:pStyle w:val="af6"/>
        <w:shd w:val="clear" w:color="auto" w:fill="FFFFFF"/>
        <w:spacing w:before="120" w:after="0"/>
        <w:ind w:left="709"/>
        <w:jc w:val="both"/>
        <w:rPr>
          <w:sz w:val="28"/>
        </w:rPr>
      </w:pPr>
      <w:r w:rsidRPr="00877C67">
        <w:rPr>
          <w:sz w:val="28"/>
        </w:rPr>
        <w:t xml:space="preserve">об участниках аукциона, </w:t>
      </w:r>
    </w:p>
    <w:p w:rsidR="00B53062" w:rsidRPr="00877C67" w:rsidRDefault="002077FB">
      <w:pPr>
        <w:pStyle w:val="af6"/>
        <w:shd w:val="clear" w:color="auto" w:fill="FFFFFF"/>
        <w:spacing w:before="120" w:after="0"/>
        <w:ind w:left="709"/>
        <w:jc w:val="both"/>
        <w:rPr>
          <w:sz w:val="28"/>
        </w:rPr>
      </w:pPr>
      <w:r w:rsidRPr="00877C67">
        <w:rPr>
          <w:sz w:val="28"/>
        </w:rPr>
        <w:t>о начальной (максимальной) цене догов</w:t>
      </w:r>
      <w:r w:rsidR="002F5B67" w:rsidRPr="00877C67">
        <w:rPr>
          <w:sz w:val="28"/>
        </w:rPr>
        <w:t>ора (цене лота),</w:t>
      </w:r>
    </w:p>
    <w:p w:rsidR="00B53062" w:rsidRPr="00877C67" w:rsidRDefault="002077FB">
      <w:pPr>
        <w:pStyle w:val="af6"/>
        <w:shd w:val="clear" w:color="auto" w:fill="FFFFFF"/>
        <w:spacing w:before="120" w:after="0"/>
        <w:ind w:left="709"/>
        <w:jc w:val="both"/>
        <w:rPr>
          <w:sz w:val="28"/>
        </w:rPr>
      </w:pPr>
      <w:r w:rsidRPr="00877C67">
        <w:rPr>
          <w:sz w:val="28"/>
        </w:rPr>
        <w:t xml:space="preserve">о последнем и предпоследнем предложениях о цене договора, </w:t>
      </w:r>
    </w:p>
    <w:p w:rsidR="00B53062" w:rsidRPr="00877C67" w:rsidRDefault="002077FB">
      <w:pPr>
        <w:pStyle w:val="af6"/>
        <w:shd w:val="clear" w:color="auto" w:fill="FFFFFF"/>
        <w:spacing w:before="120" w:after="0"/>
        <w:ind w:left="709"/>
        <w:jc w:val="both"/>
        <w:rPr>
          <w:sz w:val="28"/>
        </w:rPr>
      </w:pPr>
      <w:r w:rsidRPr="00877C67">
        <w:rPr>
          <w:sz w:val="28"/>
        </w:rPr>
        <w:lastRenderedPageBreak/>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w:t>
      </w:r>
      <w:r w:rsidR="002F5B67" w:rsidRPr="00877C67">
        <w:rPr>
          <w:sz w:val="28"/>
        </w:rPr>
        <w:t>ельства (для физического лица).</w:t>
      </w:r>
    </w:p>
    <w:p w:rsidR="00B53062" w:rsidRPr="00877C67" w:rsidRDefault="002077FB">
      <w:pPr>
        <w:pStyle w:val="20"/>
        <w:shd w:val="clear" w:color="auto" w:fill="FFFFFF"/>
        <w:tabs>
          <w:tab w:val="num" w:pos="1843"/>
        </w:tabs>
        <w:spacing w:before="120"/>
        <w:ind w:left="0"/>
        <w:jc w:val="both"/>
        <w:rPr>
          <w:sz w:val="28"/>
        </w:rPr>
      </w:pPr>
      <w:r w:rsidRPr="00877C67">
        <w:rPr>
          <w:sz w:val="28"/>
        </w:rPr>
        <w:t>Протокол аукциона составляется в двух экземплярах, подписывается всеми присутствующими членами Аукционной комиссии.</w:t>
      </w:r>
    </w:p>
    <w:p w:rsidR="00B53062" w:rsidRPr="00877C67" w:rsidRDefault="002077FB">
      <w:pPr>
        <w:pStyle w:val="20"/>
        <w:shd w:val="clear" w:color="auto" w:fill="FFFFFF"/>
        <w:tabs>
          <w:tab w:val="num" w:pos="1843"/>
        </w:tabs>
        <w:spacing w:before="120"/>
        <w:ind w:left="0"/>
        <w:jc w:val="both"/>
        <w:rPr>
          <w:sz w:val="28"/>
        </w:rPr>
      </w:pPr>
      <w:r w:rsidRPr="00877C67">
        <w:rPr>
          <w:sz w:val="28"/>
        </w:rPr>
        <w:t xml:space="preserve">Организатор обеспечивает размещение протокола аукциона </w:t>
      </w:r>
      <w:r w:rsidR="009C6CB0" w:rsidRPr="00877C67">
        <w:rPr>
          <w:color w:val="000000"/>
          <w:sz w:val="28"/>
        </w:rPr>
        <w:t>в единой информационной системе</w:t>
      </w:r>
      <w:r w:rsidRPr="00877C67">
        <w:rPr>
          <w:sz w:val="28"/>
        </w:rPr>
        <w:t xml:space="preserve"> не позднее, чем через три</w:t>
      </w:r>
      <w:r w:rsidR="002815D5" w:rsidRPr="00877C67">
        <w:rPr>
          <w:color w:val="000000"/>
          <w:sz w:val="28"/>
        </w:rPr>
        <w:t xml:space="preserve"> рабочих</w:t>
      </w:r>
      <w:r w:rsidRPr="00877C67">
        <w:rPr>
          <w:sz w:val="28"/>
        </w:rPr>
        <w:t xml:space="preserve"> дня после его подписания.</w:t>
      </w:r>
    </w:p>
    <w:p w:rsidR="00B53062" w:rsidRPr="0070009B" w:rsidRDefault="002077FB" w:rsidP="0009106F">
      <w:pPr>
        <w:pStyle w:val="2"/>
        <w:shd w:val="clear" w:color="auto" w:fill="FFFFFF"/>
        <w:tabs>
          <w:tab w:val="num" w:pos="1701"/>
        </w:tabs>
        <w:spacing w:before="240" w:after="120"/>
        <w:jc w:val="both"/>
        <w:rPr>
          <w:rStyle w:val="afffb"/>
        </w:rPr>
      </w:pPr>
      <w:bookmarkStart w:id="655" w:name="_Toc237967149"/>
      <w:bookmarkStart w:id="656" w:name="_Toc323219932"/>
      <w:bookmarkStart w:id="657" w:name="_Toc339985477"/>
      <w:bookmarkStart w:id="658" w:name="_Toc479940539"/>
      <w:bookmarkEnd w:id="654"/>
      <w:r w:rsidRPr="0070009B">
        <w:rPr>
          <w:rStyle w:val="afffb"/>
        </w:rPr>
        <w:t>Заключение и исполнение договора по итогам аукциона</w:t>
      </w:r>
      <w:bookmarkEnd w:id="655"/>
      <w:bookmarkEnd w:id="656"/>
      <w:bookmarkEnd w:id="657"/>
      <w:bookmarkEnd w:id="658"/>
    </w:p>
    <w:p w:rsidR="00B53062" w:rsidRDefault="002077FB" w:rsidP="00E8407B">
      <w:pPr>
        <w:pStyle w:val="20"/>
        <w:shd w:val="clear" w:color="auto" w:fill="FFFFFF"/>
        <w:tabs>
          <w:tab w:val="num" w:pos="1843"/>
        </w:tabs>
        <w:spacing w:after="0"/>
        <w:ind w:left="0"/>
        <w:jc w:val="both"/>
        <w:rPr>
          <w:sz w:val="28"/>
        </w:rPr>
      </w:pPr>
      <w:bookmarkStart w:id="659" w:name="sub_383"/>
      <w:r w:rsidRPr="00877C67">
        <w:rPr>
          <w:sz w:val="28"/>
        </w:rP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w:t>
      </w:r>
      <w:r w:rsidR="002F5B67" w:rsidRPr="00877C67">
        <w:rPr>
          <w:sz w:val="28"/>
        </w:rPr>
        <w:t xml:space="preserve"> предложенной таким участником.</w:t>
      </w:r>
      <w:r w:rsidR="00602B69" w:rsidRPr="00877C67">
        <w:rPr>
          <w:sz w:val="28"/>
          <w:szCs w:val="28"/>
        </w:rPr>
        <w:t xml:space="preserve"> </w:t>
      </w:r>
      <w:r w:rsidR="00602B69" w:rsidRPr="00877C67">
        <w:rPr>
          <w:sz w:val="28"/>
        </w:rPr>
        <w:t>Договор по результатам аукциона может быть заключен не ранее, чем через 10 дней с даты размещения в Единой информационной системе информации об итогах аукциона</w:t>
      </w:r>
      <w:r w:rsidR="00770825" w:rsidRPr="00877C67">
        <w:rPr>
          <w:sz w:val="28"/>
        </w:rPr>
        <w:t>.</w:t>
      </w:r>
    </w:p>
    <w:p w:rsidR="00E8407B" w:rsidRDefault="00E8407B" w:rsidP="00E8407B">
      <w:pPr>
        <w:pStyle w:val="20"/>
        <w:numPr>
          <w:ilvl w:val="0"/>
          <w:numId w:val="0"/>
        </w:numPr>
        <w:shd w:val="clear" w:color="auto" w:fill="FFFFFF"/>
        <w:tabs>
          <w:tab w:val="num" w:pos="2411"/>
        </w:tabs>
        <w:spacing w:after="0"/>
        <w:ind w:firstLine="709"/>
        <w:jc w:val="both"/>
        <w:rPr>
          <w:sz w:val="28"/>
          <w:szCs w:val="28"/>
        </w:rPr>
      </w:pPr>
      <w:r w:rsidRPr="005B6AC8">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 пунктом 3.9.3</w:t>
      </w:r>
      <w:r>
        <w:rPr>
          <w:sz w:val="28"/>
          <w:szCs w:val="28"/>
        </w:rPr>
        <w:t>.</w:t>
      </w:r>
    </w:p>
    <w:p w:rsidR="00E8407B" w:rsidRPr="00877C67" w:rsidRDefault="00E8407B" w:rsidP="00E8407B">
      <w:pPr>
        <w:pStyle w:val="20"/>
        <w:numPr>
          <w:ilvl w:val="0"/>
          <w:numId w:val="0"/>
        </w:numPr>
        <w:shd w:val="clear" w:color="auto" w:fill="FFFFFF"/>
        <w:tabs>
          <w:tab w:val="num" w:pos="2411"/>
        </w:tabs>
        <w:spacing w:after="0"/>
        <w:ind w:firstLine="709"/>
        <w:jc w:val="both"/>
        <w:rPr>
          <w:sz w:val="28"/>
        </w:rPr>
      </w:pPr>
      <w:r w:rsidRPr="005B6AC8">
        <w:rPr>
          <w:sz w:val="28"/>
          <w:szCs w:val="28"/>
        </w:rPr>
        <w:t>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в соответствии с пунктом 3.9.4.</w:t>
      </w:r>
    </w:p>
    <w:bookmarkEnd w:id="659"/>
    <w:p w:rsidR="00B53062" w:rsidRPr="00877C67" w:rsidRDefault="002077FB">
      <w:pPr>
        <w:pStyle w:val="20"/>
        <w:shd w:val="clear" w:color="auto" w:fill="FFFFFF"/>
        <w:tabs>
          <w:tab w:val="num" w:pos="1843"/>
        </w:tabs>
        <w:spacing w:before="120"/>
        <w:ind w:left="0"/>
        <w:jc w:val="both"/>
        <w:rPr>
          <w:sz w:val="28"/>
        </w:rPr>
      </w:pPr>
      <w:r w:rsidRPr="00877C67">
        <w:rPr>
          <w:sz w:val="28"/>
        </w:rPr>
        <w:t xml:space="preserve">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об аукционе. </w:t>
      </w:r>
    </w:p>
    <w:p w:rsidR="00B53062" w:rsidRPr="00877C67" w:rsidRDefault="00B45686">
      <w:pPr>
        <w:pStyle w:val="20"/>
        <w:shd w:val="clear" w:color="auto" w:fill="FFFFFF"/>
        <w:tabs>
          <w:tab w:val="num" w:pos="1843"/>
        </w:tabs>
        <w:spacing w:before="120"/>
        <w:ind w:left="0"/>
        <w:jc w:val="both"/>
        <w:rPr>
          <w:sz w:val="28"/>
        </w:rPr>
      </w:pPr>
      <w:r w:rsidRPr="00877C67">
        <w:rPr>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877C67">
        <w:rPr>
          <w:sz w:val="28"/>
        </w:rPr>
        <w:lastRenderedPageBreak/>
        <w:t>сделал предпоследнее предложение о цене договора, признается уклонившимся от заключения договора</w:t>
      </w:r>
      <w:r w:rsidR="002077FB" w:rsidRPr="00877C67">
        <w:rPr>
          <w:sz w:val="28"/>
        </w:rPr>
        <w:t>.</w:t>
      </w:r>
    </w:p>
    <w:p w:rsidR="00B53062" w:rsidRPr="00877C67" w:rsidRDefault="002077FB">
      <w:pPr>
        <w:pStyle w:val="ac"/>
        <w:shd w:val="clear" w:color="auto" w:fill="FFFFFF"/>
        <w:tabs>
          <w:tab w:val="num" w:pos="1571"/>
        </w:tabs>
        <w:spacing w:before="120"/>
        <w:ind w:firstLine="709"/>
        <w:rPr>
          <w:sz w:val="28"/>
        </w:rPr>
      </w:pPr>
      <w:r w:rsidRPr="00877C67">
        <w:rPr>
          <w:sz w:val="28"/>
        </w:rP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B53062" w:rsidRPr="00877C67" w:rsidRDefault="002077FB">
      <w:pPr>
        <w:pStyle w:val="20"/>
        <w:shd w:val="clear" w:color="auto" w:fill="FFFFFF"/>
        <w:tabs>
          <w:tab w:val="num" w:pos="1843"/>
        </w:tabs>
        <w:spacing w:before="120"/>
        <w:ind w:left="0"/>
        <w:jc w:val="both"/>
        <w:rPr>
          <w:sz w:val="28"/>
        </w:rPr>
      </w:pPr>
      <w:bookmarkStart w:id="660" w:name="sub_382"/>
      <w:r w:rsidRPr="00877C67">
        <w:rPr>
          <w:sz w:val="28"/>
        </w:rPr>
        <w:t xml:space="preserve">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 </w:t>
      </w:r>
    </w:p>
    <w:p w:rsidR="00B53062" w:rsidRPr="00877C67" w:rsidRDefault="002077FB">
      <w:pPr>
        <w:pStyle w:val="20"/>
        <w:shd w:val="clear" w:color="auto" w:fill="FFFFFF"/>
        <w:tabs>
          <w:tab w:val="num" w:pos="1843"/>
        </w:tabs>
        <w:spacing w:before="120"/>
        <w:ind w:left="0"/>
        <w:jc w:val="both"/>
        <w:rPr>
          <w:sz w:val="28"/>
        </w:rPr>
      </w:pPr>
      <w:r w:rsidRPr="00877C67">
        <w:rPr>
          <w:sz w:val="28"/>
        </w:rPr>
        <w:t xml:space="preserve">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B53062" w:rsidRPr="00877C67" w:rsidRDefault="002077FB">
      <w:pPr>
        <w:pStyle w:val="20"/>
        <w:shd w:val="clear" w:color="auto" w:fill="FFFFFF"/>
        <w:tabs>
          <w:tab w:val="num" w:pos="1843"/>
        </w:tabs>
        <w:spacing w:before="120"/>
        <w:ind w:left="0"/>
        <w:jc w:val="both"/>
        <w:rPr>
          <w:sz w:val="28"/>
        </w:rPr>
      </w:pPr>
      <w:r w:rsidRPr="00877C67">
        <w:rPr>
          <w:sz w:val="28"/>
        </w:rP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B53062" w:rsidRPr="00877C67" w:rsidRDefault="002077FB">
      <w:pPr>
        <w:pStyle w:val="20"/>
        <w:shd w:val="clear" w:color="auto" w:fill="FFFFFF"/>
        <w:tabs>
          <w:tab w:val="num" w:pos="1843"/>
        </w:tabs>
        <w:spacing w:before="120"/>
        <w:ind w:left="0"/>
        <w:jc w:val="both"/>
        <w:rPr>
          <w:sz w:val="28"/>
        </w:rPr>
      </w:pPr>
      <w:r w:rsidRPr="00877C67">
        <w:rPr>
          <w:sz w:val="28"/>
        </w:rPr>
        <w:t xml:space="preserve">Исполнение договора осуществляется в соответствии с его условиями, Гражданским кодексом Российской Федерации и другими нормативными правовыми актами. </w:t>
      </w:r>
    </w:p>
    <w:p w:rsidR="00B53062" w:rsidRPr="0070009B" w:rsidRDefault="002077FB" w:rsidP="00CF7C45">
      <w:pPr>
        <w:pStyle w:val="2"/>
        <w:shd w:val="clear" w:color="auto" w:fill="FFFFFF"/>
        <w:tabs>
          <w:tab w:val="num" w:pos="1701"/>
        </w:tabs>
        <w:spacing w:before="240" w:after="120"/>
        <w:jc w:val="both"/>
        <w:rPr>
          <w:rStyle w:val="afffb"/>
        </w:rPr>
      </w:pPr>
      <w:bookmarkStart w:id="661" w:name="_Toc310549456"/>
      <w:bookmarkStart w:id="662" w:name="_Toc310549589"/>
      <w:bookmarkStart w:id="663" w:name="_Toc310549722"/>
      <w:bookmarkStart w:id="664" w:name="_Toc310549855"/>
      <w:bookmarkStart w:id="665" w:name="_Toc310549989"/>
      <w:bookmarkStart w:id="666" w:name="_Toc310550122"/>
      <w:bookmarkStart w:id="667" w:name="_Toc310550504"/>
      <w:bookmarkStart w:id="668" w:name="_Toc310552107"/>
      <w:bookmarkStart w:id="669" w:name="_Toc310553080"/>
      <w:bookmarkStart w:id="670" w:name="_Toc310558534"/>
      <w:bookmarkStart w:id="671" w:name="_Toc310558768"/>
      <w:bookmarkStart w:id="672" w:name="_Toc310598597"/>
      <w:bookmarkStart w:id="673" w:name="_Toc237967150"/>
      <w:bookmarkStart w:id="674" w:name="_Toc323219933"/>
      <w:bookmarkStart w:id="675" w:name="_Toc479940540"/>
      <w:bookmarkStart w:id="676" w:name="_Ref231738968"/>
      <w:bookmarkEnd w:id="661"/>
      <w:bookmarkEnd w:id="662"/>
      <w:bookmarkEnd w:id="663"/>
      <w:bookmarkEnd w:id="664"/>
      <w:bookmarkEnd w:id="665"/>
      <w:bookmarkEnd w:id="666"/>
      <w:bookmarkEnd w:id="667"/>
      <w:bookmarkEnd w:id="668"/>
      <w:bookmarkEnd w:id="669"/>
      <w:bookmarkEnd w:id="670"/>
      <w:bookmarkEnd w:id="671"/>
      <w:bookmarkEnd w:id="672"/>
      <w:r w:rsidRPr="0070009B">
        <w:rPr>
          <w:rStyle w:val="afffb"/>
        </w:rPr>
        <w:t>Признание аукциона несостоявшимся</w:t>
      </w:r>
      <w:bookmarkEnd w:id="673"/>
      <w:bookmarkEnd w:id="674"/>
      <w:bookmarkEnd w:id="675"/>
    </w:p>
    <w:p w:rsidR="00B53062" w:rsidRPr="00877C67" w:rsidRDefault="002077FB">
      <w:pPr>
        <w:pStyle w:val="20"/>
        <w:shd w:val="clear" w:color="auto" w:fill="FFFFFF"/>
        <w:tabs>
          <w:tab w:val="num" w:pos="1843"/>
        </w:tabs>
        <w:spacing w:before="120"/>
        <w:ind w:left="0"/>
        <w:jc w:val="both"/>
        <w:rPr>
          <w:sz w:val="28"/>
        </w:rPr>
      </w:pPr>
      <w:bookmarkStart w:id="677" w:name="sub_3511"/>
      <w:bookmarkStart w:id="678" w:name="sub_4001"/>
      <w:r w:rsidRPr="00877C67">
        <w:rPr>
          <w:sz w:val="28"/>
        </w:rPr>
        <w:t xml:space="preserve">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 </w:t>
      </w:r>
    </w:p>
    <w:p w:rsidR="008D047C" w:rsidRPr="00877C67" w:rsidRDefault="002077FB" w:rsidP="0009106F">
      <w:pPr>
        <w:pStyle w:val="ac"/>
        <w:shd w:val="clear" w:color="auto" w:fill="FFFFFF"/>
        <w:spacing w:before="120"/>
        <w:ind w:firstLine="709"/>
        <w:rPr>
          <w:sz w:val="28"/>
        </w:rPr>
      </w:pPr>
      <w:r w:rsidRPr="00877C67">
        <w:rPr>
          <w:sz w:val="28"/>
        </w:rP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bookmarkEnd w:id="677"/>
    <w:p w:rsidR="008D047C" w:rsidRPr="00877C67" w:rsidRDefault="002077FB" w:rsidP="0009106F">
      <w:pPr>
        <w:pStyle w:val="ac"/>
        <w:shd w:val="clear" w:color="auto" w:fill="FFFFFF"/>
        <w:spacing w:before="120"/>
        <w:ind w:firstLine="709"/>
        <w:rPr>
          <w:sz w:val="28"/>
        </w:rPr>
      </w:pPr>
      <w:r w:rsidRPr="00877C67">
        <w:rPr>
          <w:sz w:val="28"/>
        </w:rPr>
        <w:t xml:space="preserve">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w:t>
      </w:r>
      <w:r w:rsidRPr="00877C67">
        <w:rPr>
          <w:sz w:val="28"/>
        </w:rPr>
        <w:lastRenderedPageBreak/>
        <w:t>закупки, и не превышающей начальной (максимальной) цены договора (цены лота), указанной в извещении о проведении открытого</w:t>
      </w:r>
      <w:r w:rsidR="002F5B67" w:rsidRPr="00877C67">
        <w:rPr>
          <w:sz w:val="28"/>
        </w:rPr>
        <w:t xml:space="preserve"> аукциона.</w:t>
      </w:r>
    </w:p>
    <w:p w:rsidR="00B53062" w:rsidRPr="00877C67" w:rsidRDefault="002077FB">
      <w:pPr>
        <w:pStyle w:val="ac"/>
        <w:shd w:val="clear" w:color="auto" w:fill="FFFFFF"/>
        <w:spacing w:before="120"/>
        <w:ind w:firstLine="709"/>
        <w:rPr>
          <w:sz w:val="28"/>
        </w:rPr>
      </w:pPr>
      <w:r w:rsidRPr="00877C67">
        <w:rPr>
          <w:sz w:val="28"/>
        </w:rPr>
        <w:t xml:space="preserve">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B53062" w:rsidRPr="00877C67" w:rsidRDefault="008253C5">
      <w:pPr>
        <w:pStyle w:val="ac"/>
        <w:shd w:val="clear" w:color="auto" w:fill="FFFFFF"/>
        <w:spacing w:before="120"/>
        <w:ind w:firstLine="709"/>
        <w:rPr>
          <w:sz w:val="28"/>
        </w:rPr>
      </w:pPr>
      <w:r w:rsidRPr="00877C67">
        <w:rPr>
          <w:sz w:val="28"/>
        </w:rPr>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r w:rsidR="002077FB" w:rsidRPr="00877C67">
        <w:rPr>
          <w:sz w:val="28"/>
        </w:rPr>
        <w:t>.</w:t>
      </w:r>
    </w:p>
    <w:p w:rsidR="00B53062" w:rsidRPr="00877C67" w:rsidRDefault="002077FB">
      <w:pPr>
        <w:pStyle w:val="20"/>
        <w:shd w:val="clear" w:color="auto" w:fill="FFFFFF"/>
        <w:tabs>
          <w:tab w:val="num" w:pos="1843"/>
        </w:tabs>
        <w:spacing w:before="120"/>
        <w:ind w:left="0"/>
        <w:jc w:val="both"/>
        <w:rPr>
          <w:sz w:val="28"/>
        </w:rPr>
      </w:pPr>
      <w:r w:rsidRPr="00877C67">
        <w:rPr>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53062" w:rsidRPr="00877C67" w:rsidRDefault="002077FB">
      <w:pPr>
        <w:pStyle w:val="ac"/>
        <w:shd w:val="clear" w:color="auto" w:fill="FFFFFF"/>
        <w:spacing w:before="120"/>
        <w:ind w:firstLine="709"/>
        <w:rPr>
          <w:sz w:val="28"/>
        </w:rPr>
      </w:pPr>
      <w:r w:rsidRPr="00877C67">
        <w:rPr>
          <w:sz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B53062" w:rsidRPr="0070009B" w:rsidRDefault="002077FB">
      <w:pPr>
        <w:pStyle w:val="2"/>
        <w:shd w:val="clear" w:color="auto" w:fill="FFFFFF"/>
        <w:tabs>
          <w:tab w:val="num" w:pos="1701"/>
        </w:tabs>
        <w:spacing w:before="240" w:after="120"/>
        <w:jc w:val="both"/>
        <w:rPr>
          <w:rStyle w:val="afffb"/>
        </w:rPr>
      </w:pPr>
      <w:bookmarkStart w:id="679" w:name="_Toc310549461"/>
      <w:bookmarkStart w:id="680" w:name="_Toc310549594"/>
      <w:bookmarkStart w:id="681" w:name="_Toc310549727"/>
      <w:bookmarkStart w:id="682" w:name="_Toc310549860"/>
      <w:bookmarkStart w:id="683" w:name="_Toc310549994"/>
      <w:bookmarkStart w:id="684" w:name="_Toc310550127"/>
      <w:bookmarkStart w:id="685" w:name="_Toc310550509"/>
      <w:bookmarkStart w:id="686" w:name="_Toc310552112"/>
      <w:bookmarkStart w:id="687" w:name="_Toc310553085"/>
      <w:bookmarkStart w:id="688" w:name="_Toc310558539"/>
      <w:bookmarkStart w:id="689" w:name="_Toc310558773"/>
      <w:bookmarkStart w:id="690" w:name="_Toc310598602"/>
      <w:bookmarkStart w:id="691" w:name="_Toc237967153"/>
      <w:bookmarkStart w:id="692" w:name="_Toc323219934"/>
      <w:bookmarkStart w:id="693" w:name="_Toc479940541"/>
      <w:bookmarkStart w:id="694" w:name="sub_39"/>
      <w:bookmarkEnd w:id="608"/>
      <w:bookmarkEnd w:id="624"/>
      <w:bookmarkEnd w:id="660"/>
      <w:bookmarkEnd w:id="676"/>
      <w:bookmarkEnd w:id="678"/>
      <w:bookmarkEnd w:id="679"/>
      <w:bookmarkEnd w:id="680"/>
      <w:bookmarkEnd w:id="681"/>
      <w:bookmarkEnd w:id="682"/>
      <w:bookmarkEnd w:id="683"/>
      <w:bookmarkEnd w:id="684"/>
      <w:bookmarkEnd w:id="685"/>
      <w:bookmarkEnd w:id="686"/>
      <w:bookmarkEnd w:id="687"/>
      <w:bookmarkEnd w:id="688"/>
      <w:bookmarkEnd w:id="689"/>
      <w:bookmarkEnd w:id="690"/>
      <w:r w:rsidRPr="0070009B">
        <w:rPr>
          <w:rStyle w:val="afffb"/>
        </w:rPr>
        <w:t>Особенности проведения закрытого аукциона</w:t>
      </w:r>
      <w:bookmarkEnd w:id="691"/>
      <w:bookmarkEnd w:id="692"/>
      <w:bookmarkEnd w:id="693"/>
    </w:p>
    <w:p w:rsidR="00B53062" w:rsidRPr="00877C67" w:rsidRDefault="002077FB">
      <w:pPr>
        <w:pStyle w:val="20"/>
        <w:shd w:val="clear" w:color="auto" w:fill="FFFFFF"/>
        <w:tabs>
          <w:tab w:val="num" w:pos="1701"/>
        </w:tabs>
        <w:spacing w:before="120"/>
        <w:ind w:left="0"/>
        <w:jc w:val="both"/>
        <w:rPr>
          <w:sz w:val="28"/>
        </w:rPr>
      </w:pPr>
      <w:bookmarkStart w:id="695" w:name="sub_391"/>
      <w:bookmarkEnd w:id="694"/>
      <w:r w:rsidRPr="00877C67">
        <w:rPr>
          <w:sz w:val="28"/>
        </w:rPr>
        <w:t xml:space="preserve">Закрытый аукцион проводится по решению </w:t>
      </w:r>
      <w:r w:rsidR="00CA7F83" w:rsidRPr="00877C67">
        <w:rPr>
          <w:color w:val="000000"/>
          <w:sz w:val="28"/>
        </w:rPr>
        <w:t>Комитета по закупкам</w:t>
      </w:r>
      <w:r w:rsidR="005F6D2D" w:rsidRPr="00877C67">
        <w:rPr>
          <w:color w:val="000000"/>
          <w:sz w:val="28"/>
        </w:rPr>
        <w:t xml:space="preserve"> Общества, Совета директоров Общества, в соответствии с их компетенцией,</w:t>
      </w:r>
      <w:r w:rsidRPr="00877C67">
        <w:rPr>
          <w:sz w:val="28"/>
        </w:rPr>
        <w:t xml:space="preserve"> в случаях, установленных настоящим Положением.</w:t>
      </w:r>
    </w:p>
    <w:p w:rsidR="00B53062" w:rsidRPr="00877C67" w:rsidRDefault="002077FB">
      <w:pPr>
        <w:pStyle w:val="20"/>
        <w:shd w:val="clear" w:color="auto" w:fill="FFFFFF"/>
        <w:tabs>
          <w:tab w:val="num" w:pos="1701"/>
        </w:tabs>
        <w:spacing w:before="120"/>
        <w:ind w:left="0"/>
        <w:jc w:val="both"/>
        <w:rPr>
          <w:sz w:val="28"/>
        </w:rPr>
      </w:pPr>
      <w:bookmarkStart w:id="696" w:name="sub_392"/>
      <w:bookmarkEnd w:id="695"/>
      <w:r w:rsidRPr="00877C67">
        <w:rPr>
          <w:sz w:val="28"/>
        </w:rP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bookmarkEnd w:id="696"/>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При проведении закрытого аукциона извещение о его проведении не требуется. </w:t>
      </w:r>
    </w:p>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 </w:t>
      </w:r>
    </w:p>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Организатор не </w:t>
      </w:r>
      <w:r w:rsidR="00A04F6D" w:rsidRPr="00877C67">
        <w:rPr>
          <w:sz w:val="28"/>
        </w:rPr>
        <w:t>позднее,</w:t>
      </w:r>
      <w:r w:rsidRPr="00877C67">
        <w:rPr>
          <w:sz w:val="28"/>
        </w:rPr>
        <w:t xml:space="preserve">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w:t>
      </w:r>
      <w:r w:rsidRPr="00877C67">
        <w:rPr>
          <w:sz w:val="28"/>
        </w:rPr>
        <w:lastRenderedPageBreak/>
        <w:t xml:space="preserve">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w:t>
      </w:r>
      <w:hyperlink w:anchor="sub_333" w:history="1">
        <w:r w:rsidRPr="00877C67">
          <w:rPr>
            <w:sz w:val="28"/>
          </w:rPr>
          <w:t>п</w:t>
        </w:r>
      </w:hyperlink>
      <w:r w:rsidRPr="00877C67">
        <w:rPr>
          <w:sz w:val="28"/>
        </w:rPr>
        <w:t>. </w:t>
      </w:r>
      <w:r w:rsidR="00CA6457" w:rsidRPr="00877C67">
        <w:fldChar w:fldCharType="begin"/>
      </w:r>
      <w:r w:rsidR="00CA6457" w:rsidRPr="00877C67">
        <w:instrText xml:space="preserve"> REF _Ref222538897 \r \h  \* MERGEFORMAT </w:instrText>
      </w:r>
      <w:r w:rsidR="00CA6457" w:rsidRPr="00877C67">
        <w:fldChar w:fldCharType="separate"/>
      </w:r>
      <w:r w:rsidR="008D61D4" w:rsidRPr="008D61D4">
        <w:rPr>
          <w:sz w:val="28"/>
        </w:rPr>
        <w:t>13.2.1</w:t>
      </w:r>
      <w:r w:rsidR="00CA6457" w:rsidRPr="00877C67">
        <w:fldChar w:fldCharType="end"/>
      </w:r>
      <w:r w:rsidRPr="00877C67">
        <w:rPr>
          <w:sz w:val="28"/>
        </w:rPr>
        <w:t xml:space="preserve"> настоящего Положения.</w:t>
      </w:r>
    </w:p>
    <w:p w:rsidR="00B53062" w:rsidRPr="00877C67" w:rsidRDefault="002077FB">
      <w:pPr>
        <w:pStyle w:val="20"/>
        <w:shd w:val="clear" w:color="auto" w:fill="FFFFFF"/>
        <w:tabs>
          <w:tab w:val="num" w:pos="1701"/>
        </w:tabs>
        <w:spacing w:before="120"/>
        <w:ind w:left="0"/>
        <w:jc w:val="both"/>
        <w:rPr>
          <w:sz w:val="28"/>
        </w:rPr>
      </w:pPr>
      <w:bookmarkStart w:id="697" w:name="sub_394"/>
      <w:r w:rsidRPr="00877C67">
        <w:rPr>
          <w:sz w:val="28"/>
        </w:rP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B53062" w:rsidRPr="00877C67" w:rsidRDefault="002077FB">
      <w:pPr>
        <w:pStyle w:val="20"/>
        <w:shd w:val="clear" w:color="auto" w:fill="FFFFFF"/>
        <w:tabs>
          <w:tab w:val="num" w:pos="1701"/>
        </w:tabs>
        <w:spacing w:before="120"/>
        <w:ind w:left="0"/>
        <w:jc w:val="both"/>
        <w:rPr>
          <w:sz w:val="28"/>
        </w:rPr>
      </w:pPr>
      <w:r w:rsidRPr="00877C67">
        <w:rPr>
          <w:sz w:val="28"/>
        </w:rP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B53062" w:rsidRPr="00877C67" w:rsidRDefault="002077FB">
      <w:pPr>
        <w:pStyle w:val="20"/>
        <w:shd w:val="clear" w:color="auto" w:fill="FFFFFF"/>
        <w:tabs>
          <w:tab w:val="num" w:pos="1701"/>
        </w:tabs>
        <w:spacing w:before="120"/>
        <w:ind w:left="0"/>
        <w:jc w:val="both"/>
        <w:rPr>
          <w:sz w:val="28"/>
        </w:rPr>
      </w:pPr>
      <w:bookmarkStart w:id="698" w:name="sub_395"/>
      <w:bookmarkStart w:id="699" w:name="sub_396"/>
      <w:bookmarkEnd w:id="697"/>
      <w:r w:rsidRPr="00877C67">
        <w:rPr>
          <w:sz w:val="28"/>
        </w:rP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bookmarkEnd w:id="698"/>
    <w:p w:rsidR="00B53062" w:rsidRPr="00877C67" w:rsidRDefault="002077FB">
      <w:pPr>
        <w:pStyle w:val="20"/>
        <w:shd w:val="clear" w:color="auto" w:fill="FFFFFF"/>
        <w:tabs>
          <w:tab w:val="num" w:pos="1701"/>
        </w:tabs>
        <w:spacing w:before="120"/>
        <w:ind w:left="0"/>
        <w:jc w:val="both"/>
        <w:rPr>
          <w:sz w:val="28"/>
        </w:rPr>
      </w:pPr>
      <w:r w:rsidRPr="00877C67">
        <w:rPr>
          <w:sz w:val="28"/>
        </w:rPr>
        <w:t>При проведении закрытого аукциона не допускается осуществления аудио- и видеозаписи.</w:t>
      </w:r>
    </w:p>
    <w:p w:rsidR="00B53062" w:rsidRPr="006B59E2" w:rsidRDefault="002077FB">
      <w:pPr>
        <w:pStyle w:val="1"/>
        <w:spacing w:before="720" w:after="240"/>
        <w:ind w:left="431" w:hanging="431"/>
        <w:jc w:val="center"/>
        <w:rPr>
          <w:rStyle w:val="afffd"/>
        </w:rPr>
      </w:pPr>
      <w:bookmarkStart w:id="700" w:name="_Toc326671436"/>
      <w:bookmarkStart w:id="701" w:name="_Toc326765641"/>
      <w:bookmarkStart w:id="702" w:name="_Toc326766164"/>
      <w:bookmarkStart w:id="703" w:name="_Toc326834110"/>
      <w:bookmarkStart w:id="704" w:name="_Toc326671439"/>
      <w:bookmarkStart w:id="705" w:name="_Toc326765644"/>
      <w:bookmarkStart w:id="706" w:name="_Toc326766167"/>
      <w:bookmarkStart w:id="707" w:name="_Toc326834113"/>
      <w:bookmarkStart w:id="708" w:name="_Toc326671462"/>
      <w:bookmarkStart w:id="709" w:name="_Toc326765667"/>
      <w:bookmarkStart w:id="710" w:name="_Toc326766190"/>
      <w:bookmarkStart w:id="711" w:name="_Toc326834136"/>
      <w:bookmarkStart w:id="712" w:name="_Toc326671466"/>
      <w:bookmarkStart w:id="713" w:name="_Toc326765671"/>
      <w:bookmarkStart w:id="714" w:name="_Toc326766194"/>
      <w:bookmarkStart w:id="715" w:name="_Toc326834140"/>
      <w:bookmarkStart w:id="716" w:name="_Toc326671487"/>
      <w:bookmarkStart w:id="717" w:name="_Toc326765692"/>
      <w:bookmarkStart w:id="718" w:name="_Toc326766215"/>
      <w:bookmarkStart w:id="719" w:name="_Toc326834161"/>
      <w:bookmarkStart w:id="720" w:name="_Toc326671496"/>
      <w:bookmarkStart w:id="721" w:name="_Toc326765701"/>
      <w:bookmarkStart w:id="722" w:name="_Toc326766224"/>
      <w:bookmarkStart w:id="723" w:name="_Toc326834170"/>
      <w:bookmarkStart w:id="724" w:name="_Toc326671510"/>
      <w:bookmarkStart w:id="725" w:name="_Toc326765715"/>
      <w:bookmarkStart w:id="726" w:name="_Toc326766238"/>
      <w:bookmarkStart w:id="727" w:name="_Toc326834184"/>
      <w:bookmarkStart w:id="728" w:name="_Toc326671511"/>
      <w:bookmarkStart w:id="729" w:name="_Toc326765716"/>
      <w:bookmarkStart w:id="730" w:name="_Toc326766239"/>
      <w:bookmarkStart w:id="731" w:name="_Toc326834185"/>
      <w:bookmarkStart w:id="732" w:name="_Toc326671512"/>
      <w:bookmarkStart w:id="733" w:name="_Toc326765717"/>
      <w:bookmarkStart w:id="734" w:name="_Toc326766240"/>
      <w:bookmarkStart w:id="735" w:name="_Toc326834186"/>
      <w:bookmarkStart w:id="736" w:name="_Toc326671513"/>
      <w:bookmarkStart w:id="737" w:name="_Toc326765718"/>
      <w:bookmarkStart w:id="738" w:name="_Toc326766241"/>
      <w:bookmarkStart w:id="739" w:name="_Toc326834187"/>
      <w:bookmarkStart w:id="740" w:name="_Toc326671515"/>
      <w:bookmarkStart w:id="741" w:name="_Toc326765720"/>
      <w:bookmarkStart w:id="742" w:name="_Toc326766243"/>
      <w:bookmarkStart w:id="743" w:name="_Toc326834189"/>
      <w:bookmarkStart w:id="744" w:name="_Toc326671516"/>
      <w:bookmarkStart w:id="745" w:name="_Toc326765721"/>
      <w:bookmarkStart w:id="746" w:name="_Toc326766244"/>
      <w:bookmarkStart w:id="747" w:name="_Toc326834190"/>
      <w:bookmarkStart w:id="748" w:name="_Toc326671518"/>
      <w:bookmarkStart w:id="749" w:name="_Toc326765723"/>
      <w:bookmarkStart w:id="750" w:name="_Toc326766246"/>
      <w:bookmarkStart w:id="751" w:name="_Toc326834192"/>
      <w:bookmarkStart w:id="752" w:name="_Toc326671526"/>
      <w:bookmarkStart w:id="753" w:name="_Toc326765731"/>
      <w:bookmarkStart w:id="754" w:name="_Toc326766254"/>
      <w:bookmarkStart w:id="755" w:name="_Toc326834200"/>
      <w:bookmarkStart w:id="756" w:name="_Toc326671527"/>
      <w:bookmarkStart w:id="757" w:name="_Toc326765732"/>
      <w:bookmarkStart w:id="758" w:name="_Toc326766255"/>
      <w:bookmarkStart w:id="759" w:name="_Toc326834201"/>
      <w:bookmarkStart w:id="760" w:name="_Toc326671534"/>
      <w:bookmarkStart w:id="761" w:name="_Toc326765739"/>
      <w:bookmarkStart w:id="762" w:name="_Toc326766262"/>
      <w:bookmarkStart w:id="763" w:name="_Toc326834208"/>
      <w:bookmarkStart w:id="764" w:name="_Toc272153574"/>
      <w:bookmarkStart w:id="765" w:name="_Toc323219935"/>
      <w:bookmarkStart w:id="766" w:name="_Toc479940542"/>
      <w:bookmarkStart w:id="767" w:name="_Ref307906452"/>
      <w:bookmarkEnd w:id="280"/>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6B59E2">
        <w:rPr>
          <w:rStyle w:val="afffd"/>
        </w:rPr>
        <w:t>ПРЕДКВАЛИФИКАЦИЯ. РЕЕСТР ПОТЕНЦИАЛЬНЫХ УЧАСТНИКОВ ЗАКУПОК</w:t>
      </w:r>
      <w:bookmarkEnd w:id="764"/>
      <w:bookmarkEnd w:id="765"/>
      <w:bookmarkEnd w:id="766"/>
    </w:p>
    <w:p w:rsidR="00B53062" w:rsidRPr="00877C67" w:rsidRDefault="002077FB" w:rsidP="00DB5805">
      <w:pPr>
        <w:pStyle w:val="20"/>
        <w:numPr>
          <w:ilvl w:val="1"/>
          <w:numId w:val="1"/>
        </w:numPr>
        <w:shd w:val="clear" w:color="auto" w:fill="FFFFFF"/>
        <w:tabs>
          <w:tab w:val="clear" w:pos="3531"/>
        </w:tabs>
        <w:spacing w:before="120" w:after="0"/>
        <w:ind w:left="0"/>
        <w:jc w:val="both"/>
        <w:rPr>
          <w:color w:val="000000"/>
          <w:sz w:val="28"/>
        </w:rPr>
      </w:pPr>
      <w:r w:rsidRPr="00877C67">
        <w:rPr>
          <w:color w:val="000000"/>
          <w:sz w:val="28"/>
        </w:rPr>
        <w:t>В целях обеспечения необходимого уровня конкуренции при проведении закупок</w:t>
      </w:r>
      <w:r w:rsidR="00C50BA0" w:rsidRPr="00877C67">
        <w:rPr>
          <w:color w:val="000000"/>
          <w:sz w:val="28"/>
        </w:rPr>
        <w:t xml:space="preserve">, </w:t>
      </w:r>
      <w:r w:rsidR="007F3509" w:rsidRPr="00877C67">
        <w:rPr>
          <w:color w:val="000000"/>
          <w:sz w:val="28"/>
        </w:rPr>
        <w:t>Организатором</w:t>
      </w:r>
      <w:r w:rsidRPr="00877C67">
        <w:rPr>
          <w:color w:val="000000"/>
          <w:sz w:val="28"/>
        </w:rPr>
        <w:t xml:space="preserve"> Предквалификации</w:t>
      </w:r>
      <w:r w:rsidR="00463A21" w:rsidRPr="00877C67">
        <w:rPr>
          <w:color w:val="000000"/>
          <w:sz w:val="28"/>
        </w:rPr>
        <w:t xml:space="preserve"> </w:t>
      </w:r>
      <w:r w:rsidRPr="00877C67">
        <w:rPr>
          <w:color w:val="000000"/>
          <w:sz w:val="28"/>
        </w:rPr>
        <w:t>проводится открытая Предквалификация.</w:t>
      </w:r>
    </w:p>
    <w:p w:rsidR="00B53062" w:rsidRPr="00877C67" w:rsidRDefault="002077FB" w:rsidP="00DB5805">
      <w:pPr>
        <w:pStyle w:val="20"/>
        <w:numPr>
          <w:ilvl w:val="1"/>
          <w:numId w:val="1"/>
        </w:numPr>
        <w:shd w:val="clear" w:color="auto" w:fill="FFFFFF"/>
        <w:tabs>
          <w:tab w:val="clear" w:pos="3531"/>
        </w:tabs>
        <w:spacing w:before="120" w:after="0"/>
        <w:ind w:left="0"/>
        <w:jc w:val="both"/>
        <w:rPr>
          <w:color w:val="000000"/>
          <w:sz w:val="28"/>
        </w:rPr>
      </w:pPr>
      <w:r w:rsidRPr="00877C67">
        <w:rPr>
          <w:color w:val="000000"/>
          <w:sz w:val="28"/>
        </w:rPr>
        <w:t>Предквалификация не является торгами (конкурсом, аукционом) или публичным конкурсом в соответствии со статьями 447 </w:t>
      </w:r>
      <w:r w:rsidRPr="00877C67">
        <w:rPr>
          <w:color w:val="000000"/>
          <w:sz w:val="28"/>
        </w:rPr>
        <w:noBreakHyphen/>
        <w:t> 449 части первой Гражданского кодекса Российской Федерации и статьями 1057 </w:t>
      </w:r>
      <w:r w:rsidRPr="00877C67">
        <w:rPr>
          <w:color w:val="000000"/>
          <w:sz w:val="28"/>
        </w:rPr>
        <w:noBreakHyphen/>
        <w:t> 1061 части второй Гражданского кодекса Российской Федерации и не накладывает на Организатора Предквалификации обязательств, установленных указанными статьями Гражданского кодекса Российской Федерации.</w:t>
      </w:r>
      <w:r w:rsidR="00740F0C" w:rsidRPr="00877C67">
        <w:rPr>
          <w:color w:val="000000"/>
          <w:sz w:val="28"/>
          <w:szCs w:val="28"/>
        </w:rPr>
        <w:t xml:space="preserve"> Предквалификация также не является запросом предложений.</w:t>
      </w:r>
    </w:p>
    <w:p w:rsidR="00B53062" w:rsidRPr="00877C67" w:rsidRDefault="002077FB" w:rsidP="00DB5805">
      <w:pPr>
        <w:pStyle w:val="20"/>
        <w:numPr>
          <w:ilvl w:val="1"/>
          <w:numId w:val="1"/>
        </w:numPr>
        <w:shd w:val="clear" w:color="auto" w:fill="FFFFFF"/>
        <w:tabs>
          <w:tab w:val="clear" w:pos="3531"/>
        </w:tabs>
        <w:spacing w:before="120" w:after="0"/>
        <w:ind w:left="0"/>
        <w:jc w:val="both"/>
        <w:rPr>
          <w:color w:val="000000"/>
          <w:sz w:val="28"/>
        </w:rPr>
      </w:pPr>
      <w:r w:rsidRPr="00877C67">
        <w:rPr>
          <w:color w:val="000000"/>
          <w:sz w:val="28"/>
        </w:rPr>
        <w:t xml:space="preserve">Задачей Предквалификации является формирование реестра </w:t>
      </w:r>
      <w:r w:rsidR="00751CC0" w:rsidRPr="00877C67">
        <w:rPr>
          <w:color w:val="000000"/>
          <w:sz w:val="28"/>
          <w:szCs w:val="28"/>
        </w:rPr>
        <w:t xml:space="preserve"> </w:t>
      </w:r>
      <w:r w:rsidRPr="00877C67">
        <w:rPr>
          <w:color w:val="000000"/>
          <w:sz w:val="28"/>
        </w:rPr>
        <w:t>потенциальных участников закупок</w:t>
      </w:r>
      <w:r w:rsidRPr="00877C67">
        <w:rPr>
          <w:sz w:val="28"/>
        </w:rPr>
        <w:t xml:space="preserve"> </w:t>
      </w:r>
      <w:r w:rsidR="00C50BA0" w:rsidRPr="00877C67">
        <w:rPr>
          <w:color w:val="000000"/>
          <w:sz w:val="28"/>
        </w:rPr>
        <w:t>Общества</w:t>
      </w:r>
      <w:r w:rsidRPr="00877C67">
        <w:rPr>
          <w:color w:val="000000"/>
          <w:sz w:val="28"/>
        </w:rPr>
        <w:t xml:space="preserve">,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w:t>
      </w:r>
      <w:r w:rsidRPr="00877C67">
        <w:rPr>
          <w:color w:val="000000"/>
          <w:sz w:val="28"/>
        </w:rPr>
        <w:lastRenderedPageBreak/>
        <w:t>участию в объявляемых конкурентных закупках</w:t>
      </w:r>
      <w:r w:rsidRPr="00877C67">
        <w:rPr>
          <w:sz w:val="28"/>
        </w:rPr>
        <w:t xml:space="preserve"> </w:t>
      </w:r>
      <w:r w:rsidR="007F3509" w:rsidRPr="00877C67">
        <w:rPr>
          <w:color w:val="000000"/>
          <w:sz w:val="28"/>
        </w:rPr>
        <w:t>Общества</w:t>
      </w:r>
      <w:r w:rsidRPr="00877C67">
        <w:rPr>
          <w:color w:val="000000"/>
          <w:sz w:val="28"/>
        </w:rPr>
        <w:t xml:space="preserve"> потенциальных участников, квалификация которых соответствует требуемому по соответствующему предмету закупки уровню.</w:t>
      </w:r>
    </w:p>
    <w:p w:rsidR="00B53062" w:rsidRPr="00877C67" w:rsidRDefault="002077FB" w:rsidP="00E60F81">
      <w:pPr>
        <w:pStyle w:val="20"/>
        <w:numPr>
          <w:ilvl w:val="1"/>
          <w:numId w:val="1"/>
        </w:numPr>
        <w:shd w:val="clear" w:color="auto" w:fill="FFFFFF"/>
        <w:tabs>
          <w:tab w:val="num" w:pos="1418"/>
        </w:tabs>
        <w:spacing w:before="120" w:after="0"/>
        <w:ind w:left="0"/>
        <w:jc w:val="both"/>
        <w:rPr>
          <w:color w:val="000000"/>
          <w:sz w:val="28"/>
        </w:rPr>
      </w:pPr>
      <w:r w:rsidRPr="00877C67">
        <w:rPr>
          <w:color w:val="000000"/>
          <w:sz w:val="28"/>
        </w:rPr>
        <w:t>Предквалификация основывается на следующих основных принципах:</w:t>
      </w:r>
    </w:p>
    <w:p w:rsidR="00B53062" w:rsidRPr="00877C67" w:rsidRDefault="002077FB">
      <w:pPr>
        <w:shd w:val="clear" w:color="auto" w:fill="FFFFFF"/>
        <w:tabs>
          <w:tab w:val="left" w:pos="180"/>
          <w:tab w:val="left" w:pos="900"/>
          <w:tab w:val="left" w:pos="1080"/>
          <w:tab w:val="num" w:pos="1418"/>
        </w:tabs>
        <w:spacing w:before="120"/>
        <w:ind w:firstLine="709"/>
        <w:jc w:val="both"/>
        <w:rPr>
          <w:color w:val="000000"/>
          <w:sz w:val="28"/>
        </w:rPr>
      </w:pPr>
      <w:r w:rsidRPr="00877C67">
        <w:rPr>
          <w:color w:val="000000"/>
          <w:sz w:val="28"/>
        </w:rPr>
        <w:t xml:space="preserve">открытость, прозрачность, общедоступность, когда информация о проведении Предквалификации, порядок и условия ее проведения сообщаются неограниченному кругу лиц путем размещения на сайте </w:t>
      </w:r>
      <w:r w:rsidR="008A295E" w:rsidRPr="00877C67">
        <w:rPr>
          <w:color w:val="000000"/>
          <w:sz w:val="28"/>
        </w:rPr>
        <w:t>Общества</w:t>
      </w:r>
      <w:r w:rsidRPr="00877C67">
        <w:rPr>
          <w:color w:val="000000"/>
          <w:sz w:val="28"/>
        </w:rPr>
        <w:t xml:space="preserve"> в сети «Интернет», Предквалификация проводится на безвозмездной (бесплатной) основе для ее участников;</w:t>
      </w:r>
    </w:p>
    <w:p w:rsidR="00B53062" w:rsidRPr="00877C67" w:rsidRDefault="002077FB">
      <w:pPr>
        <w:shd w:val="clear" w:color="auto" w:fill="FFFFFF"/>
        <w:tabs>
          <w:tab w:val="left" w:pos="180"/>
          <w:tab w:val="left" w:pos="900"/>
          <w:tab w:val="left" w:pos="1080"/>
        </w:tabs>
        <w:spacing w:before="120"/>
        <w:ind w:firstLine="709"/>
        <w:jc w:val="both"/>
        <w:rPr>
          <w:color w:val="000000"/>
          <w:sz w:val="28"/>
        </w:rPr>
      </w:pPr>
      <w:r w:rsidRPr="00877C67">
        <w:rPr>
          <w:color w:val="000000"/>
          <w:sz w:val="28"/>
        </w:rPr>
        <w:t>добровольность участия юридических и физических лиц;</w:t>
      </w:r>
    </w:p>
    <w:p w:rsidR="00B53062" w:rsidRPr="00877C67" w:rsidRDefault="002077FB">
      <w:pPr>
        <w:shd w:val="clear" w:color="auto" w:fill="FFFFFF"/>
        <w:tabs>
          <w:tab w:val="left" w:pos="180"/>
          <w:tab w:val="left" w:pos="900"/>
          <w:tab w:val="left" w:pos="1080"/>
        </w:tabs>
        <w:spacing w:before="120"/>
        <w:ind w:firstLine="709"/>
        <w:jc w:val="both"/>
        <w:rPr>
          <w:color w:val="000000"/>
          <w:sz w:val="28"/>
        </w:rPr>
      </w:pPr>
      <w:r w:rsidRPr="00877C67">
        <w:rPr>
          <w:color w:val="000000"/>
          <w:sz w:val="28"/>
        </w:rPr>
        <w:t>недопущение дискриминации и принятия пристрастных, необоснованных  решений о не</w:t>
      </w:r>
      <w:r w:rsidR="002A5ACD" w:rsidRPr="00877C67">
        <w:rPr>
          <w:color w:val="000000"/>
          <w:sz w:val="28"/>
          <w:szCs w:val="28"/>
        </w:rPr>
        <w:t> </w:t>
      </w:r>
      <w:r w:rsidRPr="00877C67">
        <w:rPr>
          <w:color w:val="000000"/>
          <w:sz w:val="28"/>
        </w:rPr>
        <w:t xml:space="preserve">включении в реестр потенциальных участников </w:t>
      </w:r>
      <w:r w:rsidRPr="00877C67">
        <w:rPr>
          <w:sz w:val="28"/>
        </w:rPr>
        <w:t xml:space="preserve">закупок </w:t>
      </w:r>
      <w:r w:rsidR="00B54652" w:rsidRPr="00877C67">
        <w:rPr>
          <w:color w:val="000000"/>
          <w:sz w:val="28"/>
        </w:rPr>
        <w:t>Общества</w:t>
      </w:r>
      <w:r w:rsidRPr="00877C67">
        <w:rPr>
          <w:color w:val="000000"/>
          <w:sz w:val="28"/>
        </w:rPr>
        <w:t>.</w:t>
      </w:r>
    </w:p>
    <w:p w:rsidR="00B53062" w:rsidRPr="00877C67" w:rsidRDefault="002077FB" w:rsidP="00DB5805">
      <w:pPr>
        <w:pStyle w:val="20"/>
        <w:numPr>
          <w:ilvl w:val="1"/>
          <w:numId w:val="1"/>
        </w:numPr>
        <w:shd w:val="clear" w:color="auto" w:fill="FFFFFF"/>
        <w:tabs>
          <w:tab w:val="num" w:pos="1418"/>
        </w:tabs>
        <w:spacing w:before="120" w:after="0"/>
        <w:ind w:left="0"/>
        <w:jc w:val="both"/>
        <w:rPr>
          <w:color w:val="000000"/>
          <w:sz w:val="28"/>
        </w:rPr>
      </w:pPr>
      <w:r w:rsidRPr="00877C67">
        <w:rPr>
          <w:color w:val="000000"/>
          <w:sz w:val="28"/>
        </w:rPr>
        <w:t>Порядок и условия проведения Предквалификации, квалификационные требования и критерии включения юридических и физических лиц в реестр потенциальных участников закупок</w:t>
      </w:r>
      <w:r w:rsidRPr="00877C67">
        <w:rPr>
          <w:sz w:val="28"/>
        </w:rPr>
        <w:t xml:space="preserve"> </w:t>
      </w:r>
      <w:r w:rsidR="00D45ABC" w:rsidRPr="00877C67">
        <w:rPr>
          <w:color w:val="000000"/>
          <w:sz w:val="28"/>
        </w:rPr>
        <w:t>Общества</w:t>
      </w:r>
      <w:r w:rsidRPr="00877C67">
        <w:rPr>
          <w:color w:val="000000"/>
          <w:sz w:val="28"/>
        </w:rPr>
        <w:t xml:space="preserve">, требования к объему, содержанию и оформлению представляемых для участия в Предквалификации заявок на участие в Предквалификации указываются в документации о Предквалификации, размещаемой на сайте </w:t>
      </w:r>
      <w:r w:rsidR="00B56659" w:rsidRPr="00877C67">
        <w:rPr>
          <w:color w:val="000000"/>
          <w:sz w:val="28"/>
        </w:rPr>
        <w:t>Общества</w:t>
      </w:r>
      <w:r w:rsidRPr="00877C67">
        <w:rPr>
          <w:color w:val="000000"/>
          <w:sz w:val="28"/>
        </w:rPr>
        <w:t xml:space="preserve"> в сети «Интернет».</w:t>
      </w:r>
    </w:p>
    <w:p w:rsidR="00B53062" w:rsidRPr="00877C67" w:rsidRDefault="002077FB" w:rsidP="00DB5805">
      <w:pPr>
        <w:pStyle w:val="20"/>
        <w:numPr>
          <w:ilvl w:val="1"/>
          <w:numId w:val="1"/>
        </w:numPr>
        <w:shd w:val="clear" w:color="auto" w:fill="FFFFFF"/>
        <w:tabs>
          <w:tab w:val="num" w:pos="1418"/>
        </w:tabs>
        <w:spacing w:before="120" w:after="0"/>
        <w:ind w:left="0"/>
        <w:jc w:val="both"/>
        <w:rPr>
          <w:color w:val="000000"/>
          <w:sz w:val="28"/>
        </w:rPr>
      </w:pPr>
      <w:bookmarkStart w:id="768" w:name="_Ref440305687"/>
      <w:bookmarkStart w:id="769" w:name="_Toc518119235"/>
      <w:bookmarkStart w:id="770" w:name="_Toc55193148"/>
      <w:bookmarkStart w:id="771" w:name="_Toc55285342"/>
      <w:bookmarkStart w:id="772" w:name="_Toc55305379"/>
      <w:bookmarkStart w:id="773" w:name="_Toc57314641"/>
      <w:bookmarkStart w:id="774" w:name="_Toc69728964"/>
      <w:bookmarkStart w:id="775" w:name="_Toc278979708"/>
      <w:bookmarkStart w:id="776" w:name="_Toc295861800"/>
      <w:bookmarkStart w:id="777" w:name="_Toc296084623"/>
      <w:bookmarkStart w:id="778" w:name="_Toc302574063"/>
      <w:r w:rsidRPr="00877C67">
        <w:rPr>
          <w:color w:val="000000"/>
          <w:sz w:val="28"/>
        </w:rPr>
        <w:t xml:space="preserve">Общий порядок проведения </w:t>
      </w:r>
      <w:bookmarkEnd w:id="768"/>
      <w:bookmarkEnd w:id="769"/>
      <w:bookmarkEnd w:id="770"/>
      <w:bookmarkEnd w:id="771"/>
      <w:bookmarkEnd w:id="772"/>
      <w:bookmarkEnd w:id="773"/>
      <w:bookmarkEnd w:id="774"/>
      <w:r w:rsidRPr="00877C67">
        <w:rPr>
          <w:color w:val="000000"/>
          <w:sz w:val="28"/>
        </w:rPr>
        <w:t>Предквалификации</w:t>
      </w:r>
      <w:bookmarkEnd w:id="775"/>
      <w:bookmarkEnd w:id="776"/>
      <w:bookmarkEnd w:id="777"/>
      <w:bookmarkEnd w:id="778"/>
      <w:r w:rsidRPr="00877C67">
        <w:rPr>
          <w:color w:val="000000"/>
          <w:sz w:val="28"/>
        </w:rPr>
        <w:t>:</w:t>
      </w:r>
    </w:p>
    <w:p w:rsidR="00B53062" w:rsidRPr="00877C67" w:rsidRDefault="002077FB">
      <w:pPr>
        <w:shd w:val="clear" w:color="auto" w:fill="FFFFFF"/>
        <w:suppressAutoHyphens/>
        <w:spacing w:before="120"/>
        <w:ind w:firstLine="709"/>
        <w:jc w:val="both"/>
        <w:rPr>
          <w:sz w:val="28"/>
        </w:rPr>
      </w:pPr>
      <w:r w:rsidRPr="00877C67">
        <w:rPr>
          <w:sz w:val="28"/>
        </w:rPr>
        <w:t xml:space="preserve">размещение Организатором Предквалификации извещения о проведении Предквалификации и документации о Предквалификации на сайте </w:t>
      </w:r>
      <w:r w:rsidR="008A295E" w:rsidRPr="00877C67">
        <w:rPr>
          <w:color w:val="000000"/>
          <w:sz w:val="28"/>
        </w:rPr>
        <w:t>Общества</w:t>
      </w:r>
      <w:r w:rsidRPr="00877C67">
        <w:rPr>
          <w:sz w:val="28"/>
        </w:rPr>
        <w:t xml:space="preserve"> в сети «Интернет»;</w:t>
      </w:r>
    </w:p>
    <w:p w:rsidR="00B53062" w:rsidRPr="00877C67" w:rsidRDefault="002077FB">
      <w:pPr>
        <w:shd w:val="clear" w:color="auto" w:fill="FFFFFF"/>
        <w:suppressAutoHyphens/>
        <w:spacing w:before="120"/>
        <w:ind w:firstLine="709"/>
        <w:jc w:val="both"/>
        <w:rPr>
          <w:sz w:val="28"/>
        </w:rPr>
      </w:pPr>
      <w:r w:rsidRPr="00877C67">
        <w:rPr>
          <w:sz w:val="28"/>
        </w:rPr>
        <w:t xml:space="preserve">направление Организатору Предквалификации потенциальным участником Предквалификации уведомления о намерении принять участие в Предквалификации по форме, установленной документацией о Предквалификации; </w:t>
      </w:r>
    </w:p>
    <w:p w:rsidR="00B53062" w:rsidRPr="00877C67" w:rsidRDefault="002077FB">
      <w:pPr>
        <w:shd w:val="clear" w:color="auto" w:fill="FFFFFF"/>
        <w:suppressAutoHyphens/>
        <w:spacing w:before="120"/>
        <w:ind w:firstLine="709"/>
        <w:jc w:val="both"/>
        <w:rPr>
          <w:sz w:val="28"/>
        </w:rPr>
      </w:pPr>
      <w:r w:rsidRPr="00877C67">
        <w:rPr>
          <w:sz w:val="28"/>
        </w:rPr>
        <w:t>подготовка и подача заявки на участие в Предквалификации потенциальным участником Предквалификации;</w:t>
      </w:r>
    </w:p>
    <w:p w:rsidR="00B53062" w:rsidRPr="00877C67" w:rsidRDefault="002077FB">
      <w:pPr>
        <w:shd w:val="clear" w:color="auto" w:fill="FFFFFF"/>
        <w:suppressAutoHyphens/>
        <w:spacing w:before="120"/>
        <w:ind w:firstLine="709"/>
        <w:jc w:val="both"/>
        <w:rPr>
          <w:sz w:val="28"/>
        </w:rPr>
      </w:pPr>
      <w:r w:rsidRPr="00877C67">
        <w:rPr>
          <w:sz w:val="28"/>
        </w:rPr>
        <w:t>прием и регистрация заявки на участие в Предквалификации участника Предквалификации;</w:t>
      </w:r>
    </w:p>
    <w:p w:rsidR="00B53062" w:rsidRPr="00877C67" w:rsidRDefault="002077FB">
      <w:pPr>
        <w:shd w:val="clear" w:color="auto" w:fill="FFFFFF"/>
        <w:suppressAutoHyphens/>
        <w:spacing w:before="120"/>
        <w:ind w:firstLine="709"/>
        <w:jc w:val="both"/>
        <w:rPr>
          <w:color w:val="000000"/>
          <w:sz w:val="28"/>
        </w:rPr>
      </w:pPr>
      <w:r w:rsidRPr="00877C67">
        <w:rPr>
          <w:color w:val="000000"/>
          <w:sz w:val="28"/>
        </w:rPr>
        <w:t>рассмотрение и оценка Организатором Предквалификации полноты представленной участником информации в составе заявки на участие в Предквалификации;</w:t>
      </w:r>
    </w:p>
    <w:p w:rsidR="00B53062" w:rsidRPr="00877C67" w:rsidRDefault="002077FB">
      <w:pPr>
        <w:shd w:val="clear" w:color="auto" w:fill="FFFFFF"/>
        <w:suppressAutoHyphens/>
        <w:spacing w:before="120"/>
        <w:ind w:firstLine="709"/>
        <w:jc w:val="both"/>
        <w:rPr>
          <w:color w:val="000000"/>
          <w:sz w:val="28"/>
        </w:rPr>
      </w:pPr>
      <w:r w:rsidRPr="00877C67">
        <w:rPr>
          <w:color w:val="000000"/>
          <w:sz w:val="28"/>
        </w:rPr>
        <w:t xml:space="preserve">оценка правоспособности, платёжеспособности (финансового положения) и деловой репутации участника Предквалификации, проводимая </w:t>
      </w:r>
      <w:r w:rsidR="003E56DC" w:rsidRPr="00877C67">
        <w:rPr>
          <w:color w:val="000000"/>
          <w:sz w:val="28"/>
        </w:rPr>
        <w:t>подразделением</w:t>
      </w:r>
      <w:r w:rsidRPr="00877C67">
        <w:rPr>
          <w:color w:val="000000"/>
          <w:sz w:val="28"/>
        </w:rPr>
        <w:t xml:space="preserve"> корпоративной защиты </w:t>
      </w:r>
      <w:r w:rsidR="008A295E" w:rsidRPr="00877C67">
        <w:rPr>
          <w:color w:val="000000"/>
          <w:sz w:val="28"/>
        </w:rPr>
        <w:t>Общества</w:t>
      </w:r>
      <w:r w:rsidR="00DC0866" w:rsidRPr="00877C67">
        <w:rPr>
          <w:color w:val="000000"/>
          <w:sz w:val="28"/>
        </w:rPr>
        <w:t>;</w:t>
      </w:r>
    </w:p>
    <w:p w:rsidR="00B53062" w:rsidRPr="00877C67" w:rsidRDefault="002077FB">
      <w:pPr>
        <w:shd w:val="clear" w:color="auto" w:fill="FFFFFF"/>
        <w:suppressAutoHyphens/>
        <w:spacing w:before="120"/>
        <w:ind w:firstLine="709"/>
        <w:jc w:val="both"/>
        <w:rPr>
          <w:sz w:val="28"/>
        </w:rPr>
      </w:pPr>
      <w:r w:rsidRPr="00877C67">
        <w:rPr>
          <w:color w:val="000000"/>
          <w:sz w:val="28"/>
        </w:rPr>
        <w:lastRenderedPageBreak/>
        <w:t xml:space="preserve">экспертная оценка </w:t>
      </w:r>
      <w:r w:rsidRPr="00877C67">
        <w:rPr>
          <w:sz w:val="28"/>
        </w:rPr>
        <w:t>заявки на участие в Предквалификации на соответствие требованиям, установленным документацией о Предквалификации, в том числе (при необходимости</w:t>
      </w:r>
      <w:r w:rsidRPr="00877C67">
        <w:rPr>
          <w:color w:val="000000"/>
          <w:sz w:val="28"/>
          <w:vertAlign w:val="superscript"/>
        </w:rPr>
        <w:footnoteReference w:id="8"/>
      </w:r>
      <w:r w:rsidRPr="00877C67">
        <w:rPr>
          <w:sz w:val="28"/>
        </w:rPr>
        <w:t>) сбор информации из других источников о качестве поставляемых товаров, выполняемых работ, оказываемых услуг участником Предквалификации и проведение технического аудита участника Предквалификации в соответствии с пп. </w:t>
      </w:r>
      <w:r w:rsidR="00CA6457" w:rsidRPr="00877C67">
        <w:fldChar w:fldCharType="begin"/>
      </w:r>
      <w:r w:rsidR="00CA6457" w:rsidRPr="00877C67">
        <w:instrText xml:space="preserve"> REF _Ref311758247 \r \h  \* MERGEFORMAT </w:instrText>
      </w:r>
      <w:r w:rsidR="00CA6457" w:rsidRPr="00877C67">
        <w:fldChar w:fldCharType="separate"/>
      </w:r>
      <w:r w:rsidR="008D61D4" w:rsidRPr="008D61D4">
        <w:rPr>
          <w:sz w:val="28"/>
        </w:rPr>
        <w:t>14.10</w:t>
      </w:r>
      <w:r w:rsidR="00CA6457" w:rsidRPr="00877C67">
        <w:fldChar w:fldCharType="end"/>
      </w:r>
      <w:r w:rsidRPr="00877C67">
        <w:rPr>
          <w:sz w:val="28"/>
        </w:rPr>
        <w:t xml:space="preserve"> и </w:t>
      </w:r>
      <w:r w:rsidR="00CA6457" w:rsidRPr="00877C67">
        <w:fldChar w:fldCharType="begin"/>
      </w:r>
      <w:r w:rsidR="00CA6457" w:rsidRPr="00877C67">
        <w:instrText xml:space="preserve"> REF _Ref311758293 \r \h  \* MERGEFORMAT </w:instrText>
      </w:r>
      <w:r w:rsidR="00CA6457" w:rsidRPr="00877C67">
        <w:fldChar w:fldCharType="separate"/>
      </w:r>
      <w:r w:rsidR="008D61D4" w:rsidRPr="008D61D4">
        <w:rPr>
          <w:sz w:val="28"/>
        </w:rPr>
        <w:t>14.11</w:t>
      </w:r>
      <w:r w:rsidR="00CA6457" w:rsidRPr="00877C67">
        <w:fldChar w:fldCharType="end"/>
      </w:r>
      <w:r w:rsidRPr="00877C67">
        <w:rPr>
          <w:sz w:val="28"/>
        </w:rPr>
        <w:t xml:space="preserve"> настоящего раздела;</w:t>
      </w:r>
    </w:p>
    <w:p w:rsidR="00B53062" w:rsidRPr="00877C67" w:rsidRDefault="002077FB">
      <w:pPr>
        <w:shd w:val="clear" w:color="auto" w:fill="FFFFFF"/>
        <w:suppressAutoHyphens/>
        <w:spacing w:before="120"/>
        <w:ind w:firstLine="709"/>
        <w:jc w:val="both"/>
        <w:rPr>
          <w:sz w:val="28"/>
        </w:rPr>
      </w:pPr>
      <w:r w:rsidRPr="00877C67">
        <w:rPr>
          <w:sz w:val="28"/>
        </w:rPr>
        <w:t xml:space="preserve">принятие Организатором Предквалификации решения о включении или не включении участника Предквалификации в реестр потенциальных участников закупок </w:t>
      </w:r>
      <w:r w:rsidR="008A295E" w:rsidRPr="00877C67">
        <w:rPr>
          <w:color w:val="000000"/>
          <w:sz w:val="28"/>
        </w:rPr>
        <w:t>Общества</w:t>
      </w:r>
      <w:r w:rsidRPr="00877C67">
        <w:rPr>
          <w:sz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rsidR="00B53062" w:rsidRPr="00877C67" w:rsidRDefault="002077FB">
      <w:pPr>
        <w:shd w:val="clear" w:color="auto" w:fill="FFFFFF"/>
        <w:suppressAutoHyphens/>
        <w:spacing w:before="120"/>
        <w:ind w:firstLine="709"/>
        <w:jc w:val="both"/>
        <w:rPr>
          <w:sz w:val="28"/>
        </w:rPr>
      </w:pPr>
      <w:r w:rsidRPr="00877C67">
        <w:rPr>
          <w:sz w:val="28"/>
        </w:rPr>
        <w:t>уведомление участника о принятом Организатором Предквалификации решении;</w:t>
      </w:r>
    </w:p>
    <w:p w:rsidR="00B53062" w:rsidRPr="00877C67" w:rsidRDefault="002077FB">
      <w:pPr>
        <w:shd w:val="clear" w:color="auto" w:fill="FFFFFF"/>
        <w:suppressAutoHyphens/>
        <w:spacing w:before="120"/>
        <w:ind w:firstLine="709"/>
        <w:jc w:val="both"/>
        <w:rPr>
          <w:sz w:val="28"/>
        </w:rPr>
      </w:pPr>
      <w:r w:rsidRPr="00877C67">
        <w:rPr>
          <w:sz w:val="28"/>
        </w:rPr>
        <w:t xml:space="preserve">актуализация участником Предквалификации, включенным в реестр потенциальных участников закупок </w:t>
      </w:r>
      <w:r w:rsidR="008A295E" w:rsidRPr="00877C67">
        <w:rPr>
          <w:color w:val="000000"/>
          <w:sz w:val="28"/>
        </w:rPr>
        <w:t>Общества</w:t>
      </w:r>
      <w:r w:rsidRPr="00877C67">
        <w:rPr>
          <w:sz w:val="28"/>
        </w:rPr>
        <w:t>, ранее представленных документов и  сведений в случае их изменения;</w:t>
      </w:r>
    </w:p>
    <w:p w:rsidR="00B53062" w:rsidRPr="00877C67" w:rsidRDefault="002077FB">
      <w:pPr>
        <w:shd w:val="clear" w:color="auto" w:fill="FFFFFF"/>
        <w:suppressAutoHyphens/>
        <w:spacing w:before="120"/>
        <w:ind w:firstLine="709"/>
        <w:jc w:val="both"/>
        <w:rPr>
          <w:sz w:val="28"/>
        </w:rPr>
      </w:pPr>
      <w:r w:rsidRPr="00877C67">
        <w:rPr>
          <w:sz w:val="28"/>
        </w:rPr>
        <w:t xml:space="preserve">мониторинг соответствия участников Предквалификации, включенных в реестр потенциальных участников закупок </w:t>
      </w:r>
      <w:r w:rsidR="008A295E" w:rsidRPr="00877C67">
        <w:rPr>
          <w:color w:val="000000"/>
          <w:sz w:val="28"/>
        </w:rPr>
        <w:t>Общества</w:t>
      </w:r>
      <w:r w:rsidRPr="00877C67">
        <w:rPr>
          <w:sz w:val="28"/>
        </w:rPr>
        <w:t>, требованиям, установленным документацией о Предквалификации, проводимый Организатором Предквалификации.</w:t>
      </w:r>
    </w:p>
    <w:p w:rsidR="00602B69" w:rsidRPr="00877C67" w:rsidRDefault="00602B69" w:rsidP="00DB5805">
      <w:pPr>
        <w:pStyle w:val="20"/>
        <w:numPr>
          <w:ilvl w:val="1"/>
          <w:numId w:val="1"/>
        </w:numPr>
        <w:shd w:val="clear" w:color="auto" w:fill="FFFFFF"/>
        <w:tabs>
          <w:tab w:val="num" w:pos="1418"/>
        </w:tabs>
        <w:spacing w:before="120" w:after="0"/>
        <w:ind w:left="0"/>
        <w:jc w:val="both"/>
        <w:rPr>
          <w:color w:val="000000"/>
          <w:sz w:val="28"/>
          <w:szCs w:val="28"/>
        </w:rPr>
      </w:pPr>
      <w:r w:rsidRPr="00877C67">
        <w:rPr>
          <w:color w:val="000000"/>
          <w:sz w:val="28"/>
          <w:szCs w:val="28"/>
        </w:rPr>
        <w:t xml:space="preserve">При проведении Предквалификации устанавливаются следующие основные требования к участникам Предквалификации для включения в реестр потенциальных участников закупок </w:t>
      </w:r>
      <w:r w:rsidRPr="00877C67">
        <w:rPr>
          <w:color w:val="000000"/>
          <w:sz w:val="28"/>
        </w:rPr>
        <w:t>Общества</w:t>
      </w:r>
      <w:r w:rsidRPr="00877C67">
        <w:rPr>
          <w:color w:val="000000"/>
          <w:sz w:val="28"/>
          <w:szCs w:val="28"/>
        </w:rPr>
        <w:t>:</w:t>
      </w:r>
    </w:p>
    <w:p w:rsidR="00602B69" w:rsidRPr="00877C67" w:rsidRDefault="00602B69" w:rsidP="00E60F81">
      <w:pPr>
        <w:shd w:val="clear" w:color="auto" w:fill="FFFFFF"/>
        <w:suppressAutoHyphens/>
        <w:ind w:firstLine="709"/>
        <w:jc w:val="both"/>
        <w:rPr>
          <w:sz w:val="28"/>
          <w:szCs w:val="28"/>
        </w:rPr>
      </w:pPr>
      <w:r w:rsidRPr="00877C67">
        <w:rPr>
          <w:sz w:val="28"/>
          <w:szCs w:val="28"/>
        </w:rPr>
        <w:t xml:space="preserve">соответствие обязательным требованиям к участникам закупки, устанавливаемым в соответствии с п. </w:t>
      </w:r>
      <w:r w:rsidRPr="00877C67">
        <w:rPr>
          <w:sz w:val="28"/>
        </w:rPr>
        <w:fldChar w:fldCharType="begin"/>
      </w:r>
      <w:r w:rsidRPr="00877C67">
        <w:rPr>
          <w:sz w:val="28"/>
        </w:rPr>
        <w:instrText xml:space="preserve"> REF _Ref310461022 \r \h  \* MERGEFORMAT </w:instrText>
      </w:r>
      <w:r w:rsidRPr="00877C67">
        <w:rPr>
          <w:sz w:val="28"/>
        </w:rPr>
      </w:r>
      <w:r w:rsidRPr="00877C67">
        <w:rPr>
          <w:sz w:val="28"/>
        </w:rPr>
        <w:fldChar w:fldCharType="separate"/>
      </w:r>
      <w:r w:rsidR="008D61D4" w:rsidRPr="008D61D4">
        <w:rPr>
          <w:color w:val="000000"/>
          <w:sz w:val="28"/>
        </w:rPr>
        <w:t>1.9.1</w:t>
      </w:r>
      <w:r w:rsidRPr="00877C67">
        <w:rPr>
          <w:sz w:val="28"/>
        </w:rPr>
        <w:fldChar w:fldCharType="end"/>
      </w:r>
      <w:r w:rsidRPr="00877C67">
        <w:rPr>
          <w:sz w:val="28"/>
          <w:szCs w:val="28"/>
        </w:rPr>
        <w:t xml:space="preserve"> Положения;</w:t>
      </w:r>
    </w:p>
    <w:p w:rsidR="00602B69" w:rsidRPr="00877C67" w:rsidRDefault="00602B69" w:rsidP="00E60F81">
      <w:pPr>
        <w:shd w:val="clear" w:color="auto" w:fill="FFFFFF"/>
        <w:suppressAutoHyphens/>
        <w:ind w:firstLine="709"/>
        <w:jc w:val="both"/>
        <w:rPr>
          <w:color w:val="000000"/>
          <w:sz w:val="28"/>
        </w:rPr>
      </w:pPr>
      <w:r w:rsidRPr="00877C67">
        <w:rPr>
          <w:color w:val="000000"/>
          <w:sz w:val="28"/>
        </w:rPr>
        <w:t>правоспособность;</w:t>
      </w:r>
    </w:p>
    <w:p w:rsidR="00602B69" w:rsidRPr="00877C67" w:rsidRDefault="00602B69" w:rsidP="00E60F81">
      <w:pPr>
        <w:shd w:val="clear" w:color="auto" w:fill="FFFFFF"/>
        <w:suppressAutoHyphens/>
        <w:ind w:firstLine="709"/>
        <w:jc w:val="both"/>
        <w:rPr>
          <w:sz w:val="28"/>
          <w:szCs w:val="28"/>
        </w:rPr>
      </w:pPr>
      <w:r w:rsidRPr="00877C67">
        <w:rPr>
          <w:sz w:val="28"/>
          <w:szCs w:val="28"/>
        </w:rPr>
        <w:t>платежеспособность;</w:t>
      </w:r>
    </w:p>
    <w:p w:rsidR="00602B69" w:rsidRPr="00877C67" w:rsidRDefault="00602B69" w:rsidP="00E60F81">
      <w:pPr>
        <w:shd w:val="clear" w:color="auto" w:fill="FFFFFF"/>
        <w:suppressAutoHyphens/>
        <w:ind w:firstLine="709"/>
        <w:jc w:val="both"/>
        <w:rPr>
          <w:sz w:val="28"/>
          <w:szCs w:val="28"/>
        </w:rPr>
      </w:pPr>
      <w:r w:rsidRPr="00877C67">
        <w:rPr>
          <w:sz w:val="28"/>
          <w:szCs w:val="28"/>
        </w:rPr>
        <w:t>наличие опыта, квалификации, производственных мощностей и 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rsidR="00602B69" w:rsidRPr="00877C67" w:rsidRDefault="00602B69" w:rsidP="00E60F81">
      <w:pPr>
        <w:tabs>
          <w:tab w:val="left" w:pos="284"/>
          <w:tab w:val="left" w:pos="426"/>
          <w:tab w:val="left" w:pos="1134"/>
        </w:tabs>
        <w:ind w:firstLine="709"/>
        <w:jc w:val="both"/>
        <w:rPr>
          <w:rFonts w:eastAsia="Calibri"/>
          <w:sz w:val="28"/>
        </w:rPr>
      </w:pPr>
      <w:r w:rsidRPr="00877C67">
        <w:rPr>
          <w:rFonts w:eastAsia="Calibri"/>
          <w:sz w:val="28"/>
        </w:rPr>
        <w:t>отсутствие отрицательной деловой репутации</w:t>
      </w:r>
      <w:r w:rsidRPr="00877C67">
        <w:rPr>
          <w:rFonts w:eastAsia="Calibri"/>
          <w:sz w:val="28"/>
          <w:szCs w:val="28"/>
          <w:lang w:eastAsia="en-US"/>
        </w:rPr>
        <w:t>, а именно:</w:t>
      </w:r>
    </w:p>
    <w:p w:rsidR="00602B69" w:rsidRPr="00877C67" w:rsidRDefault="00602B69" w:rsidP="00602B69">
      <w:pPr>
        <w:tabs>
          <w:tab w:val="left" w:pos="851"/>
        </w:tabs>
        <w:ind w:firstLine="709"/>
        <w:contextualSpacing/>
        <w:jc w:val="both"/>
        <w:rPr>
          <w:sz w:val="28"/>
          <w:szCs w:val="28"/>
        </w:rPr>
      </w:pPr>
      <w:r w:rsidRPr="00877C67">
        <w:rPr>
          <w:rFonts w:eastAsia="Calibri"/>
          <w:sz w:val="28"/>
          <w:szCs w:val="28"/>
          <w:lang w:eastAsia="en-US"/>
        </w:rPr>
        <w:t xml:space="preserve">отсутствие </w:t>
      </w:r>
      <w:r w:rsidRPr="00877C67">
        <w:rPr>
          <w:sz w:val="28"/>
          <w:szCs w:val="28"/>
        </w:rPr>
        <w:t>за последние 3 года до дня окончания подачи заявки фактов поставки Участниками контрафактной и/или фальсифицированной продукции в компании Группы Газпром энергохолдинг;</w:t>
      </w:r>
    </w:p>
    <w:p w:rsidR="00602B69" w:rsidRPr="00877C67" w:rsidRDefault="00602B69" w:rsidP="00602B69">
      <w:pPr>
        <w:tabs>
          <w:tab w:val="left" w:pos="851"/>
        </w:tabs>
        <w:ind w:firstLine="709"/>
        <w:contextualSpacing/>
        <w:jc w:val="both"/>
        <w:rPr>
          <w:sz w:val="28"/>
          <w:szCs w:val="28"/>
        </w:rPr>
      </w:pPr>
      <w:r w:rsidRPr="00877C67">
        <w:rPr>
          <w:sz w:val="28"/>
          <w:szCs w:val="28"/>
        </w:rPr>
        <w:t>отсутствие у Участников за последние 3 года до дня окончания подачи заявки фактов поставки товаров, выполнения работ, оказания услуг ненадлежащего качества для компаний Группы Газпром энергохолдинг;</w:t>
      </w:r>
    </w:p>
    <w:p w:rsidR="00885E0C" w:rsidRPr="00877C67" w:rsidRDefault="00885E0C" w:rsidP="00602B69">
      <w:pPr>
        <w:tabs>
          <w:tab w:val="left" w:pos="851"/>
        </w:tabs>
        <w:ind w:firstLine="709"/>
        <w:contextualSpacing/>
        <w:jc w:val="both"/>
        <w:rPr>
          <w:sz w:val="28"/>
          <w:szCs w:val="28"/>
        </w:rPr>
      </w:pPr>
      <w:r w:rsidRPr="00877C67">
        <w:rPr>
          <w:sz w:val="28"/>
          <w:szCs w:val="28"/>
        </w:rPr>
        <w:lastRenderedPageBreak/>
        <w:t>отсутствие за последние 3 года до дня окончания подачи заявки судебных актов, вступивших в законную силу, о признании обоснованными исковых требований организаций, входящих в компании Группы Газпром энергохолдинг, в отношении Участников.</w:t>
      </w:r>
    </w:p>
    <w:p w:rsidR="00B53062" w:rsidRPr="00877C67" w:rsidRDefault="002077FB" w:rsidP="00DB5805">
      <w:pPr>
        <w:pStyle w:val="20"/>
        <w:numPr>
          <w:ilvl w:val="1"/>
          <w:numId w:val="1"/>
        </w:numPr>
        <w:shd w:val="clear" w:color="auto" w:fill="FFFFFF"/>
        <w:tabs>
          <w:tab w:val="num" w:pos="1418"/>
        </w:tabs>
        <w:spacing w:before="120" w:after="0"/>
        <w:ind w:left="0"/>
        <w:jc w:val="both"/>
        <w:rPr>
          <w:color w:val="000000"/>
          <w:sz w:val="28"/>
        </w:rPr>
      </w:pPr>
      <w:r w:rsidRPr="00877C67">
        <w:rPr>
          <w:color w:val="000000"/>
          <w:sz w:val="28"/>
        </w:rPr>
        <w:t>Официальным языком Предквалификации является русский. Все документы, представляемые для участия в Предквалификации, должны быть оформлены на русском языке.</w:t>
      </w:r>
    </w:p>
    <w:p w:rsidR="00B53062" w:rsidRPr="00877C67" w:rsidRDefault="002077FB" w:rsidP="00DB5805">
      <w:pPr>
        <w:pStyle w:val="20"/>
        <w:numPr>
          <w:ilvl w:val="1"/>
          <w:numId w:val="1"/>
        </w:numPr>
        <w:shd w:val="clear" w:color="auto" w:fill="FFFFFF"/>
        <w:tabs>
          <w:tab w:val="num" w:pos="1418"/>
        </w:tabs>
        <w:spacing w:before="120" w:after="0"/>
        <w:ind w:left="0"/>
        <w:jc w:val="both"/>
        <w:rPr>
          <w:color w:val="000000"/>
          <w:sz w:val="28"/>
        </w:rPr>
      </w:pPr>
      <w:r w:rsidRPr="00877C67">
        <w:rPr>
          <w:color w:val="000000"/>
          <w:sz w:val="28"/>
        </w:rPr>
        <w:t>В процессе рассмотрения и оценки заявок на участие в Предквалификации участников Предквалификации Организатор Предквалификации вправе запрашивать разъяснения представленных участником сведений и документов.</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bookmarkStart w:id="779" w:name="_Ref311758247"/>
      <w:r w:rsidRPr="00877C67">
        <w:rPr>
          <w:color w:val="000000"/>
          <w:sz w:val="28"/>
        </w:rPr>
        <w:t>Организатор Предквалификации с согласия участника Предквалификации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bookmarkEnd w:id="779"/>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bookmarkStart w:id="780" w:name="_Ref311758293"/>
      <w:r w:rsidRPr="00877C67">
        <w:rPr>
          <w:color w:val="000000"/>
          <w:sz w:val="28"/>
        </w:rPr>
        <w:t>В целях проведения технического аудита участника Предквалификации Организатор Предквалификации создает комиссию или рабочую группу, разрабатывает план проведения технического аудита, который согласовывает с проверяемым участником Предквалификации.</w:t>
      </w:r>
      <w:bookmarkEnd w:id="780"/>
    </w:p>
    <w:p w:rsidR="00B53062" w:rsidRPr="00877C67" w:rsidRDefault="002077FB">
      <w:pPr>
        <w:pStyle w:val="20"/>
        <w:numPr>
          <w:ilvl w:val="0"/>
          <w:numId w:val="0"/>
        </w:numPr>
        <w:shd w:val="clear" w:color="auto" w:fill="FFFFFF"/>
        <w:spacing w:before="120" w:after="0"/>
        <w:ind w:firstLine="709"/>
        <w:jc w:val="both"/>
        <w:rPr>
          <w:color w:val="000000"/>
          <w:sz w:val="28"/>
        </w:rPr>
      </w:pPr>
      <w:r w:rsidRPr="00877C67">
        <w:rPr>
          <w:color w:val="000000"/>
          <w:sz w:val="28"/>
        </w:rPr>
        <w:t>Сотрудники участника Предквалификации должны оказывать содействие комиссии (рабочей группе) Организатора Предквалификации в проведении технического аудита, в том числе:</w:t>
      </w:r>
    </w:p>
    <w:p w:rsidR="00B53062" w:rsidRPr="00877C67" w:rsidRDefault="002077FB">
      <w:pPr>
        <w:pStyle w:val="20"/>
        <w:numPr>
          <w:ilvl w:val="0"/>
          <w:numId w:val="0"/>
        </w:numPr>
        <w:shd w:val="clear" w:color="auto" w:fill="FFFFFF"/>
        <w:spacing w:after="0"/>
        <w:ind w:firstLine="709"/>
        <w:jc w:val="both"/>
        <w:rPr>
          <w:color w:val="000000"/>
          <w:sz w:val="28"/>
        </w:rPr>
      </w:pPr>
      <w:r w:rsidRPr="00877C67">
        <w:rPr>
          <w:color w:val="000000"/>
          <w:sz w:val="28"/>
        </w:rPr>
        <w:t>предоставлять достоверную и оперативную информацию по вопросам осуществляемого технического аудита;</w:t>
      </w:r>
    </w:p>
    <w:p w:rsidR="00B53062" w:rsidRPr="00877C67" w:rsidRDefault="002077FB">
      <w:pPr>
        <w:pStyle w:val="20"/>
        <w:numPr>
          <w:ilvl w:val="0"/>
          <w:numId w:val="0"/>
        </w:numPr>
        <w:shd w:val="clear" w:color="auto" w:fill="FFFFFF"/>
        <w:spacing w:after="0"/>
        <w:ind w:firstLine="709"/>
        <w:jc w:val="both"/>
        <w:rPr>
          <w:color w:val="000000"/>
          <w:sz w:val="28"/>
        </w:rPr>
      </w:pPr>
      <w:r w:rsidRPr="00877C67">
        <w:rPr>
          <w:color w:val="000000"/>
          <w:sz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rsidR="00B53062" w:rsidRPr="00877C67" w:rsidRDefault="002077FB">
      <w:pPr>
        <w:pStyle w:val="20"/>
        <w:numPr>
          <w:ilvl w:val="0"/>
          <w:numId w:val="0"/>
        </w:numPr>
        <w:shd w:val="clear" w:color="auto" w:fill="FFFFFF"/>
        <w:spacing w:after="0"/>
        <w:ind w:firstLine="709"/>
        <w:jc w:val="both"/>
        <w:rPr>
          <w:color w:val="000000"/>
          <w:sz w:val="28"/>
        </w:rPr>
      </w:pPr>
      <w:r w:rsidRPr="00877C67">
        <w:rPr>
          <w:color w:val="000000"/>
          <w:sz w:val="28"/>
        </w:rPr>
        <w:t>предоставлять при необходимости помещения для работы комиссии (рабочей группы), средства связи, оргтехнику, транспорт и др.</w:t>
      </w:r>
    </w:p>
    <w:p w:rsidR="00B53062" w:rsidRPr="00877C67" w:rsidRDefault="002077FB">
      <w:pPr>
        <w:pStyle w:val="20"/>
        <w:numPr>
          <w:ilvl w:val="0"/>
          <w:numId w:val="0"/>
        </w:numPr>
        <w:shd w:val="clear" w:color="auto" w:fill="FFFFFF"/>
        <w:spacing w:before="120" w:after="0"/>
        <w:ind w:firstLine="709"/>
        <w:jc w:val="both"/>
        <w:rPr>
          <w:color w:val="000000"/>
          <w:sz w:val="28"/>
        </w:rPr>
      </w:pPr>
      <w:r w:rsidRPr="00877C67">
        <w:rPr>
          <w:color w:val="000000"/>
          <w:sz w:val="28"/>
        </w:rPr>
        <w:t xml:space="preserve">По результатам технического аудита комиссией (рабочей группой) может быть оформлен акт </w:t>
      </w:r>
      <w:r w:rsidR="00464722" w:rsidRPr="00877C67">
        <w:rPr>
          <w:color w:val="000000"/>
          <w:sz w:val="28"/>
        </w:rPr>
        <w:t xml:space="preserve">(отчет) </w:t>
      </w:r>
      <w:r w:rsidRPr="00877C67">
        <w:rPr>
          <w:color w:val="000000"/>
          <w:sz w:val="28"/>
        </w:rPr>
        <w:t>проведения технического аудита.</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Для рассмотрения и оценки заявок на участие в Предквалификации, проведения оценки и технического аудита участника Предквалификации (при необходимости) Организатором Предквалификации могут привлекаться в установленном порядке консультационные, научно-исследовательские и иные организации, а также отдельные специалисты и эксперты, создаваться рабочие группы и комиссии.</w:t>
      </w:r>
      <w:r w:rsidR="00C50BA0" w:rsidRPr="00877C67">
        <w:rPr>
          <w:color w:val="000000"/>
          <w:sz w:val="28"/>
        </w:rPr>
        <w:t xml:space="preserve"> Оценка правоспособности, платежеспособности и деловой репутации осуществляется </w:t>
      </w:r>
      <w:r w:rsidR="00464722" w:rsidRPr="00877C67">
        <w:rPr>
          <w:color w:val="000000"/>
          <w:sz w:val="28"/>
        </w:rPr>
        <w:t xml:space="preserve">подразделением </w:t>
      </w:r>
      <w:r w:rsidR="00C50BA0" w:rsidRPr="00877C67">
        <w:rPr>
          <w:color w:val="000000"/>
          <w:sz w:val="28"/>
        </w:rPr>
        <w:t>корпоративной защиты</w:t>
      </w:r>
      <w:r w:rsidR="00145398" w:rsidRPr="00877C67">
        <w:rPr>
          <w:color w:val="000000"/>
          <w:sz w:val="28"/>
        </w:rPr>
        <w:t xml:space="preserve"> </w:t>
      </w:r>
      <w:r w:rsidR="00C50BA0" w:rsidRPr="00877C67">
        <w:rPr>
          <w:color w:val="000000"/>
          <w:sz w:val="28"/>
        </w:rPr>
        <w:t>Общества.</w:t>
      </w:r>
    </w:p>
    <w:p w:rsidR="00B53062" w:rsidRPr="00877C67" w:rsidRDefault="002077FB">
      <w:pPr>
        <w:pStyle w:val="20"/>
        <w:numPr>
          <w:ilvl w:val="1"/>
          <w:numId w:val="1"/>
        </w:numPr>
        <w:shd w:val="clear" w:color="auto" w:fill="FFFFFF"/>
        <w:tabs>
          <w:tab w:val="num" w:pos="-4820"/>
          <w:tab w:val="num" w:pos="1560"/>
        </w:tabs>
        <w:spacing w:before="120" w:after="0"/>
        <w:ind w:left="0"/>
        <w:jc w:val="both"/>
        <w:rPr>
          <w:color w:val="000000"/>
          <w:sz w:val="28"/>
        </w:rPr>
      </w:pPr>
      <w:r w:rsidRPr="00877C67">
        <w:rPr>
          <w:color w:val="000000"/>
          <w:sz w:val="28"/>
        </w:rPr>
        <w:lastRenderedPageBreak/>
        <w:t>По результатам рассмотрения и оценки заявок на участие в Предквалификации и результатам проведенного технического аудита участника Предквалификации (в случае его проведения) Организатор Предквалификации принимает решение о включении или не включении участника Предквалификации в реестр потенциальных участников закупок</w:t>
      </w:r>
      <w:r w:rsidRPr="00877C67">
        <w:rPr>
          <w:sz w:val="28"/>
        </w:rPr>
        <w:t xml:space="preserve"> </w:t>
      </w:r>
      <w:r w:rsidR="003B6993" w:rsidRPr="00877C67">
        <w:rPr>
          <w:color w:val="000000"/>
          <w:sz w:val="28"/>
        </w:rPr>
        <w:t>Общества</w:t>
      </w:r>
      <w:r w:rsidRPr="00877C67">
        <w:rPr>
          <w:color w:val="000000"/>
          <w:sz w:val="28"/>
        </w:rPr>
        <w:t xml:space="preserve"> по определенным видам поставляемых товаров, выполняемых работ, оказываемых услуг.</w:t>
      </w:r>
    </w:p>
    <w:p w:rsidR="00DB5805" w:rsidRDefault="001D2CC6">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В случае установления Организатором Предквалификации недостоверности сведений, предоставленных участником Предквалификации, включенным в реестр потенциальных участников закупок Общества, или получения Организатором Предквалификации данных, свидетельствующих об изменении правоспособности участника Предквалификации или о несоответствии участника Предквалификации, включенного в реестр потенциальных участников закупок Общества, требованиям, указанным в п.14.7 настоящего Положения, Организатор Предквалификации вправе исключить такого участника из указанного реестра.</w:t>
      </w:r>
    </w:p>
    <w:p w:rsidR="00B53062" w:rsidRPr="00877C67" w:rsidRDefault="00C8196E">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 xml:space="preserve"> </w:t>
      </w:r>
      <w:r w:rsidR="002077FB" w:rsidRPr="00877C67">
        <w:rPr>
          <w:color w:val="000000"/>
          <w:sz w:val="28"/>
        </w:rPr>
        <w:t>Организатор Предквалификации не имеет обязанностей перед участниками Предквалификации по проведению последующих закупок и вправе отказаться от проведения Предквалификации на любом из этапов, не неся при этом никакой материальной ответственности перед участниками.</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Участник Предквалификации самостоятельно несет все расходы, связанные с участием в Предквалификации, в том числе с подготовкой и подачей заявки на участие в Предквалификации, а Организатор Предквалификации по этим расходам не отвечает и не имеет обязательств, независимо от хода и результатов Предквалификации.</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Отсутствие участника процедур закупки в реестре потенциальных участников закупок</w:t>
      </w:r>
      <w:r w:rsidRPr="00877C67">
        <w:rPr>
          <w:sz w:val="28"/>
        </w:rPr>
        <w:t xml:space="preserve"> </w:t>
      </w:r>
      <w:r w:rsidR="008A295E" w:rsidRPr="00877C67">
        <w:rPr>
          <w:color w:val="000000"/>
          <w:sz w:val="28"/>
        </w:rPr>
        <w:t>Общества</w:t>
      </w:r>
      <w:r w:rsidRPr="00877C67">
        <w:rPr>
          <w:color w:val="000000"/>
          <w:sz w:val="28"/>
        </w:rPr>
        <w:t xml:space="preserve"> (в том числе его исключение из реестра) не является основанием  для отклонения его заявки на участие в конкурентной закупке, представленной таким участником в порядке, установленном документацией о закупке.</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При проведении запроса предложений</w:t>
      </w:r>
      <w:r w:rsidRPr="00877C67">
        <w:rPr>
          <w:sz w:val="28"/>
        </w:rPr>
        <w:t xml:space="preserve"> </w:t>
      </w:r>
      <w:r w:rsidRPr="00877C67">
        <w:rPr>
          <w:color w:val="000000"/>
          <w:sz w:val="28"/>
        </w:rPr>
        <w:t>Организатор запроса предложений может в извещении и документации о проведении закупки установить право для лиц, включенных в реестр потенциальных участников закупок</w:t>
      </w:r>
      <w:r w:rsidRPr="00877C67">
        <w:rPr>
          <w:sz w:val="28"/>
        </w:rPr>
        <w:t xml:space="preserve"> </w:t>
      </w:r>
      <w:r w:rsidR="008A295E" w:rsidRPr="00877C67">
        <w:rPr>
          <w:color w:val="000000"/>
          <w:sz w:val="28"/>
        </w:rPr>
        <w:t>Общества</w:t>
      </w:r>
      <w:r w:rsidRPr="00877C67">
        <w:rPr>
          <w:color w:val="000000"/>
          <w:sz w:val="28"/>
        </w:rPr>
        <w:t>, не представлять отдельные документы</w:t>
      </w:r>
      <w:r w:rsidRPr="00877C67">
        <w:rPr>
          <w:rStyle w:val="af1"/>
          <w:color w:val="000000"/>
          <w:sz w:val="28"/>
        </w:rPr>
        <w:footnoteReference w:id="9"/>
      </w:r>
      <w:r w:rsidRPr="00877C67">
        <w:rPr>
          <w:color w:val="000000"/>
          <w:sz w:val="28"/>
        </w:rPr>
        <w:t>,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запросе предложений.</w:t>
      </w:r>
    </w:p>
    <w:p w:rsidR="00B53062" w:rsidRPr="006B59E2" w:rsidRDefault="00B37CBA">
      <w:pPr>
        <w:pStyle w:val="1"/>
        <w:tabs>
          <w:tab w:val="clear" w:pos="432"/>
          <w:tab w:val="num" w:pos="851"/>
        </w:tabs>
        <w:ind w:left="0" w:firstLine="0"/>
        <w:jc w:val="center"/>
        <w:rPr>
          <w:rStyle w:val="afffd"/>
        </w:rPr>
      </w:pPr>
      <w:bookmarkStart w:id="781" w:name="_Toc479940543"/>
      <w:bookmarkEnd w:id="767"/>
      <w:r w:rsidRPr="006B59E2">
        <w:rPr>
          <w:rStyle w:val="afffd"/>
        </w:rPr>
        <w:lastRenderedPageBreak/>
        <w:t>ЗАКУПКИ В ЭЛЕКТРОННОЙ ФОРМЕ. ЭЛЕКТРОННЫЕ ТОРГОВЫЕ ПЛОЩАДКИ. ЭЛЕКТРОННЫЙ ДОКУМЕНТООБОРОТ</w:t>
      </w:r>
      <w:bookmarkEnd w:id="781"/>
    </w:p>
    <w:p w:rsidR="00B53062" w:rsidRPr="00877C67" w:rsidRDefault="00740F0C">
      <w:pPr>
        <w:pStyle w:val="20"/>
        <w:numPr>
          <w:ilvl w:val="1"/>
          <w:numId w:val="1"/>
        </w:numPr>
        <w:shd w:val="clear" w:color="auto" w:fill="FFFFFF"/>
        <w:tabs>
          <w:tab w:val="num" w:pos="1560"/>
        </w:tabs>
        <w:spacing w:before="120" w:after="0"/>
        <w:ind w:left="0"/>
        <w:jc w:val="both"/>
        <w:rPr>
          <w:color w:val="000000"/>
          <w:sz w:val="28"/>
        </w:rPr>
      </w:pPr>
      <w:bookmarkStart w:id="782" w:name="_Ref307879255"/>
      <w:r w:rsidRPr="00877C67">
        <w:rPr>
          <w:color w:val="000000"/>
          <w:sz w:val="28"/>
          <w:szCs w:val="28"/>
        </w:rPr>
        <w:t>Любой способ закупки, предусмотренный</w:t>
      </w:r>
      <w:r w:rsidR="002077FB" w:rsidRPr="00877C67">
        <w:rPr>
          <w:color w:val="000000"/>
          <w:sz w:val="28"/>
        </w:rPr>
        <w:t xml:space="preserve"> настоящим Положением, любая стадия или отдельная процедура закупки по решению Организатора могут проводиться </w:t>
      </w:r>
      <w:r w:rsidRPr="00877C67">
        <w:rPr>
          <w:color w:val="000000"/>
          <w:sz w:val="28"/>
          <w:szCs w:val="28"/>
        </w:rPr>
        <w:t>в электронной форме (</w:t>
      </w:r>
      <w:r w:rsidR="002077FB" w:rsidRPr="00877C67">
        <w:rPr>
          <w:color w:val="000000"/>
          <w:sz w:val="28"/>
        </w:rPr>
        <w:t xml:space="preserve">с использованием </w:t>
      </w:r>
      <w:r w:rsidRPr="00877C67">
        <w:rPr>
          <w:color w:val="000000"/>
          <w:sz w:val="28"/>
          <w:szCs w:val="28"/>
        </w:rPr>
        <w:t xml:space="preserve">электронного документооборота, </w:t>
      </w:r>
      <w:r w:rsidR="002077FB" w:rsidRPr="00877C67">
        <w:rPr>
          <w:color w:val="000000"/>
          <w:sz w:val="28"/>
        </w:rPr>
        <w:t xml:space="preserve">электронных торговых площадок </w:t>
      </w:r>
      <w:r w:rsidRPr="00877C67">
        <w:rPr>
          <w:color w:val="000000"/>
          <w:sz w:val="28"/>
          <w:szCs w:val="28"/>
        </w:rPr>
        <w:t>и других электронных средств связи).</w:t>
      </w:r>
    </w:p>
    <w:p w:rsidR="00B53062" w:rsidRPr="00877C67" w:rsidRDefault="001B0FED">
      <w:pPr>
        <w:pStyle w:val="20"/>
        <w:numPr>
          <w:ilvl w:val="1"/>
          <w:numId w:val="1"/>
        </w:numPr>
        <w:shd w:val="clear" w:color="auto" w:fill="FFFFFF"/>
        <w:tabs>
          <w:tab w:val="num" w:pos="1560"/>
        </w:tabs>
        <w:spacing w:before="120" w:after="0"/>
        <w:ind w:left="0"/>
        <w:jc w:val="both"/>
        <w:rPr>
          <w:color w:val="000000"/>
          <w:sz w:val="28"/>
          <w:szCs w:val="28"/>
        </w:rPr>
      </w:pPr>
      <w:r w:rsidRPr="00877C67">
        <w:rPr>
          <w:color w:val="000000"/>
          <w:sz w:val="28"/>
          <w:szCs w:val="28"/>
        </w:rPr>
        <w:t>В случаях, предусмотренных документацией о закупке, допускается подача заявок на участие в процедурах закупки в форме электронного документа, в том числе по электронной почте, на электронных цифровых носителях информации. При этом такие заявки должны быть подписаны квалифицированной электронной подписью. Электронные документы (в том числе скан-копии оригиналов или нотариально заверенных копий документов), подаваемые в процессе проведения закупки, должны быть подписаны квалифицированной электронной подписью участника процедур закупки или участника закупки (лица, имеющего право действовать от имени участника процедур закупки или участника закупки)</w:t>
      </w:r>
      <w:r w:rsidR="002077FB" w:rsidRPr="00877C67">
        <w:rPr>
          <w:color w:val="000000"/>
          <w:sz w:val="28"/>
          <w:szCs w:val="28"/>
        </w:rPr>
        <w:t>.</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w:t>
      </w:r>
      <w:r w:rsidR="00F43963" w:rsidRPr="00877C67">
        <w:rPr>
          <w:color w:val="000000"/>
          <w:sz w:val="28"/>
        </w:rPr>
        <w:t>льным законом от 06 апреля 2011 </w:t>
      </w:r>
      <w:r w:rsidRPr="00877C67">
        <w:rPr>
          <w:color w:val="000000"/>
          <w:sz w:val="28"/>
        </w:rPr>
        <w:t>г. № </w:t>
      </w:r>
      <w:r w:rsidR="002F5B67" w:rsidRPr="00877C67">
        <w:rPr>
          <w:color w:val="000000"/>
          <w:sz w:val="28"/>
        </w:rPr>
        <w:t>63-ФЗ «Об электронной подписи».</w:t>
      </w:r>
    </w:p>
    <w:bookmarkEnd w:id="782"/>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Э</w:t>
      </w:r>
      <w:r w:rsidRPr="00877C67">
        <w:rPr>
          <w:rFonts w:hint="eastAsia"/>
          <w:color w:val="000000"/>
          <w:sz w:val="28"/>
        </w:rPr>
        <w:t>лектронные</w:t>
      </w:r>
      <w:r w:rsidRPr="00877C67">
        <w:rPr>
          <w:color w:val="000000"/>
          <w:sz w:val="28"/>
        </w:rPr>
        <w:t xml:space="preserve"> </w:t>
      </w:r>
      <w:r w:rsidRPr="00877C67">
        <w:rPr>
          <w:rFonts w:hint="eastAsia"/>
          <w:color w:val="000000"/>
          <w:sz w:val="28"/>
        </w:rPr>
        <w:t>торговые</w:t>
      </w:r>
      <w:r w:rsidRPr="00877C67">
        <w:rPr>
          <w:color w:val="000000"/>
          <w:sz w:val="28"/>
        </w:rPr>
        <w:t xml:space="preserve"> </w:t>
      </w:r>
      <w:r w:rsidRPr="00877C67">
        <w:rPr>
          <w:rFonts w:hint="eastAsia"/>
          <w:color w:val="000000"/>
          <w:sz w:val="28"/>
        </w:rPr>
        <w:t>площадки</w:t>
      </w:r>
      <w:r w:rsidRPr="00877C67">
        <w:rPr>
          <w:color w:val="000000"/>
          <w:sz w:val="28"/>
        </w:rPr>
        <w:t xml:space="preserve">, </w:t>
      </w:r>
      <w:r w:rsidRPr="00877C67">
        <w:rPr>
          <w:rFonts w:hint="eastAsia"/>
          <w:color w:val="000000"/>
          <w:sz w:val="28"/>
        </w:rPr>
        <w:t>используемые</w:t>
      </w:r>
      <w:r w:rsidRPr="00877C67">
        <w:rPr>
          <w:color w:val="000000"/>
          <w:sz w:val="28"/>
        </w:rPr>
        <w:t xml:space="preserve"> </w:t>
      </w:r>
      <w:r w:rsidRPr="00877C67">
        <w:rPr>
          <w:rFonts w:hint="eastAsia"/>
          <w:color w:val="000000"/>
          <w:sz w:val="28"/>
        </w:rPr>
        <w:t>при</w:t>
      </w:r>
      <w:r w:rsidRPr="00877C67">
        <w:rPr>
          <w:color w:val="000000"/>
          <w:sz w:val="28"/>
        </w:rPr>
        <w:t xml:space="preserve"> проведении закупок в электронной форме, </w:t>
      </w:r>
      <w:r w:rsidRPr="00877C67">
        <w:rPr>
          <w:rFonts w:hint="eastAsia"/>
          <w:color w:val="000000"/>
          <w:sz w:val="28"/>
        </w:rPr>
        <w:t>должны</w:t>
      </w:r>
      <w:r w:rsidRPr="00877C67">
        <w:rPr>
          <w:color w:val="000000"/>
          <w:sz w:val="28"/>
        </w:rPr>
        <w:t xml:space="preserve"> </w:t>
      </w:r>
      <w:r w:rsidRPr="00877C67">
        <w:rPr>
          <w:rFonts w:hint="eastAsia"/>
          <w:color w:val="000000"/>
          <w:sz w:val="28"/>
        </w:rPr>
        <w:t>быть</w:t>
      </w:r>
      <w:r w:rsidRPr="00877C67">
        <w:rPr>
          <w:color w:val="000000"/>
          <w:sz w:val="28"/>
        </w:rPr>
        <w:t xml:space="preserve"> </w:t>
      </w:r>
      <w:r w:rsidRPr="00877C67">
        <w:rPr>
          <w:rFonts w:hint="eastAsia"/>
          <w:color w:val="000000"/>
          <w:sz w:val="28"/>
        </w:rPr>
        <w:t>одобрены</w:t>
      </w:r>
      <w:r w:rsidRPr="00877C67">
        <w:rPr>
          <w:color w:val="000000"/>
          <w:sz w:val="28"/>
        </w:rPr>
        <w:t xml:space="preserve"> </w:t>
      </w:r>
      <w:r w:rsidR="00DB2DC7" w:rsidRPr="00877C67">
        <w:rPr>
          <w:color w:val="000000"/>
          <w:sz w:val="28"/>
        </w:rPr>
        <w:t>Комитетом по закупкам Общества</w:t>
      </w:r>
      <w:r w:rsidRPr="00877C67">
        <w:rPr>
          <w:color w:val="000000"/>
          <w:sz w:val="28"/>
        </w:rPr>
        <w:t>.</w:t>
      </w:r>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rFonts w:hint="eastAsia"/>
          <w:color w:val="000000"/>
          <w:sz w:val="28"/>
        </w:rPr>
        <w:t>При</w:t>
      </w:r>
      <w:r w:rsidRPr="00877C67">
        <w:rPr>
          <w:color w:val="000000"/>
          <w:sz w:val="28"/>
        </w:rPr>
        <w:t xml:space="preserve"> проведении закупок </w:t>
      </w:r>
      <w:r w:rsidRPr="00877C67">
        <w:rPr>
          <w:rFonts w:hint="eastAsia"/>
          <w:color w:val="000000"/>
          <w:sz w:val="28"/>
        </w:rPr>
        <w:t>на</w:t>
      </w:r>
      <w:r w:rsidRPr="00877C67">
        <w:rPr>
          <w:color w:val="000000"/>
          <w:sz w:val="28"/>
        </w:rPr>
        <w:t xml:space="preserve"> </w:t>
      </w:r>
      <w:r w:rsidRPr="00877C67">
        <w:rPr>
          <w:rFonts w:hint="eastAsia"/>
          <w:color w:val="000000"/>
          <w:sz w:val="28"/>
        </w:rPr>
        <w:t>электронных</w:t>
      </w:r>
      <w:r w:rsidRPr="00877C67">
        <w:rPr>
          <w:color w:val="000000"/>
          <w:sz w:val="28"/>
        </w:rPr>
        <w:t xml:space="preserve"> </w:t>
      </w:r>
      <w:r w:rsidRPr="00877C67">
        <w:rPr>
          <w:rFonts w:hint="eastAsia"/>
          <w:color w:val="000000"/>
          <w:sz w:val="28"/>
        </w:rPr>
        <w:t>торговых</w:t>
      </w:r>
      <w:r w:rsidRPr="00877C67">
        <w:rPr>
          <w:color w:val="000000"/>
          <w:sz w:val="28"/>
        </w:rPr>
        <w:t xml:space="preserve"> </w:t>
      </w:r>
      <w:r w:rsidRPr="00877C67">
        <w:rPr>
          <w:rFonts w:hint="eastAsia"/>
          <w:color w:val="000000"/>
          <w:sz w:val="28"/>
        </w:rPr>
        <w:t>площадках</w:t>
      </w:r>
      <w:r w:rsidRPr="00877C67">
        <w:rPr>
          <w:color w:val="000000"/>
          <w:sz w:val="28"/>
        </w:rPr>
        <w:t xml:space="preserve"> </w:t>
      </w:r>
      <w:r w:rsidRPr="00877C67">
        <w:rPr>
          <w:rFonts w:hint="eastAsia"/>
          <w:color w:val="000000"/>
          <w:sz w:val="28"/>
        </w:rPr>
        <w:t>допускаются</w:t>
      </w:r>
      <w:r w:rsidRPr="00877C67">
        <w:rPr>
          <w:color w:val="000000"/>
          <w:sz w:val="28"/>
        </w:rPr>
        <w:t xml:space="preserve"> отдельные </w:t>
      </w:r>
      <w:r w:rsidRPr="00877C67">
        <w:rPr>
          <w:rFonts w:hint="eastAsia"/>
          <w:color w:val="000000"/>
          <w:sz w:val="28"/>
        </w:rPr>
        <w:t>отклонения</w:t>
      </w:r>
      <w:r w:rsidRPr="00877C67">
        <w:rPr>
          <w:color w:val="000000"/>
          <w:sz w:val="28"/>
        </w:rPr>
        <w:t xml:space="preserve"> </w:t>
      </w:r>
      <w:r w:rsidRPr="00877C67">
        <w:rPr>
          <w:rFonts w:hint="eastAsia"/>
          <w:color w:val="000000"/>
          <w:sz w:val="28"/>
        </w:rPr>
        <w:t>от</w:t>
      </w:r>
      <w:r w:rsidRPr="00877C67">
        <w:rPr>
          <w:color w:val="000000"/>
          <w:sz w:val="28"/>
        </w:rPr>
        <w:t xml:space="preserve"> порядка проведения и состава </w:t>
      </w:r>
      <w:r w:rsidRPr="00877C67">
        <w:rPr>
          <w:rFonts w:hint="eastAsia"/>
          <w:color w:val="000000"/>
          <w:sz w:val="28"/>
        </w:rPr>
        <w:t>процедур</w:t>
      </w:r>
      <w:r w:rsidRPr="00877C67">
        <w:rPr>
          <w:color w:val="000000"/>
          <w:sz w:val="28"/>
        </w:rPr>
        <w:t xml:space="preserve"> закупки, </w:t>
      </w:r>
      <w:r w:rsidRPr="00877C67">
        <w:rPr>
          <w:rFonts w:hint="eastAsia"/>
          <w:color w:val="000000"/>
          <w:sz w:val="28"/>
        </w:rPr>
        <w:t>предусмотренных</w:t>
      </w:r>
      <w:r w:rsidRPr="00877C67">
        <w:rPr>
          <w:color w:val="000000"/>
          <w:sz w:val="28"/>
        </w:rPr>
        <w:t xml:space="preserve"> </w:t>
      </w:r>
      <w:r w:rsidRPr="00877C67">
        <w:rPr>
          <w:rFonts w:hint="eastAsia"/>
          <w:color w:val="000000"/>
          <w:sz w:val="28"/>
        </w:rPr>
        <w:t>настоящим</w:t>
      </w:r>
      <w:r w:rsidRPr="00877C67">
        <w:rPr>
          <w:color w:val="000000"/>
          <w:sz w:val="28"/>
        </w:rPr>
        <w:t xml:space="preserve"> </w:t>
      </w:r>
      <w:r w:rsidRPr="00877C67">
        <w:rPr>
          <w:rFonts w:hint="eastAsia"/>
          <w:color w:val="000000"/>
          <w:sz w:val="28"/>
        </w:rPr>
        <w:t>Положением</w:t>
      </w:r>
      <w:r w:rsidRPr="00877C67">
        <w:rPr>
          <w:color w:val="000000"/>
          <w:sz w:val="28"/>
        </w:rPr>
        <w:t xml:space="preserve">, </w:t>
      </w:r>
      <w:r w:rsidRPr="00877C67">
        <w:rPr>
          <w:rFonts w:hint="eastAsia"/>
          <w:color w:val="000000"/>
          <w:sz w:val="28"/>
        </w:rPr>
        <w:t>обусловленные</w:t>
      </w:r>
      <w:r w:rsidRPr="00877C67">
        <w:rPr>
          <w:color w:val="000000"/>
          <w:sz w:val="28"/>
        </w:rPr>
        <w:t xml:space="preserve"> </w:t>
      </w:r>
      <w:r w:rsidRPr="00877C67">
        <w:rPr>
          <w:rFonts w:hint="eastAsia"/>
          <w:color w:val="000000"/>
          <w:sz w:val="28"/>
        </w:rPr>
        <w:t>техническими</w:t>
      </w:r>
      <w:r w:rsidRPr="00877C67">
        <w:rPr>
          <w:color w:val="000000"/>
          <w:sz w:val="28"/>
        </w:rPr>
        <w:t xml:space="preserve"> </w:t>
      </w:r>
      <w:r w:rsidRPr="00877C67">
        <w:rPr>
          <w:rFonts w:hint="eastAsia"/>
          <w:color w:val="000000"/>
          <w:sz w:val="28"/>
        </w:rPr>
        <w:t>особенностями</w:t>
      </w:r>
      <w:r w:rsidRPr="00877C67">
        <w:rPr>
          <w:color w:val="000000"/>
          <w:sz w:val="28"/>
        </w:rPr>
        <w:t xml:space="preserve"> </w:t>
      </w:r>
      <w:r w:rsidRPr="00877C67">
        <w:rPr>
          <w:rFonts w:hint="eastAsia"/>
          <w:color w:val="000000"/>
          <w:sz w:val="28"/>
        </w:rPr>
        <w:t>электронных</w:t>
      </w:r>
      <w:r w:rsidRPr="00877C67">
        <w:rPr>
          <w:color w:val="000000"/>
          <w:sz w:val="28"/>
        </w:rPr>
        <w:t xml:space="preserve"> </w:t>
      </w:r>
      <w:r w:rsidRPr="00877C67">
        <w:rPr>
          <w:rFonts w:hint="eastAsia"/>
          <w:color w:val="000000"/>
          <w:sz w:val="28"/>
        </w:rPr>
        <w:t>торговых</w:t>
      </w:r>
      <w:r w:rsidRPr="00877C67">
        <w:rPr>
          <w:color w:val="000000"/>
          <w:sz w:val="28"/>
        </w:rPr>
        <w:t xml:space="preserve"> </w:t>
      </w:r>
      <w:r w:rsidRPr="00877C67">
        <w:rPr>
          <w:rFonts w:hint="eastAsia"/>
          <w:color w:val="000000"/>
          <w:sz w:val="28"/>
        </w:rPr>
        <w:t>площад</w:t>
      </w:r>
      <w:r w:rsidRPr="00877C67">
        <w:rPr>
          <w:color w:val="000000"/>
          <w:sz w:val="28"/>
        </w:rPr>
        <w:t xml:space="preserve">ок, правилами и регламентами, действующими на данных площадках, при этом должно быть обеспечено </w:t>
      </w:r>
      <w:r w:rsidRPr="00877C67">
        <w:rPr>
          <w:rFonts w:hint="eastAsia"/>
          <w:color w:val="000000"/>
          <w:sz w:val="28"/>
        </w:rPr>
        <w:t>соблюдение</w:t>
      </w:r>
      <w:r w:rsidRPr="00877C67">
        <w:rPr>
          <w:color w:val="000000"/>
          <w:sz w:val="28"/>
        </w:rPr>
        <w:t xml:space="preserve"> </w:t>
      </w:r>
      <w:r w:rsidRPr="00877C67">
        <w:rPr>
          <w:rFonts w:hint="eastAsia"/>
          <w:color w:val="000000"/>
          <w:sz w:val="28"/>
        </w:rPr>
        <w:t>норм</w:t>
      </w:r>
      <w:r w:rsidRPr="00877C67">
        <w:rPr>
          <w:color w:val="000000"/>
          <w:sz w:val="28"/>
        </w:rPr>
        <w:t xml:space="preserve"> </w:t>
      </w:r>
      <w:r w:rsidRPr="00877C67">
        <w:rPr>
          <w:rFonts w:hint="eastAsia"/>
          <w:color w:val="000000"/>
          <w:sz w:val="28"/>
        </w:rPr>
        <w:t>гражданского</w:t>
      </w:r>
      <w:r w:rsidRPr="00877C67">
        <w:rPr>
          <w:color w:val="000000"/>
          <w:sz w:val="28"/>
        </w:rPr>
        <w:t xml:space="preserve"> </w:t>
      </w:r>
      <w:r w:rsidRPr="00877C67">
        <w:rPr>
          <w:rFonts w:hint="eastAsia"/>
          <w:color w:val="000000"/>
          <w:sz w:val="28"/>
        </w:rPr>
        <w:t>законодательства</w:t>
      </w:r>
      <w:r w:rsidRPr="00877C67">
        <w:rPr>
          <w:color w:val="000000"/>
          <w:sz w:val="28"/>
        </w:rPr>
        <w:t xml:space="preserve"> </w:t>
      </w:r>
      <w:r w:rsidRPr="00877C67">
        <w:rPr>
          <w:rFonts w:hint="eastAsia"/>
          <w:color w:val="000000"/>
          <w:sz w:val="28"/>
        </w:rPr>
        <w:t>Российской</w:t>
      </w:r>
      <w:r w:rsidRPr="00877C67">
        <w:rPr>
          <w:color w:val="000000"/>
          <w:sz w:val="28"/>
        </w:rPr>
        <w:t xml:space="preserve"> </w:t>
      </w:r>
      <w:r w:rsidRPr="00877C67">
        <w:rPr>
          <w:rFonts w:hint="eastAsia"/>
          <w:color w:val="000000"/>
          <w:sz w:val="28"/>
        </w:rPr>
        <w:t>Федерации</w:t>
      </w:r>
      <w:r w:rsidRPr="00877C67">
        <w:rPr>
          <w:color w:val="000000"/>
          <w:sz w:val="28"/>
        </w:rPr>
        <w:t xml:space="preserve"> </w:t>
      </w:r>
      <w:r w:rsidRPr="00877C67">
        <w:rPr>
          <w:rFonts w:hint="eastAsia"/>
          <w:color w:val="000000"/>
          <w:sz w:val="28"/>
        </w:rPr>
        <w:t>и</w:t>
      </w:r>
      <w:r w:rsidRPr="00877C67">
        <w:rPr>
          <w:color w:val="000000"/>
          <w:sz w:val="28"/>
        </w:rPr>
        <w:t xml:space="preserve"> требований </w:t>
      </w:r>
      <w:r w:rsidRPr="00877C67">
        <w:rPr>
          <w:sz w:val="28"/>
        </w:rPr>
        <w:t xml:space="preserve">Федерального закона </w:t>
      </w:r>
      <w:r w:rsidRPr="00877C67">
        <w:rPr>
          <w:color w:val="000000"/>
          <w:sz w:val="28"/>
        </w:rPr>
        <w:t>от 18 июля 2011 г. № 223-ФЗ.</w:t>
      </w:r>
    </w:p>
    <w:p w:rsidR="00B53062" w:rsidRPr="006B59E2" w:rsidRDefault="00DE6298">
      <w:pPr>
        <w:pStyle w:val="1"/>
        <w:tabs>
          <w:tab w:val="clear" w:pos="432"/>
          <w:tab w:val="num" w:pos="851"/>
        </w:tabs>
        <w:ind w:left="0" w:firstLine="0"/>
        <w:jc w:val="center"/>
        <w:rPr>
          <w:rStyle w:val="afffd"/>
        </w:rPr>
      </w:pPr>
      <w:r w:rsidRPr="006B59E2" w:rsidDel="00DE6298">
        <w:rPr>
          <w:rStyle w:val="afffd"/>
        </w:rPr>
        <w:t xml:space="preserve"> </w:t>
      </w:r>
      <w:bookmarkStart w:id="783" w:name="_Toc326671598"/>
      <w:bookmarkStart w:id="784" w:name="_Toc326765803"/>
      <w:bookmarkStart w:id="785" w:name="_Toc326766326"/>
      <w:bookmarkStart w:id="786" w:name="_Toc326834272"/>
      <w:bookmarkStart w:id="787" w:name="_Toc326671635"/>
      <w:bookmarkStart w:id="788" w:name="_Toc326765840"/>
      <w:bookmarkStart w:id="789" w:name="_Toc326766363"/>
      <w:bookmarkStart w:id="790" w:name="_Toc326834309"/>
      <w:bookmarkStart w:id="791" w:name="_Toc326671642"/>
      <w:bookmarkStart w:id="792" w:name="_Toc326765847"/>
      <w:bookmarkStart w:id="793" w:name="_Toc326766370"/>
      <w:bookmarkStart w:id="794" w:name="_Toc326834316"/>
      <w:bookmarkStart w:id="795" w:name="_Toc326671648"/>
      <w:bookmarkStart w:id="796" w:name="_Toc326765853"/>
      <w:bookmarkStart w:id="797" w:name="_Toc326766376"/>
      <w:bookmarkStart w:id="798" w:name="_Toc326834322"/>
      <w:bookmarkStart w:id="799" w:name="_Toc326671649"/>
      <w:bookmarkStart w:id="800" w:name="_Toc326765854"/>
      <w:bookmarkStart w:id="801" w:name="_Toc326766377"/>
      <w:bookmarkStart w:id="802" w:name="_Toc326834323"/>
      <w:bookmarkStart w:id="803" w:name="_Toc326671654"/>
      <w:bookmarkStart w:id="804" w:name="_Toc326765859"/>
      <w:bookmarkStart w:id="805" w:name="_Toc326766382"/>
      <w:bookmarkStart w:id="806" w:name="_Toc326834328"/>
      <w:bookmarkStart w:id="807" w:name="_Toc263060944"/>
      <w:bookmarkStart w:id="808" w:name="_Toc272153586"/>
      <w:bookmarkStart w:id="809" w:name="_Toc323219937"/>
      <w:bookmarkStart w:id="810" w:name="_Toc479940544"/>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002077FB" w:rsidRPr="006B59E2">
        <w:rPr>
          <w:rStyle w:val="afffd"/>
        </w:rPr>
        <w:t>ЗАКУПКА У ЕДИНСТВЕННОГО ПОСТАВЩИКА (ПОДРЯДЧИКА, ИСПОЛНИТЕЛЯ)</w:t>
      </w:r>
      <w:bookmarkEnd w:id="807"/>
      <w:bookmarkEnd w:id="808"/>
      <w:bookmarkEnd w:id="809"/>
      <w:bookmarkEnd w:id="810"/>
    </w:p>
    <w:p w:rsidR="00B53062" w:rsidRPr="00877C67" w:rsidRDefault="002077FB">
      <w:pPr>
        <w:pStyle w:val="20"/>
        <w:numPr>
          <w:ilvl w:val="1"/>
          <w:numId w:val="1"/>
        </w:numPr>
        <w:shd w:val="clear" w:color="auto" w:fill="FFFFFF"/>
        <w:tabs>
          <w:tab w:val="num" w:pos="1560"/>
        </w:tabs>
        <w:spacing w:before="120" w:after="0"/>
        <w:ind w:left="0"/>
        <w:jc w:val="both"/>
        <w:rPr>
          <w:color w:val="000000"/>
          <w:sz w:val="28"/>
        </w:rPr>
      </w:pPr>
      <w:r w:rsidRPr="00877C67">
        <w:rPr>
          <w:color w:val="000000"/>
          <w:sz w:val="28"/>
        </w:rPr>
        <w:t>Заказчик вправе осуществлять закупку товаров (работ, услуг) у единственного поставщика (подрядчика, исполнителя) в следующих случаях:</w:t>
      </w:r>
    </w:p>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Поставки товаров, выполнение работ, оказание услуг относятся к сфере деятельности субъектов естественных монополий в соответствии с </w:t>
      </w:r>
      <w:r w:rsidRPr="00877C67">
        <w:rPr>
          <w:sz w:val="28"/>
        </w:rPr>
        <w:lastRenderedPageBreak/>
        <w:t>Федеральным законом от 17 августа 1995 г</w:t>
      </w:r>
      <w:r w:rsidR="00851319">
        <w:rPr>
          <w:sz w:val="28"/>
        </w:rPr>
        <w:t>.</w:t>
      </w:r>
      <w:r w:rsidRPr="00877C67">
        <w:rPr>
          <w:sz w:val="28"/>
        </w:rPr>
        <w:t xml:space="preserve"> №</w:t>
      </w:r>
      <w:r w:rsidR="00DE6298" w:rsidRPr="00877C67">
        <w:rPr>
          <w:sz w:val="28"/>
          <w:szCs w:val="28"/>
        </w:rPr>
        <w:t> </w:t>
      </w:r>
      <w:r w:rsidRPr="00877C67">
        <w:rPr>
          <w:sz w:val="28"/>
        </w:rPr>
        <w:t>147-ФЗ «О естественных монополиях</w:t>
      </w:r>
      <w:r w:rsidR="00EF48D7" w:rsidRPr="00877C67">
        <w:rPr>
          <w:sz w:val="28"/>
          <w:szCs w:val="28"/>
        </w:rPr>
        <w:t>»</w:t>
      </w:r>
      <w:r w:rsidR="00EF3E0E" w:rsidRPr="00877C67">
        <w:rPr>
          <w:sz w:val="28"/>
          <w:szCs w:val="28"/>
        </w:rPr>
        <w:t>,</w:t>
      </w:r>
      <w:r w:rsidRPr="00877C67">
        <w:rPr>
          <w:sz w:val="28"/>
        </w:rPr>
        <w:t xml:space="preserve"> и отсутствует альтернатива поставщику (подрядчику, исполнителю).</w:t>
      </w:r>
    </w:p>
    <w:p w:rsidR="00B53062" w:rsidRPr="00877C67" w:rsidRDefault="002077FB">
      <w:pPr>
        <w:pStyle w:val="20"/>
        <w:shd w:val="clear" w:color="auto" w:fill="FFFFFF"/>
        <w:tabs>
          <w:tab w:val="num" w:pos="1701"/>
        </w:tabs>
        <w:spacing w:before="120"/>
        <w:ind w:left="0"/>
        <w:jc w:val="both"/>
        <w:rPr>
          <w:sz w:val="28"/>
        </w:rPr>
      </w:pPr>
      <w:r w:rsidRPr="00877C67">
        <w:rPr>
          <w:sz w:val="28"/>
        </w:rPr>
        <w:t>Заключается договор с гарантирующим поставщиком электрической энергии энергоснабжения или купли-продажи электрической энергии.</w:t>
      </w:r>
    </w:p>
    <w:p w:rsidR="00B53062" w:rsidRPr="00877C67" w:rsidRDefault="002077FB">
      <w:pPr>
        <w:pStyle w:val="20"/>
        <w:shd w:val="clear" w:color="auto" w:fill="FFFFFF"/>
        <w:tabs>
          <w:tab w:val="num" w:pos="1701"/>
        </w:tabs>
        <w:spacing w:before="120"/>
        <w:ind w:left="0"/>
        <w:jc w:val="both"/>
        <w:rPr>
          <w:sz w:val="28"/>
        </w:rPr>
      </w:pPr>
      <w:r w:rsidRPr="00877C6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Заключается договор на поставку </w:t>
      </w:r>
      <w:r w:rsidR="00571E6D" w:rsidRPr="00877C67">
        <w:rPr>
          <w:color w:val="000000"/>
          <w:sz w:val="28"/>
        </w:rPr>
        <w:t>российск</w:t>
      </w:r>
      <w:r w:rsidR="004D5669" w:rsidRPr="00877C67">
        <w:rPr>
          <w:color w:val="000000"/>
          <w:sz w:val="28"/>
        </w:rPr>
        <w:t>ого</w:t>
      </w:r>
      <w:r w:rsidRPr="00877C67">
        <w:rPr>
          <w:sz w:val="28"/>
        </w:rPr>
        <w:t xml:space="preserve"> вооружения или военной техники с производителем или единственным поставщиком </w:t>
      </w:r>
      <w:r w:rsidR="006728C7" w:rsidRPr="00877C67">
        <w:rPr>
          <w:color w:val="000000"/>
          <w:sz w:val="28"/>
        </w:rPr>
        <w:t>такого</w:t>
      </w:r>
      <w:r w:rsidRPr="00877C67">
        <w:rPr>
          <w:sz w:val="28"/>
        </w:rPr>
        <w:t xml:space="preserve"> вооружения и военной техники.</w:t>
      </w:r>
    </w:p>
    <w:p w:rsidR="00B53062" w:rsidRPr="00877C67" w:rsidRDefault="002077FB">
      <w:pPr>
        <w:pStyle w:val="20"/>
        <w:shd w:val="clear" w:color="auto" w:fill="FFFFFF"/>
        <w:tabs>
          <w:tab w:val="num" w:pos="1701"/>
        </w:tabs>
        <w:spacing w:before="120"/>
        <w:ind w:left="0"/>
        <w:jc w:val="both"/>
        <w:rPr>
          <w:sz w:val="28"/>
        </w:rPr>
      </w:pPr>
      <w:r w:rsidRPr="00877C67">
        <w:rPr>
          <w:sz w:val="28"/>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00CB1C2E" w:rsidRPr="00877C67">
        <w:rPr>
          <w:sz w:val="28"/>
        </w:rPr>
        <w:t>, в т.ч. технологическ</w:t>
      </w:r>
      <w:r w:rsidR="009976F6" w:rsidRPr="00877C67">
        <w:rPr>
          <w:sz w:val="28"/>
        </w:rPr>
        <w:t>ое</w:t>
      </w:r>
      <w:r w:rsidR="00CB1C2E" w:rsidRPr="00877C67">
        <w:rPr>
          <w:sz w:val="28"/>
        </w:rPr>
        <w:t xml:space="preserve"> присоединение потребителей к электрическим сетям</w:t>
      </w:r>
      <w:r w:rsidRPr="00877C67">
        <w:rPr>
          <w:sz w:val="28"/>
        </w:rPr>
        <w:t>.</w:t>
      </w:r>
    </w:p>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w:t>
      </w:r>
      <w:r w:rsidR="00740F0C" w:rsidRPr="00877C67">
        <w:rPr>
          <w:sz w:val="28"/>
          <w:szCs w:val="28"/>
        </w:rPr>
        <w:t>а также в целях предотвращения угрозы их возникновения</w:t>
      </w:r>
      <w:r w:rsidR="00EF48D7" w:rsidRPr="00877C67">
        <w:rPr>
          <w:sz w:val="28"/>
          <w:szCs w:val="28"/>
        </w:rPr>
        <w:t xml:space="preserve">, </w:t>
      </w:r>
      <w:r w:rsidRPr="00877C67">
        <w:rPr>
          <w:sz w:val="28"/>
        </w:rPr>
        <w:t xml:space="preserve">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w:t>
      </w:r>
      <w:r w:rsidR="00740F0C" w:rsidRPr="00877C67">
        <w:rPr>
          <w:sz w:val="28"/>
          <w:szCs w:val="28"/>
        </w:rPr>
        <w:t>предотвращения угрозы возникновения</w:t>
      </w:r>
      <w:r w:rsidR="00133582" w:rsidRPr="00877C67">
        <w:rPr>
          <w:sz w:val="28"/>
          <w:szCs w:val="28"/>
        </w:rPr>
        <w:t xml:space="preserve"> и</w:t>
      </w:r>
      <w:r w:rsidR="00EF48D7" w:rsidRPr="00877C67">
        <w:rPr>
          <w:sz w:val="28"/>
          <w:szCs w:val="28"/>
        </w:rPr>
        <w:t xml:space="preserve"> </w:t>
      </w:r>
      <w:r w:rsidRPr="00877C67">
        <w:rPr>
          <w:sz w:val="28"/>
        </w:rPr>
        <w:t>ликвидации последствий непреодолимой силы или оказания срочной медицинской помощи.</w:t>
      </w:r>
    </w:p>
    <w:p w:rsidR="00B53062" w:rsidRPr="00877C67" w:rsidRDefault="000B2625">
      <w:pPr>
        <w:pStyle w:val="20"/>
        <w:shd w:val="clear" w:color="auto" w:fill="FFFFFF"/>
        <w:tabs>
          <w:tab w:val="num" w:pos="1701"/>
        </w:tabs>
        <w:spacing w:before="120"/>
        <w:ind w:left="0"/>
        <w:jc w:val="both"/>
        <w:rPr>
          <w:sz w:val="28"/>
        </w:rPr>
      </w:pPr>
      <w:r w:rsidRPr="00877C67">
        <w:rPr>
          <w:sz w:val="28"/>
        </w:rPr>
        <w:t>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Общества, образовательных учреждений, библиотек, научных организаций у издателей таких печатных и электронных изданий, а также публикация объявлений и прочих материалов в средствах массовой информации (СМИ), в том числе в официальных печатных изданиях Российской Федерации и по субъектам РФ</w:t>
      </w:r>
      <w:r w:rsidR="002077FB" w:rsidRPr="00877C67">
        <w:rPr>
          <w:sz w:val="28"/>
        </w:rPr>
        <w:t>.</w:t>
      </w:r>
    </w:p>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Заключается договор на посещение зоопарка, театра, кинотеатра, </w:t>
      </w:r>
      <w:r w:rsidR="00C50BA0" w:rsidRPr="00877C67">
        <w:rPr>
          <w:color w:val="000000"/>
          <w:sz w:val="28"/>
        </w:rPr>
        <w:t>концерта,</w:t>
      </w:r>
      <w:r w:rsidRPr="00877C67">
        <w:rPr>
          <w:sz w:val="28"/>
        </w:rPr>
        <w:t xml:space="preserve"> цирка, музея, выставки, спортивного мероприятия.</w:t>
      </w:r>
    </w:p>
    <w:p w:rsidR="00B53062" w:rsidRPr="00877C67" w:rsidRDefault="002077FB">
      <w:pPr>
        <w:pStyle w:val="20"/>
        <w:shd w:val="clear" w:color="auto" w:fill="FFFFFF"/>
        <w:tabs>
          <w:tab w:val="num" w:pos="1701"/>
        </w:tabs>
        <w:spacing w:before="120"/>
        <w:ind w:left="0"/>
        <w:jc w:val="both"/>
        <w:rPr>
          <w:sz w:val="28"/>
        </w:rPr>
      </w:pPr>
      <w:r w:rsidRPr="00877C67">
        <w:rPr>
          <w:sz w:val="28"/>
        </w:rPr>
        <w:lastRenderedPageBreak/>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w:t>
      </w:r>
      <w:r w:rsidR="00133582" w:rsidRPr="00877C67">
        <w:rPr>
          <w:sz w:val="28"/>
          <w:szCs w:val="28"/>
        </w:rPr>
        <w:t>, проезд к месту вахты и обратно</w:t>
      </w:r>
      <w:r w:rsidR="002A1859" w:rsidRPr="00877C67">
        <w:rPr>
          <w:sz w:val="28"/>
          <w:szCs w:val="28"/>
        </w:rPr>
        <w:t>)</w:t>
      </w:r>
      <w:r w:rsidR="00B1796C" w:rsidRPr="00877C67">
        <w:rPr>
          <w:sz w:val="28"/>
          <w:szCs w:val="28"/>
        </w:rPr>
        <w:t>.</w:t>
      </w:r>
    </w:p>
    <w:p w:rsidR="00B53062" w:rsidRPr="00877C67" w:rsidRDefault="002077FB">
      <w:pPr>
        <w:pStyle w:val="20"/>
        <w:shd w:val="clear" w:color="auto" w:fill="FFFFFF"/>
        <w:tabs>
          <w:tab w:val="num" w:pos="1701"/>
        </w:tabs>
        <w:spacing w:before="120"/>
        <w:ind w:left="0"/>
        <w:jc w:val="both"/>
        <w:rPr>
          <w:sz w:val="28"/>
        </w:rPr>
      </w:pPr>
      <w:bookmarkStart w:id="811" w:name="_Ref259620234"/>
      <w:r w:rsidRPr="00877C67">
        <w:rPr>
          <w:sz w:val="28"/>
        </w:rPr>
        <w:t>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аукциона и договор заключается с таким участником.</w:t>
      </w:r>
    </w:p>
    <w:p w:rsidR="00B53062" w:rsidRPr="00877C67" w:rsidRDefault="002077FB">
      <w:pPr>
        <w:pStyle w:val="20"/>
        <w:shd w:val="clear" w:color="auto" w:fill="FFFFFF"/>
        <w:tabs>
          <w:tab w:val="num" w:pos="1701"/>
        </w:tabs>
        <w:spacing w:before="120"/>
        <w:ind w:left="0"/>
        <w:jc w:val="both"/>
        <w:rPr>
          <w:sz w:val="28"/>
        </w:rPr>
      </w:pPr>
      <w:bookmarkStart w:id="812" w:name="_Ref307901961"/>
      <w:bookmarkStart w:id="813" w:name="_Ref297126327"/>
      <w:r w:rsidRPr="00877C67">
        <w:rPr>
          <w:sz w:val="28"/>
        </w:rPr>
        <w:t xml:space="preserve">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по согласованию с </w:t>
      </w:r>
      <w:r w:rsidR="00C50BA0" w:rsidRPr="00877C67">
        <w:rPr>
          <w:color w:val="000000"/>
          <w:sz w:val="28"/>
        </w:rPr>
        <w:t>Советом директоров или Комитетом по закупкам в рамках их компетенции</w:t>
      </w:r>
      <w:r w:rsidRPr="00877C67">
        <w:rPr>
          <w:sz w:val="28"/>
        </w:rPr>
        <w:t xml:space="preserve"> и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bookmarkEnd w:id="812"/>
      <w:bookmarkEnd w:id="813"/>
    </w:p>
    <w:bookmarkEnd w:id="811"/>
    <w:p w:rsidR="00B53062" w:rsidRPr="00877C67" w:rsidRDefault="00133582">
      <w:pPr>
        <w:pStyle w:val="20"/>
        <w:tabs>
          <w:tab w:val="num" w:pos="1701"/>
        </w:tabs>
        <w:spacing w:before="120"/>
        <w:ind w:left="0"/>
        <w:jc w:val="both"/>
        <w:rPr>
          <w:sz w:val="28"/>
        </w:rPr>
      </w:pPr>
      <w:r w:rsidRPr="00877C67">
        <w:rPr>
          <w:sz w:val="28"/>
          <w:szCs w:val="28"/>
        </w:rPr>
        <w:t>Цена</w:t>
      </w:r>
      <w:r w:rsidR="002077FB" w:rsidRPr="00877C67">
        <w:rPr>
          <w:sz w:val="28"/>
        </w:rPr>
        <w:t xml:space="preserve"> договора </w:t>
      </w:r>
      <w:r w:rsidRPr="00877C67">
        <w:rPr>
          <w:sz w:val="28"/>
          <w:szCs w:val="28"/>
        </w:rPr>
        <w:t xml:space="preserve">(стоимость товаров, работ, услуг по договору) </w:t>
      </w:r>
      <w:r w:rsidR="002077FB" w:rsidRPr="00877C67">
        <w:rPr>
          <w:sz w:val="28"/>
        </w:rPr>
        <w:t xml:space="preserve">не превышает предельной суммы, </w:t>
      </w:r>
      <w:r w:rsidR="00C33D60" w:rsidRPr="00877C67">
        <w:rPr>
          <w:color w:val="000000"/>
          <w:sz w:val="28"/>
        </w:rPr>
        <w:t xml:space="preserve">согласованной Комитетом по закупкам Общества, </w:t>
      </w:r>
      <w:r w:rsidR="002077FB" w:rsidRPr="00877C67">
        <w:rPr>
          <w:sz w:val="28"/>
        </w:rPr>
        <w:t xml:space="preserve">установленной приказом </w:t>
      </w:r>
      <w:r w:rsidR="00601467" w:rsidRPr="00877C67">
        <w:rPr>
          <w:color w:val="000000"/>
          <w:sz w:val="28"/>
        </w:rPr>
        <w:t>Единоличного исполнительного органа Общества</w:t>
      </w:r>
      <w:r w:rsidR="00601467" w:rsidRPr="00877C67">
        <w:rPr>
          <w:sz w:val="28"/>
        </w:rPr>
        <w:t xml:space="preserve"> </w:t>
      </w:r>
      <w:r w:rsidR="002077FB" w:rsidRPr="00877C67">
        <w:rPr>
          <w:sz w:val="28"/>
        </w:rPr>
        <w:t>для договоров, заключаемых без проведения конкурентных закупок.</w:t>
      </w:r>
    </w:p>
    <w:p w:rsidR="00EE3A17" w:rsidRPr="00877C67" w:rsidRDefault="00EE3A17" w:rsidP="00EE3A17">
      <w:pPr>
        <w:pStyle w:val="20"/>
        <w:tabs>
          <w:tab w:val="num" w:pos="1701"/>
        </w:tabs>
        <w:spacing w:before="120"/>
        <w:ind w:left="0"/>
        <w:jc w:val="both"/>
        <w:rPr>
          <w:sz w:val="28"/>
          <w:szCs w:val="28"/>
        </w:rPr>
      </w:pPr>
      <w:r w:rsidRPr="00877C67">
        <w:rPr>
          <w:color w:val="000000"/>
          <w:sz w:val="28"/>
        </w:rPr>
        <w:t>Советом директоров Общества принято решение о заключении договора на поставку товаров, выполнение работ, оказание услуг с единственным поставщиком (подрядчиком, исполнителем).</w:t>
      </w:r>
    </w:p>
    <w:p w:rsidR="001D2CC6" w:rsidRPr="00877C67" w:rsidRDefault="001D2CC6" w:rsidP="00C8196E">
      <w:pPr>
        <w:pStyle w:val="20"/>
        <w:tabs>
          <w:tab w:val="num" w:pos="1701"/>
        </w:tabs>
        <w:spacing w:before="120"/>
        <w:ind w:left="0"/>
        <w:jc w:val="both"/>
        <w:rPr>
          <w:sz w:val="28"/>
        </w:rPr>
      </w:pPr>
      <w:r w:rsidRPr="00877C67">
        <w:rPr>
          <w:sz w:val="28"/>
        </w:rPr>
        <w:t xml:space="preserve">Обществом осуществляется закупка товаров (работ, услуг) у компаний, доля </w:t>
      </w:r>
      <w:r w:rsidRPr="00877C67">
        <w:rPr>
          <w:sz w:val="28"/>
          <w:szCs w:val="28"/>
        </w:rPr>
        <w:t xml:space="preserve">прямого и/или косвенного </w:t>
      </w:r>
      <w:r w:rsidRPr="00877C67">
        <w:rPr>
          <w:sz w:val="28"/>
        </w:rPr>
        <w:t xml:space="preserve">участия </w:t>
      </w:r>
      <w:r w:rsidRPr="00877C67">
        <w:rPr>
          <w:sz w:val="28"/>
          <w:szCs w:val="28"/>
        </w:rPr>
        <w:t>ООО «Газпром энергохолдинг»</w:t>
      </w:r>
      <w:r w:rsidRPr="00877C67">
        <w:rPr>
          <w:sz w:val="28"/>
        </w:rPr>
        <w:t xml:space="preserve"> в уставном капитале </w:t>
      </w:r>
      <w:r w:rsidRPr="00877C67">
        <w:rPr>
          <w:sz w:val="28"/>
          <w:szCs w:val="28"/>
        </w:rPr>
        <w:t xml:space="preserve">которых или доля прямого и/или косвенного участия </w:t>
      </w:r>
      <w:r w:rsidRPr="00877C67">
        <w:rPr>
          <w:sz w:val="28"/>
        </w:rPr>
        <w:t xml:space="preserve">Общества </w:t>
      </w:r>
      <w:r w:rsidRPr="00877C67">
        <w:rPr>
          <w:sz w:val="28"/>
          <w:szCs w:val="28"/>
        </w:rPr>
        <w:t xml:space="preserve">в уставном капитале которых </w:t>
      </w:r>
      <w:r w:rsidRPr="00877C67">
        <w:rPr>
          <w:sz w:val="28"/>
        </w:rPr>
        <w:t xml:space="preserve">превышает </w:t>
      </w:r>
      <w:r w:rsidRPr="00877C67">
        <w:rPr>
          <w:sz w:val="28"/>
          <w:szCs w:val="28"/>
        </w:rPr>
        <w:t>75</w:t>
      </w:r>
      <w:r w:rsidRPr="00877C67">
        <w:rPr>
          <w:sz w:val="28"/>
        </w:rPr>
        <w:t>%.</w:t>
      </w:r>
    </w:p>
    <w:p w:rsidR="001D2CC6" w:rsidRPr="00877C67" w:rsidRDefault="001D2CC6" w:rsidP="007C72CC">
      <w:pPr>
        <w:ind w:firstLine="709"/>
        <w:contextualSpacing/>
        <w:jc w:val="both"/>
        <w:rPr>
          <w:sz w:val="28"/>
          <w:szCs w:val="28"/>
        </w:rPr>
      </w:pPr>
      <w:r w:rsidRPr="00877C67">
        <w:rPr>
          <w:sz w:val="28"/>
          <w:szCs w:val="28"/>
        </w:rPr>
        <w:t>Положения настоящего пункта распространяются на закупку следующих видов товаров (работ, услуг):</w:t>
      </w:r>
    </w:p>
    <w:p w:rsidR="001D2CC6" w:rsidRPr="00877C67" w:rsidRDefault="001D2CC6" w:rsidP="007C72CC">
      <w:pPr>
        <w:ind w:firstLine="709"/>
        <w:contextualSpacing/>
        <w:jc w:val="both"/>
        <w:rPr>
          <w:sz w:val="28"/>
          <w:szCs w:val="28"/>
        </w:rPr>
      </w:pPr>
      <w:r w:rsidRPr="00877C67">
        <w:rPr>
          <w:sz w:val="28"/>
          <w:szCs w:val="28"/>
        </w:rPr>
        <w:t>-</w:t>
      </w:r>
      <w:r w:rsidR="007C72CC" w:rsidRPr="00877C67">
        <w:rPr>
          <w:sz w:val="28"/>
          <w:szCs w:val="28"/>
        </w:rPr>
        <w:t>  </w:t>
      </w:r>
      <w:r w:rsidRPr="00877C67">
        <w:rPr>
          <w:sz w:val="28"/>
          <w:szCs w:val="28"/>
        </w:rPr>
        <w:t>транспортных услуг;</w:t>
      </w:r>
    </w:p>
    <w:p w:rsidR="001D2CC6" w:rsidRPr="00877C67" w:rsidRDefault="001D2CC6" w:rsidP="007C72CC">
      <w:pPr>
        <w:ind w:firstLine="709"/>
        <w:contextualSpacing/>
        <w:jc w:val="both"/>
        <w:rPr>
          <w:sz w:val="28"/>
          <w:szCs w:val="28"/>
        </w:rPr>
      </w:pPr>
      <w:r w:rsidRPr="00877C67">
        <w:rPr>
          <w:sz w:val="28"/>
          <w:szCs w:val="28"/>
        </w:rPr>
        <w:t>-</w:t>
      </w:r>
      <w:r w:rsidR="007C72CC" w:rsidRPr="00877C67">
        <w:rPr>
          <w:sz w:val="28"/>
          <w:szCs w:val="28"/>
        </w:rPr>
        <w:t>  </w:t>
      </w:r>
      <w:r w:rsidRPr="00877C67">
        <w:rPr>
          <w:sz w:val="28"/>
          <w:szCs w:val="28"/>
        </w:rPr>
        <w:t>услуг по техническому и сервисному обслуживанию, эксплуатации, наладке, капитальному и среднему ремонту, модернизации, реконструкции, техническому перевооружению на объектах электро/теплоэнергетики;</w:t>
      </w:r>
    </w:p>
    <w:p w:rsidR="001D2CC6" w:rsidRPr="00877C67" w:rsidRDefault="001D2CC6" w:rsidP="007C72CC">
      <w:pPr>
        <w:ind w:firstLine="709"/>
        <w:contextualSpacing/>
        <w:jc w:val="both"/>
        <w:rPr>
          <w:sz w:val="28"/>
          <w:szCs w:val="28"/>
        </w:rPr>
      </w:pPr>
      <w:r w:rsidRPr="00877C67">
        <w:rPr>
          <w:sz w:val="28"/>
          <w:szCs w:val="28"/>
        </w:rPr>
        <w:t>-</w:t>
      </w:r>
      <w:r w:rsidR="007C72CC" w:rsidRPr="00877C67">
        <w:rPr>
          <w:sz w:val="28"/>
          <w:szCs w:val="28"/>
        </w:rPr>
        <w:t>  </w:t>
      </w:r>
      <w:r w:rsidRPr="00877C67">
        <w:rPr>
          <w:sz w:val="28"/>
          <w:szCs w:val="28"/>
        </w:rPr>
        <w:t>услуг по диагностическому обследованию объектов Общества, по лабораторно-инструментальным исследованиям, анализу, лабораторному контролю, калибровке, поверке, паспортизации приборов учета тепловой и электрической энергии, а также по монтажу, ремонту и техническому обслуживанию приборов учёта тепловой и электрической энергии и средств измерений, услуг по метрологическому обеспечению;</w:t>
      </w:r>
    </w:p>
    <w:p w:rsidR="001D2CC6" w:rsidRPr="00877C67" w:rsidRDefault="001D2CC6" w:rsidP="007C72CC">
      <w:pPr>
        <w:ind w:firstLine="709"/>
        <w:contextualSpacing/>
        <w:jc w:val="both"/>
        <w:rPr>
          <w:sz w:val="28"/>
          <w:szCs w:val="28"/>
        </w:rPr>
      </w:pPr>
      <w:r w:rsidRPr="00877C67">
        <w:rPr>
          <w:sz w:val="28"/>
          <w:szCs w:val="28"/>
        </w:rPr>
        <w:lastRenderedPageBreak/>
        <w:t>-</w:t>
      </w:r>
      <w:r w:rsidR="007C72CC" w:rsidRPr="00877C67">
        <w:rPr>
          <w:sz w:val="28"/>
          <w:szCs w:val="28"/>
        </w:rPr>
        <w:t>  </w:t>
      </w:r>
      <w:r w:rsidRPr="00877C67">
        <w:rPr>
          <w:sz w:val="28"/>
          <w:szCs w:val="28"/>
        </w:rPr>
        <w:t>услуг по проектированию объектов электро/теплоэнергетики;</w:t>
      </w:r>
    </w:p>
    <w:p w:rsidR="001D2CC6" w:rsidRPr="00877C67" w:rsidRDefault="001D2CC6" w:rsidP="007C72CC">
      <w:pPr>
        <w:ind w:firstLine="709"/>
        <w:contextualSpacing/>
        <w:jc w:val="both"/>
        <w:rPr>
          <w:sz w:val="28"/>
          <w:szCs w:val="28"/>
        </w:rPr>
      </w:pPr>
      <w:r w:rsidRPr="00877C67">
        <w:rPr>
          <w:sz w:val="28"/>
          <w:szCs w:val="28"/>
        </w:rPr>
        <w:t>-</w:t>
      </w:r>
      <w:r w:rsidR="007C72CC" w:rsidRPr="00877C67">
        <w:rPr>
          <w:sz w:val="28"/>
          <w:szCs w:val="28"/>
        </w:rPr>
        <w:t>  </w:t>
      </w:r>
      <w:r w:rsidRPr="00877C67">
        <w:rPr>
          <w:sz w:val="28"/>
          <w:szCs w:val="28"/>
        </w:rPr>
        <w:t>услуг по осуществлению функций управления инвестициями и капитальным строительством объектов электро/теплоэнергетики;</w:t>
      </w:r>
    </w:p>
    <w:p w:rsidR="001D2CC6" w:rsidRPr="00877C67" w:rsidRDefault="001D2CC6" w:rsidP="007C72CC">
      <w:pPr>
        <w:ind w:firstLine="709"/>
        <w:contextualSpacing/>
        <w:jc w:val="both"/>
        <w:rPr>
          <w:sz w:val="28"/>
          <w:szCs w:val="28"/>
        </w:rPr>
      </w:pPr>
      <w:r w:rsidRPr="00877C67">
        <w:rPr>
          <w:sz w:val="28"/>
          <w:szCs w:val="28"/>
        </w:rPr>
        <w:t>-</w:t>
      </w:r>
      <w:r w:rsidR="007C72CC" w:rsidRPr="00877C67">
        <w:rPr>
          <w:sz w:val="28"/>
          <w:szCs w:val="28"/>
        </w:rPr>
        <w:t>  </w:t>
      </w:r>
      <w:r w:rsidRPr="00877C67">
        <w:rPr>
          <w:sz w:val="28"/>
          <w:szCs w:val="28"/>
        </w:rPr>
        <w:t>услуг по организации, проведению конкурентных закупок и сопровождению поставок МТР;</w:t>
      </w:r>
    </w:p>
    <w:p w:rsidR="001D2CC6" w:rsidRPr="00877C67" w:rsidRDefault="001D2CC6" w:rsidP="007C72CC">
      <w:pPr>
        <w:ind w:firstLine="709"/>
        <w:contextualSpacing/>
        <w:jc w:val="both"/>
        <w:rPr>
          <w:sz w:val="28"/>
          <w:szCs w:val="28"/>
        </w:rPr>
      </w:pPr>
      <w:r w:rsidRPr="00877C67">
        <w:rPr>
          <w:sz w:val="28"/>
          <w:szCs w:val="28"/>
        </w:rPr>
        <w:t>-</w:t>
      </w:r>
      <w:r w:rsidR="007C72CC" w:rsidRPr="00877C67">
        <w:rPr>
          <w:sz w:val="28"/>
          <w:szCs w:val="28"/>
        </w:rPr>
        <w:t>  </w:t>
      </w:r>
      <w:r w:rsidRPr="00877C67">
        <w:rPr>
          <w:sz w:val="28"/>
          <w:szCs w:val="28"/>
        </w:rPr>
        <w:t>услуг функционирования, эксплуатации сетей связи и/или предоставления услуг связи, обеспечивающих технологические и корпоративные процессы;</w:t>
      </w:r>
    </w:p>
    <w:p w:rsidR="001D2CC6" w:rsidRPr="00877C67" w:rsidRDefault="001D2CC6" w:rsidP="007C72CC">
      <w:pPr>
        <w:tabs>
          <w:tab w:val="left" w:pos="0"/>
        </w:tabs>
        <w:ind w:firstLine="709"/>
        <w:contextualSpacing/>
        <w:jc w:val="both"/>
        <w:rPr>
          <w:sz w:val="28"/>
          <w:szCs w:val="28"/>
        </w:rPr>
      </w:pPr>
      <w:r w:rsidRPr="00877C67">
        <w:rPr>
          <w:sz w:val="28"/>
          <w:szCs w:val="28"/>
        </w:rPr>
        <w:t>-</w:t>
      </w:r>
      <w:r w:rsidR="007C72CC" w:rsidRPr="00877C67">
        <w:rPr>
          <w:sz w:val="28"/>
          <w:szCs w:val="28"/>
        </w:rPr>
        <w:t>  </w:t>
      </w:r>
      <w:r w:rsidRPr="00877C67">
        <w:rPr>
          <w:sz w:val="28"/>
          <w:szCs w:val="28"/>
        </w:rPr>
        <w:t>услуг по использованию сетевой инфраструктуры, в том числе по обеспечению функционирования, эксплуатации, внедрению, технической поддержки корпоративных информационных сетей, информационно-техническому обеспечению;</w:t>
      </w:r>
    </w:p>
    <w:p w:rsidR="001D2CC6" w:rsidRPr="00877C67" w:rsidRDefault="001D2CC6" w:rsidP="007C72CC">
      <w:pPr>
        <w:ind w:firstLine="709"/>
        <w:contextualSpacing/>
        <w:jc w:val="both"/>
        <w:rPr>
          <w:sz w:val="28"/>
          <w:szCs w:val="28"/>
        </w:rPr>
      </w:pPr>
      <w:r w:rsidRPr="00877C67">
        <w:rPr>
          <w:sz w:val="28"/>
          <w:szCs w:val="28"/>
        </w:rPr>
        <w:t>-</w:t>
      </w:r>
      <w:r w:rsidR="007C72CC" w:rsidRPr="00877C67">
        <w:rPr>
          <w:sz w:val="28"/>
          <w:szCs w:val="28"/>
        </w:rPr>
        <w:t>  </w:t>
      </w:r>
      <w:r w:rsidRPr="00877C67">
        <w:rPr>
          <w:sz w:val="28"/>
          <w:szCs w:val="28"/>
        </w:rPr>
        <w:t>услуг по обеспечению информационной безопасности в части проектирования, поставки, создания, внедрения, аттестации и технической поддержки (сопровождения) программно-аппаратных комплексов средств защиты информации;</w:t>
      </w:r>
    </w:p>
    <w:p w:rsidR="001D2CC6" w:rsidRPr="00877C67" w:rsidRDefault="001D2CC6" w:rsidP="007C72CC">
      <w:pPr>
        <w:ind w:firstLine="709"/>
        <w:contextualSpacing/>
        <w:jc w:val="both"/>
        <w:rPr>
          <w:sz w:val="28"/>
          <w:szCs w:val="28"/>
        </w:rPr>
      </w:pPr>
      <w:r w:rsidRPr="00877C67">
        <w:rPr>
          <w:sz w:val="28"/>
          <w:szCs w:val="28"/>
        </w:rPr>
        <w:t>-</w:t>
      </w:r>
      <w:r w:rsidR="007C72CC" w:rsidRPr="00877C67">
        <w:rPr>
          <w:sz w:val="28"/>
          <w:szCs w:val="28"/>
        </w:rPr>
        <w:t>  </w:t>
      </w:r>
      <w:r w:rsidRPr="00877C67">
        <w:rPr>
          <w:sz w:val="28"/>
          <w:szCs w:val="28"/>
        </w:rPr>
        <w:t>услуг ведения бухгалтерского учета;</w:t>
      </w:r>
    </w:p>
    <w:p w:rsidR="001D2CC6" w:rsidRPr="00877C67" w:rsidRDefault="001D2CC6" w:rsidP="007C72CC">
      <w:pPr>
        <w:ind w:firstLine="709"/>
        <w:contextualSpacing/>
        <w:jc w:val="both"/>
        <w:rPr>
          <w:sz w:val="28"/>
          <w:szCs w:val="28"/>
        </w:rPr>
      </w:pPr>
      <w:r w:rsidRPr="00877C67">
        <w:rPr>
          <w:sz w:val="28"/>
          <w:szCs w:val="28"/>
        </w:rPr>
        <w:t>-</w:t>
      </w:r>
      <w:r w:rsidR="007C72CC" w:rsidRPr="00877C67">
        <w:rPr>
          <w:sz w:val="28"/>
          <w:szCs w:val="28"/>
        </w:rPr>
        <w:t>  </w:t>
      </w:r>
      <w:r w:rsidRPr="00877C67">
        <w:rPr>
          <w:sz w:val="28"/>
          <w:szCs w:val="28"/>
        </w:rPr>
        <w:t>образовательных услуг;</w:t>
      </w:r>
    </w:p>
    <w:p w:rsidR="001D2CC6" w:rsidRPr="00877C67" w:rsidRDefault="001D2CC6" w:rsidP="007C72CC">
      <w:pPr>
        <w:tabs>
          <w:tab w:val="left" w:pos="284"/>
          <w:tab w:val="left" w:pos="426"/>
          <w:tab w:val="left" w:pos="1134"/>
        </w:tabs>
        <w:ind w:firstLine="709"/>
        <w:contextualSpacing/>
        <w:jc w:val="both"/>
        <w:rPr>
          <w:rFonts w:eastAsia="Calibri"/>
          <w:sz w:val="28"/>
          <w:szCs w:val="28"/>
        </w:rPr>
      </w:pPr>
      <w:r w:rsidRPr="00877C67">
        <w:rPr>
          <w:rFonts w:eastAsia="Calibri"/>
          <w:sz w:val="28"/>
          <w:szCs w:val="28"/>
        </w:rPr>
        <w:t>-</w:t>
      </w:r>
      <w:r w:rsidR="007C72CC" w:rsidRPr="00877C67">
        <w:rPr>
          <w:rFonts w:eastAsia="Calibri"/>
          <w:sz w:val="28"/>
          <w:szCs w:val="28"/>
        </w:rPr>
        <w:t>  </w:t>
      </w:r>
      <w:r w:rsidRPr="00877C67">
        <w:rPr>
          <w:rFonts w:eastAsia="Calibri"/>
          <w:sz w:val="28"/>
          <w:szCs w:val="28"/>
        </w:rPr>
        <w:t>оказания услуг по обеспечению пожарной охраны и безопасности для объектов электро/теплоэнергетики;</w:t>
      </w:r>
    </w:p>
    <w:p w:rsidR="001D2CC6" w:rsidRPr="00877C67" w:rsidRDefault="001D2CC6" w:rsidP="007C72CC">
      <w:pPr>
        <w:tabs>
          <w:tab w:val="left" w:pos="284"/>
          <w:tab w:val="left" w:pos="426"/>
          <w:tab w:val="left" w:pos="1134"/>
        </w:tabs>
        <w:ind w:firstLine="709"/>
        <w:contextualSpacing/>
        <w:jc w:val="both"/>
        <w:rPr>
          <w:rFonts w:eastAsia="Calibri"/>
          <w:sz w:val="28"/>
          <w:szCs w:val="28"/>
        </w:rPr>
      </w:pPr>
      <w:r w:rsidRPr="00877C67">
        <w:rPr>
          <w:rFonts w:eastAsia="Calibri"/>
          <w:sz w:val="28"/>
          <w:szCs w:val="28"/>
        </w:rPr>
        <w:t>-</w:t>
      </w:r>
      <w:r w:rsidR="007C72CC" w:rsidRPr="00877C67">
        <w:rPr>
          <w:rFonts w:eastAsia="Calibri"/>
          <w:sz w:val="28"/>
          <w:szCs w:val="28"/>
        </w:rPr>
        <w:t>  </w:t>
      </w:r>
      <w:r w:rsidRPr="00877C67">
        <w:rPr>
          <w:rFonts w:eastAsia="Calibri"/>
          <w:sz w:val="28"/>
          <w:szCs w:val="28"/>
        </w:rPr>
        <w:t>услуг (в том числе агентских и сопутствующих) по организации комплекса мероприятий, направленных на технологическое присоединение потребителей Общества к системам теплоснабжения Общества;</w:t>
      </w:r>
    </w:p>
    <w:p w:rsidR="00B53062" w:rsidRPr="00877C67" w:rsidRDefault="00CB1E3E" w:rsidP="007C72CC">
      <w:pPr>
        <w:pStyle w:val="20"/>
        <w:numPr>
          <w:ilvl w:val="0"/>
          <w:numId w:val="0"/>
        </w:numPr>
        <w:tabs>
          <w:tab w:val="num" w:pos="1701"/>
        </w:tabs>
        <w:spacing w:after="0"/>
        <w:ind w:firstLine="709"/>
        <w:jc w:val="both"/>
        <w:rPr>
          <w:color w:val="000000"/>
          <w:sz w:val="28"/>
          <w:szCs w:val="28"/>
        </w:rPr>
      </w:pPr>
      <w:r w:rsidRPr="00877C67">
        <w:rPr>
          <w:rFonts w:eastAsia="Calibri"/>
          <w:sz w:val="28"/>
          <w:szCs w:val="28"/>
        </w:rPr>
        <w:t>-</w:t>
      </w:r>
      <w:r w:rsidR="007C72CC" w:rsidRPr="00877C67">
        <w:rPr>
          <w:rFonts w:eastAsia="Calibri"/>
          <w:sz w:val="28"/>
          <w:szCs w:val="28"/>
        </w:rPr>
        <w:t>  </w:t>
      </w:r>
      <w:r w:rsidR="001D2CC6" w:rsidRPr="00877C67">
        <w:rPr>
          <w:rFonts w:eastAsia="Calibri"/>
          <w:sz w:val="28"/>
          <w:szCs w:val="28"/>
        </w:rPr>
        <w:t>агентских услуг по организации комплекса мероприятий по реализации имущества Общества (прочих активов)</w:t>
      </w:r>
      <w:r w:rsidR="002077FB" w:rsidRPr="00877C67">
        <w:rPr>
          <w:color w:val="000000"/>
          <w:sz w:val="28"/>
          <w:szCs w:val="28"/>
        </w:rPr>
        <w:t>.</w:t>
      </w:r>
    </w:p>
    <w:p w:rsidR="00B53062" w:rsidRPr="00877C67" w:rsidRDefault="002077FB">
      <w:pPr>
        <w:pStyle w:val="20"/>
        <w:shd w:val="clear" w:color="auto" w:fill="FFFFFF"/>
        <w:tabs>
          <w:tab w:val="num" w:pos="1701"/>
        </w:tabs>
        <w:spacing w:before="120"/>
        <w:ind w:left="0"/>
        <w:jc w:val="both"/>
        <w:rPr>
          <w:sz w:val="28"/>
        </w:rPr>
      </w:pPr>
      <w:r w:rsidRPr="00877C67">
        <w:rPr>
          <w:sz w:val="28"/>
        </w:rPr>
        <w:t xml:space="preserve">Заключается договор на оказание услуг, связанных с обеспечением выездных мероприятий, проводимых с участием Председателя Совета директоров </w:t>
      </w:r>
      <w:r w:rsidR="004D34DC">
        <w:rPr>
          <w:sz w:val="28"/>
          <w:szCs w:val="28"/>
        </w:rPr>
        <w:t>П</w:t>
      </w:r>
      <w:r w:rsidR="00961ECC" w:rsidRPr="00877C67">
        <w:rPr>
          <w:sz w:val="28"/>
          <w:szCs w:val="28"/>
        </w:rPr>
        <w:t>АО «Газпром»,</w:t>
      </w:r>
      <w:r w:rsidRPr="00877C67">
        <w:rPr>
          <w:sz w:val="28"/>
        </w:rPr>
        <w:t xml:space="preserve"> Председателя Правления </w:t>
      </w:r>
      <w:r w:rsidR="004D34DC">
        <w:rPr>
          <w:sz w:val="28"/>
          <w:szCs w:val="28"/>
        </w:rPr>
        <w:t>П</w:t>
      </w:r>
      <w:r w:rsidR="00256635" w:rsidRPr="00877C67">
        <w:rPr>
          <w:sz w:val="28"/>
          <w:szCs w:val="28"/>
        </w:rPr>
        <w:t>АО «Газпром»</w:t>
      </w:r>
      <w:r w:rsidR="008360D5" w:rsidRPr="00877C67">
        <w:rPr>
          <w:sz w:val="28"/>
          <w:szCs w:val="28"/>
        </w:rPr>
        <w:t>,</w:t>
      </w:r>
      <w:r w:rsidR="008360D5" w:rsidRPr="00877C67">
        <w:rPr>
          <w:sz w:val="28"/>
        </w:rPr>
        <w:t xml:space="preserve"> Председателя Совета директоров </w:t>
      </w:r>
      <w:r w:rsidR="008360D5" w:rsidRPr="00877C67">
        <w:rPr>
          <w:sz w:val="28"/>
          <w:szCs w:val="28"/>
        </w:rPr>
        <w:t>Общества,</w:t>
      </w:r>
      <w:r w:rsidR="008360D5" w:rsidRPr="00877C67">
        <w:rPr>
          <w:sz w:val="28"/>
        </w:rPr>
        <w:t xml:space="preserve"> Председателя Правления </w:t>
      </w:r>
      <w:r w:rsidR="008360D5" w:rsidRPr="00877C67">
        <w:rPr>
          <w:sz w:val="28"/>
          <w:szCs w:val="28"/>
        </w:rPr>
        <w:t>Общества</w:t>
      </w:r>
      <w:r w:rsidRPr="00877C67">
        <w:rPr>
          <w:sz w:val="28"/>
        </w:rPr>
        <w:t xml:space="preserve"> (гостиничное, транспортное обслуживание, эксплуатация компьютерного оборудования, обеспечение питания).</w:t>
      </w:r>
    </w:p>
    <w:p w:rsidR="00B53062" w:rsidRPr="00877C67" w:rsidRDefault="002077FB">
      <w:pPr>
        <w:pStyle w:val="20"/>
        <w:shd w:val="clear" w:color="auto" w:fill="FFFFFF"/>
        <w:tabs>
          <w:tab w:val="num" w:pos="1701"/>
        </w:tabs>
        <w:spacing w:before="120"/>
        <w:ind w:left="0"/>
        <w:jc w:val="both"/>
        <w:rPr>
          <w:sz w:val="28"/>
        </w:rPr>
      </w:pPr>
      <w:r w:rsidRPr="00877C67">
        <w:rPr>
          <w:sz w:val="28"/>
        </w:rPr>
        <w:t>Поставщик</w:t>
      </w:r>
      <w:r w:rsidR="00133582" w:rsidRPr="00877C67">
        <w:rPr>
          <w:sz w:val="28"/>
          <w:szCs w:val="28"/>
        </w:rPr>
        <w:t xml:space="preserve"> (производитель)</w:t>
      </w:r>
      <w:r w:rsidRPr="00877C67">
        <w:rPr>
          <w:sz w:val="28"/>
        </w:rPr>
        <w:t xml:space="preserve"> или его единственный дилер (дистрибьютор, представитель) в соответствии с требованиями, установленными в договоре поставки, осуществляет </w:t>
      </w:r>
      <w:r w:rsidR="00133582" w:rsidRPr="00877C67">
        <w:rPr>
          <w:sz w:val="28"/>
          <w:szCs w:val="28"/>
        </w:rPr>
        <w:t xml:space="preserve">шефмонтаж поставленного оборудования, </w:t>
      </w:r>
      <w:r w:rsidRPr="00877C67">
        <w:rPr>
          <w:sz w:val="28"/>
        </w:rPr>
        <w:t xml:space="preserve">гарантийное и текущее обслуживание поставленных </w:t>
      </w:r>
      <w:r w:rsidR="00133582" w:rsidRPr="00877C67">
        <w:rPr>
          <w:sz w:val="28"/>
          <w:szCs w:val="28"/>
        </w:rPr>
        <w:t>Заказчику</w:t>
      </w:r>
      <w:r w:rsidRPr="00877C67">
        <w:rPr>
          <w:sz w:val="28"/>
        </w:rPr>
        <w:t xml:space="preserve"> товаров.</w:t>
      </w:r>
    </w:p>
    <w:p w:rsidR="00B53062" w:rsidRPr="00877C67" w:rsidRDefault="002077FB">
      <w:pPr>
        <w:pStyle w:val="20"/>
        <w:shd w:val="clear" w:color="auto" w:fill="FFFFFF"/>
        <w:tabs>
          <w:tab w:val="num" w:pos="1701"/>
        </w:tabs>
        <w:spacing w:before="120"/>
        <w:ind w:left="0"/>
        <w:jc w:val="both"/>
        <w:rPr>
          <w:sz w:val="28"/>
        </w:rPr>
      </w:pPr>
      <w:r w:rsidRPr="00877C67">
        <w:rPr>
          <w:sz w:val="28"/>
        </w:rPr>
        <w:t>Заключается гражданско-правовой договор с физическим лицом, не являющимся индивидуальным предпринимателем.</w:t>
      </w:r>
    </w:p>
    <w:p w:rsidR="00B53062" w:rsidRPr="00877C67" w:rsidRDefault="002077FB">
      <w:pPr>
        <w:pStyle w:val="20"/>
        <w:shd w:val="clear" w:color="auto" w:fill="FFFFFF"/>
        <w:tabs>
          <w:tab w:val="num" w:pos="1701"/>
        </w:tabs>
        <w:spacing w:before="120"/>
        <w:ind w:left="0"/>
        <w:jc w:val="both"/>
        <w:rPr>
          <w:sz w:val="28"/>
        </w:rPr>
      </w:pPr>
      <w:r w:rsidRPr="00877C67">
        <w:rPr>
          <w:sz w:val="28"/>
        </w:rPr>
        <w:t>Заключается инвестиционный договор</w:t>
      </w:r>
      <w:r w:rsidR="00133582" w:rsidRPr="00877C67">
        <w:rPr>
          <w:sz w:val="28"/>
          <w:szCs w:val="28"/>
        </w:rPr>
        <w:t xml:space="preserve">, по которому инвестором выступает </w:t>
      </w:r>
      <w:r w:rsidR="0076019A" w:rsidRPr="00877C67">
        <w:rPr>
          <w:sz w:val="28"/>
          <w:szCs w:val="28"/>
        </w:rPr>
        <w:t>Общество</w:t>
      </w:r>
      <w:r w:rsidR="00133582" w:rsidRPr="00877C67">
        <w:rPr>
          <w:sz w:val="28"/>
          <w:szCs w:val="28"/>
        </w:rPr>
        <w:t>.</w:t>
      </w:r>
    </w:p>
    <w:p w:rsidR="00914068" w:rsidRPr="00877C67" w:rsidRDefault="00133582" w:rsidP="00133582">
      <w:pPr>
        <w:pStyle w:val="20"/>
        <w:tabs>
          <w:tab w:val="num" w:pos="1701"/>
        </w:tabs>
        <w:ind w:left="0"/>
        <w:jc w:val="both"/>
        <w:rPr>
          <w:sz w:val="28"/>
          <w:szCs w:val="28"/>
        </w:rPr>
      </w:pPr>
      <w:r w:rsidRPr="00877C67">
        <w:rPr>
          <w:sz w:val="28"/>
          <w:szCs w:val="28"/>
        </w:rPr>
        <w:t xml:space="preserve">Осуществляется закупка услуг по авторскому контролю за разработкой проектной документации объектов капитального строительства, </w:t>
      </w:r>
      <w:r w:rsidRPr="00877C67">
        <w:rPr>
          <w:sz w:val="28"/>
          <w:szCs w:val="28"/>
        </w:rPr>
        <w:lastRenderedPageBreak/>
        <w:t>авторскому надзору за строительством, реконструкцией, капитальным ремонтом объектов капитального строительства соответствующими авторами</w:t>
      </w:r>
      <w:r w:rsidR="000C434A" w:rsidRPr="00877C67">
        <w:rPr>
          <w:sz w:val="28"/>
          <w:szCs w:val="28"/>
        </w:rPr>
        <w:t>.</w:t>
      </w:r>
    </w:p>
    <w:p w:rsidR="00B53062" w:rsidRPr="00877C67" w:rsidRDefault="001F3538" w:rsidP="001F3538">
      <w:pPr>
        <w:pStyle w:val="20"/>
        <w:tabs>
          <w:tab w:val="num" w:pos="1701"/>
        </w:tabs>
        <w:ind w:left="0"/>
        <w:jc w:val="both"/>
        <w:rPr>
          <w:sz w:val="28"/>
          <w:szCs w:val="28"/>
        </w:rPr>
      </w:pPr>
      <w:r w:rsidRPr="00877C67">
        <w:rPr>
          <w:sz w:val="28"/>
          <w:szCs w:val="28"/>
        </w:rPr>
        <w:t>Заключается договор аренды либо купли-продажи недвижимого имущества, за исключением аренды либо купли-продажи воздушных и морских судов, судов внутреннего плавания, космических объектов</w:t>
      </w:r>
      <w:r w:rsidR="002077FB" w:rsidRPr="00877C67">
        <w:rPr>
          <w:sz w:val="28"/>
          <w:szCs w:val="28"/>
        </w:rPr>
        <w:t>.</w:t>
      </w:r>
    </w:p>
    <w:p w:rsidR="00B53062" w:rsidRPr="00877C67" w:rsidRDefault="000C434A">
      <w:pPr>
        <w:pStyle w:val="20"/>
        <w:shd w:val="clear" w:color="auto" w:fill="FFFFFF"/>
        <w:tabs>
          <w:tab w:val="num" w:pos="1701"/>
        </w:tabs>
        <w:spacing w:before="120"/>
        <w:ind w:left="0"/>
        <w:jc w:val="both"/>
        <w:rPr>
          <w:sz w:val="28"/>
        </w:rPr>
      </w:pPr>
      <w:r w:rsidRPr="00877C67">
        <w:rPr>
          <w:sz w:val="28"/>
          <w:szCs w:val="28"/>
        </w:rPr>
        <w:t xml:space="preserve">Между </w:t>
      </w:r>
      <w:r w:rsidR="00AC6D4E" w:rsidRPr="00877C67">
        <w:rPr>
          <w:color w:val="000000"/>
          <w:sz w:val="28"/>
        </w:rPr>
        <w:t xml:space="preserve">Обществом и </w:t>
      </w:r>
      <w:r w:rsidR="006F4A99" w:rsidRPr="00877C67">
        <w:rPr>
          <w:color w:val="000000"/>
          <w:sz w:val="28"/>
        </w:rPr>
        <w:t>дочерней и/или аффилированной организацией Общества</w:t>
      </w:r>
      <w:r w:rsidRPr="00877C67">
        <w:rPr>
          <w:sz w:val="28"/>
          <w:szCs w:val="28"/>
        </w:rPr>
        <w:t xml:space="preserve"> заключается</w:t>
      </w:r>
      <w:r w:rsidR="002077FB" w:rsidRPr="00877C67">
        <w:rPr>
          <w:sz w:val="28"/>
        </w:rPr>
        <w:t xml:space="preserve"> договор аренды</w:t>
      </w:r>
      <w:r w:rsidRPr="00877C67">
        <w:rPr>
          <w:sz w:val="28"/>
          <w:szCs w:val="28"/>
        </w:rPr>
        <w:t xml:space="preserve"> или</w:t>
      </w:r>
      <w:r w:rsidR="002077FB" w:rsidRPr="00877C67">
        <w:rPr>
          <w:sz w:val="28"/>
        </w:rPr>
        <w:t xml:space="preserve"> купли-продажи </w:t>
      </w:r>
      <w:r w:rsidRPr="00877C67">
        <w:rPr>
          <w:sz w:val="28"/>
          <w:szCs w:val="28"/>
        </w:rPr>
        <w:t>движимого имущества,</w:t>
      </w:r>
      <w:r w:rsidR="002077FB" w:rsidRPr="00877C67">
        <w:rPr>
          <w:sz w:val="28"/>
        </w:rPr>
        <w:t xml:space="preserve"> договор на предоставление услуг по консервации, расконсервации, ликвидации недвижимого и/или движимого имущества</w:t>
      </w:r>
      <w:r w:rsidRPr="00877C67">
        <w:rPr>
          <w:sz w:val="28"/>
          <w:szCs w:val="28"/>
        </w:rPr>
        <w:t>.</w:t>
      </w:r>
    </w:p>
    <w:p w:rsidR="00B53062" w:rsidRPr="00877C67" w:rsidRDefault="0071354E">
      <w:pPr>
        <w:pStyle w:val="20"/>
        <w:shd w:val="clear" w:color="auto" w:fill="FFFFFF"/>
        <w:tabs>
          <w:tab w:val="num" w:pos="1701"/>
        </w:tabs>
        <w:spacing w:before="120"/>
        <w:ind w:left="0"/>
        <w:jc w:val="both"/>
        <w:rPr>
          <w:sz w:val="28"/>
        </w:rPr>
      </w:pPr>
      <w:r w:rsidRPr="00877C67">
        <w:rPr>
          <w:sz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AA2147" w:rsidRPr="00877C67">
        <w:rPr>
          <w:color w:val="000000"/>
          <w:sz w:val="28"/>
          <w:szCs w:val="28"/>
        </w:rPr>
        <w:t>ПАО</w:t>
      </w:r>
      <w:r w:rsidR="0099206B" w:rsidRPr="00877C67">
        <w:rPr>
          <w:color w:val="000000"/>
          <w:sz w:val="28"/>
          <w:szCs w:val="28"/>
        </w:rPr>
        <w:t> «МОЭК»</w:t>
      </w:r>
      <w:r w:rsidR="002077FB" w:rsidRPr="00877C67">
        <w:rPr>
          <w:sz w:val="28"/>
        </w:rPr>
        <w:t>.</w:t>
      </w:r>
    </w:p>
    <w:p w:rsidR="00B53062" w:rsidRPr="00877C67" w:rsidRDefault="002077FB">
      <w:pPr>
        <w:pStyle w:val="20"/>
        <w:shd w:val="clear" w:color="auto" w:fill="FFFFFF"/>
        <w:tabs>
          <w:tab w:val="num" w:pos="1701"/>
        </w:tabs>
        <w:spacing w:before="120"/>
        <w:ind w:left="0"/>
        <w:jc w:val="both"/>
        <w:rPr>
          <w:sz w:val="28"/>
        </w:rPr>
      </w:pPr>
      <w:r w:rsidRPr="00877C67">
        <w:rPr>
          <w:sz w:val="28"/>
        </w:rPr>
        <w:t>Заключается договор с оператором электронной торговой площадки.</w:t>
      </w:r>
    </w:p>
    <w:p w:rsidR="00B53062" w:rsidRPr="00877C67" w:rsidRDefault="00243930">
      <w:pPr>
        <w:pStyle w:val="20"/>
        <w:tabs>
          <w:tab w:val="num" w:pos="1701"/>
        </w:tabs>
        <w:spacing w:before="120"/>
        <w:ind w:left="0"/>
        <w:jc w:val="both"/>
        <w:rPr>
          <w:sz w:val="28"/>
        </w:rPr>
      </w:pPr>
      <w:r w:rsidRPr="00877C67">
        <w:rPr>
          <w:color w:val="000000"/>
          <w:sz w:val="28"/>
        </w:rPr>
        <w:t>Советом директоров, Комитетом по закупкам Общества (в соответствии с их компетенцией)</w:t>
      </w:r>
      <w:r w:rsidR="002077FB" w:rsidRPr="00877C67">
        <w:rPr>
          <w:sz w:val="28"/>
        </w:rPr>
        <w:t xml:space="preserve"> закупка признана неконкурентной и/или по согласованию с </w:t>
      </w:r>
      <w:r w:rsidRPr="00877C67">
        <w:rPr>
          <w:color w:val="000000"/>
          <w:sz w:val="28"/>
        </w:rPr>
        <w:t>Советом директоров, Комитетом по закупкам Общества (в соответствии с их компетенцией)</w:t>
      </w:r>
      <w:r w:rsidR="002077FB" w:rsidRPr="00877C67">
        <w:rPr>
          <w:sz w:val="28"/>
        </w:rPr>
        <w:t xml:space="preserve"> заключается договор с единственным поставщиком (подрядчиком, исполнителем) в случае, когда товары (работы, услуги) могут быть поставлены (выполнены, оказаны) только данным поставщиком (подрядчиком, исполнителем), и альтернативный поставщик (подрядчик, исполнитель) отсутствует</w:t>
      </w:r>
      <w:r w:rsidR="001A4B14" w:rsidRPr="00877C67">
        <w:rPr>
          <w:color w:val="000000"/>
          <w:sz w:val="28"/>
        </w:rPr>
        <w:t>.</w:t>
      </w:r>
    </w:p>
    <w:p w:rsidR="00B53062" w:rsidRPr="00877C67" w:rsidRDefault="005525EC">
      <w:pPr>
        <w:pStyle w:val="20"/>
        <w:tabs>
          <w:tab w:val="num" w:pos="1701"/>
        </w:tabs>
        <w:spacing w:before="120"/>
        <w:ind w:left="0"/>
        <w:jc w:val="both"/>
        <w:rPr>
          <w:sz w:val="28"/>
        </w:rPr>
      </w:pPr>
      <w:r w:rsidRPr="00877C67">
        <w:rPr>
          <w:color w:val="000000"/>
          <w:sz w:val="28"/>
        </w:rPr>
        <w:t>Дочерней</w:t>
      </w:r>
      <w:r w:rsidR="00481205" w:rsidRPr="00877C67">
        <w:rPr>
          <w:color w:val="000000"/>
          <w:sz w:val="28"/>
        </w:rPr>
        <w:t xml:space="preserve"> и/или аффилированной организацией Общества</w:t>
      </w:r>
      <w:r w:rsidR="002077FB" w:rsidRPr="00877C67">
        <w:rPr>
          <w:sz w:val="28"/>
        </w:rPr>
        <w:t xml:space="preserve">, с которой подписан договор по итогам конкурентной закупки, заключается договор с субпоставщиком, (субподрядчиком, соисполнителем), указанным такой </w:t>
      </w:r>
      <w:r w:rsidR="00481205" w:rsidRPr="00877C67">
        <w:rPr>
          <w:color w:val="000000"/>
          <w:sz w:val="28"/>
        </w:rPr>
        <w:t>организацией</w:t>
      </w:r>
      <w:r w:rsidR="002077FB" w:rsidRPr="00877C67">
        <w:rPr>
          <w:sz w:val="28"/>
        </w:rPr>
        <w:t xml:space="preserve"> в заявке на участие в конкурентной закупке</w:t>
      </w:r>
      <w:r w:rsidR="000C434A" w:rsidRPr="00877C67">
        <w:rPr>
          <w:sz w:val="28"/>
          <w:szCs w:val="28"/>
        </w:rPr>
        <w:t>, выполняющим поставку (работ</w:t>
      </w:r>
      <w:r w:rsidR="00004D0F" w:rsidRPr="00877C67">
        <w:rPr>
          <w:sz w:val="28"/>
          <w:szCs w:val="28"/>
        </w:rPr>
        <w:t>ы</w:t>
      </w:r>
      <w:r w:rsidR="000C434A" w:rsidRPr="00877C67">
        <w:rPr>
          <w:sz w:val="28"/>
          <w:szCs w:val="28"/>
        </w:rPr>
        <w:t>, услуг</w:t>
      </w:r>
      <w:r w:rsidR="00004D0F" w:rsidRPr="00877C67">
        <w:rPr>
          <w:sz w:val="28"/>
          <w:szCs w:val="28"/>
        </w:rPr>
        <w:t>и</w:t>
      </w:r>
      <w:r w:rsidR="000C434A" w:rsidRPr="00877C67">
        <w:rPr>
          <w:sz w:val="28"/>
          <w:szCs w:val="28"/>
        </w:rPr>
        <w:t>), являющ</w:t>
      </w:r>
      <w:r w:rsidRPr="00877C67">
        <w:rPr>
          <w:sz w:val="28"/>
          <w:szCs w:val="28"/>
        </w:rPr>
        <w:t>ую</w:t>
      </w:r>
      <w:r w:rsidR="00D40425" w:rsidRPr="00877C67">
        <w:rPr>
          <w:sz w:val="28"/>
          <w:szCs w:val="28"/>
        </w:rPr>
        <w:t>ся</w:t>
      </w:r>
      <w:r w:rsidR="000C434A" w:rsidRPr="00877C67">
        <w:rPr>
          <w:sz w:val="28"/>
          <w:szCs w:val="28"/>
        </w:rPr>
        <w:t xml:space="preserve"> предметом договора, собственными силами</w:t>
      </w:r>
      <w:r w:rsidR="00A15A88" w:rsidRPr="00877C67">
        <w:rPr>
          <w:sz w:val="28"/>
          <w:szCs w:val="28"/>
        </w:rPr>
        <w:t>.</w:t>
      </w:r>
    </w:p>
    <w:p w:rsidR="00C50BA0" w:rsidRPr="00877C67" w:rsidRDefault="00612370" w:rsidP="000D0353">
      <w:pPr>
        <w:pStyle w:val="20"/>
        <w:shd w:val="clear" w:color="auto" w:fill="FFFFFF"/>
        <w:tabs>
          <w:tab w:val="num" w:pos="709"/>
          <w:tab w:val="num" w:pos="1701"/>
        </w:tabs>
        <w:spacing w:before="120"/>
        <w:ind w:left="0"/>
        <w:jc w:val="both"/>
        <w:rPr>
          <w:color w:val="000000"/>
          <w:sz w:val="28"/>
        </w:rPr>
      </w:pPr>
      <w:bookmarkStart w:id="814" w:name="_Ref298838231"/>
      <w:r w:rsidRPr="00877C67">
        <w:rPr>
          <w:color w:val="000000"/>
          <w:sz w:val="28"/>
        </w:rPr>
        <w:t xml:space="preserve">Заключением договоров, направленных на ликвидацию последствий аварий (инцидентов), подпадающих под классификацию, определенную Постановлением Правительства Российской Федерации </w:t>
      </w:r>
      <w:r w:rsidRPr="00877C67">
        <w:rPr>
          <w:color w:val="000000"/>
          <w:sz w:val="28"/>
          <w:szCs w:val="28"/>
        </w:rPr>
        <w:t xml:space="preserve">№ 846 </w:t>
      </w:r>
      <w:r w:rsidRPr="00877C67">
        <w:rPr>
          <w:color w:val="000000"/>
          <w:sz w:val="28"/>
        </w:rPr>
        <w:t xml:space="preserve">от 28.10.2009 «Об утверждении правил расследования причин аварий в электроэнергетике», по выполнению решений, предписаний </w:t>
      </w:r>
      <w:r w:rsidRPr="00877C67">
        <w:rPr>
          <w:color w:val="000000"/>
          <w:sz w:val="28"/>
          <w:szCs w:val="28"/>
        </w:rPr>
        <w:t xml:space="preserve">государственных </w:t>
      </w:r>
      <w:r w:rsidRPr="00877C67">
        <w:rPr>
          <w:color w:val="000000"/>
          <w:sz w:val="28"/>
        </w:rPr>
        <w:t>органов контроля и надзора со сроками исполнения менее месяца. Решение о заключении такого договора находится в компетенции Единоличного исполнительного органа Общества</w:t>
      </w:r>
      <w:r w:rsidRPr="00877C67">
        <w:rPr>
          <w:color w:val="000000"/>
          <w:sz w:val="28"/>
          <w:szCs w:val="28"/>
        </w:rPr>
        <w:t xml:space="preserve"> (Генерального директора/Управляющей организации),</w:t>
      </w:r>
      <w:r w:rsidRPr="00877C67">
        <w:rPr>
          <w:color w:val="000000"/>
          <w:sz w:val="28"/>
        </w:rPr>
        <w:t xml:space="preserve"> директора филиала или иного уполномоченного лица (на основании доверенности) или указанными лицами принятие такого решения может быть передано Комитету по закупкам Общества</w:t>
      </w:r>
      <w:r w:rsidR="006C6233" w:rsidRPr="00877C67">
        <w:rPr>
          <w:color w:val="000000"/>
          <w:sz w:val="28"/>
        </w:rPr>
        <w:t>.</w:t>
      </w:r>
      <w:bookmarkEnd w:id="814"/>
    </w:p>
    <w:p w:rsidR="00612E96" w:rsidRPr="00877C67" w:rsidRDefault="00E7748B" w:rsidP="000D0353">
      <w:pPr>
        <w:pStyle w:val="20"/>
        <w:shd w:val="clear" w:color="auto" w:fill="FFFFFF"/>
        <w:tabs>
          <w:tab w:val="num" w:pos="709"/>
          <w:tab w:val="num" w:pos="1701"/>
        </w:tabs>
        <w:spacing w:before="120"/>
        <w:ind w:left="0"/>
        <w:jc w:val="both"/>
        <w:rPr>
          <w:color w:val="000000"/>
          <w:sz w:val="28"/>
        </w:rPr>
      </w:pPr>
      <w:r w:rsidRPr="00877C67">
        <w:rPr>
          <w:color w:val="000000"/>
          <w:sz w:val="28"/>
        </w:rPr>
        <w:t xml:space="preserve">При заключении дополнительных соглашений к договору оказания услуг по ведению реестра владельцев именных ценных бумаг </w:t>
      </w:r>
      <w:r w:rsidRPr="00877C67">
        <w:rPr>
          <w:color w:val="000000"/>
          <w:sz w:val="28"/>
        </w:rPr>
        <w:lastRenderedPageBreak/>
        <w:t>эмитента, на оказание услуг эмитенту: по осущест</w:t>
      </w:r>
      <w:r w:rsidR="0044470B" w:rsidRPr="00877C67">
        <w:rPr>
          <w:color w:val="000000"/>
          <w:sz w:val="28"/>
        </w:rPr>
        <w:t>влению функций счетной комиссии,</w:t>
      </w:r>
      <w:r w:rsidRPr="00877C67">
        <w:rPr>
          <w:color w:val="000000"/>
          <w:sz w:val="28"/>
        </w:rPr>
        <w:t xml:space="preserve"> по подготовке и проведению общих собраний акционеров (в том числе по разработке форм бюллетеней и </w:t>
      </w:r>
      <w:r w:rsidR="0044470B" w:rsidRPr="00877C67">
        <w:rPr>
          <w:color w:val="000000"/>
          <w:sz w:val="28"/>
        </w:rPr>
        <w:t>рассылки материалов акционерам),</w:t>
      </w:r>
      <w:r w:rsidRPr="00877C67">
        <w:rPr>
          <w:color w:val="000000"/>
          <w:sz w:val="28"/>
        </w:rPr>
        <w:t xml:space="preserve"> по организац</w:t>
      </w:r>
      <w:r w:rsidR="0044470B" w:rsidRPr="00877C67">
        <w:rPr>
          <w:color w:val="000000"/>
          <w:sz w:val="28"/>
        </w:rPr>
        <w:t>ии выплаты дивидендов по акциям,</w:t>
      </w:r>
      <w:r w:rsidRPr="00877C67">
        <w:rPr>
          <w:color w:val="000000"/>
          <w:sz w:val="28"/>
        </w:rPr>
        <w:t xml:space="preserve"> а также на оказание иных сопутствующих услуг, представляемых регистратором эмитенту.</w:t>
      </w:r>
    </w:p>
    <w:p w:rsidR="00BD7BD8" w:rsidRPr="00877C67" w:rsidRDefault="00E42ECD" w:rsidP="000D0353">
      <w:pPr>
        <w:pStyle w:val="20"/>
        <w:shd w:val="clear" w:color="auto" w:fill="FFFFFF"/>
        <w:tabs>
          <w:tab w:val="num" w:pos="709"/>
          <w:tab w:val="num" w:pos="1701"/>
        </w:tabs>
        <w:spacing w:before="120"/>
        <w:ind w:left="0"/>
        <w:jc w:val="both"/>
        <w:rPr>
          <w:color w:val="000000"/>
          <w:sz w:val="28"/>
        </w:rPr>
      </w:pPr>
      <w:r w:rsidRPr="00877C67">
        <w:rPr>
          <w:color w:val="000000"/>
          <w:sz w:val="28"/>
        </w:rPr>
        <w:t>Заключение договора на оказание услуг по участию в мероприятии, проводимом одновременно для нужд нескольких заказчиков, при условии, что одним из заказчиков, являющимся организатором такого мероприятия, выбран исполнитель данных услуг</w:t>
      </w:r>
      <w:r w:rsidR="00031548" w:rsidRPr="00877C67">
        <w:rPr>
          <w:color w:val="000000"/>
          <w:sz w:val="28"/>
        </w:rPr>
        <w:t>.</w:t>
      </w:r>
    </w:p>
    <w:p w:rsidR="00A003CB" w:rsidRPr="00877C67" w:rsidRDefault="00A003CB" w:rsidP="00753B76">
      <w:pPr>
        <w:pStyle w:val="20"/>
        <w:tabs>
          <w:tab w:val="num" w:pos="1701"/>
        </w:tabs>
        <w:spacing w:before="120"/>
        <w:ind w:left="0"/>
        <w:jc w:val="both"/>
        <w:rPr>
          <w:sz w:val="28"/>
          <w:szCs w:val="28"/>
        </w:rPr>
      </w:pPr>
      <w:r w:rsidRPr="00877C67">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rsidR="00A003CB" w:rsidRPr="00877C67" w:rsidRDefault="00A003CB" w:rsidP="00753B76">
      <w:pPr>
        <w:pStyle w:val="20"/>
        <w:tabs>
          <w:tab w:val="num" w:pos="1701"/>
        </w:tabs>
        <w:spacing w:before="120"/>
        <w:ind w:left="0"/>
        <w:jc w:val="both"/>
        <w:rPr>
          <w:sz w:val="28"/>
          <w:szCs w:val="28"/>
        </w:rPr>
      </w:pPr>
      <w:r w:rsidRPr="00877C67">
        <w:rPr>
          <w:sz w:val="28"/>
          <w:szCs w:val="28"/>
        </w:rPr>
        <w:t xml:space="preserve">Заключается договор с кредитной организацией на предоставление банковской гарантии обеспечения обязательств </w:t>
      </w:r>
      <w:r w:rsidR="00EE3A17" w:rsidRPr="00877C67">
        <w:rPr>
          <w:sz w:val="28"/>
          <w:szCs w:val="28"/>
        </w:rPr>
        <w:t>Общества</w:t>
      </w:r>
      <w:r w:rsidRPr="00877C67">
        <w:rPr>
          <w:sz w:val="28"/>
          <w:szCs w:val="28"/>
        </w:rPr>
        <w:t>.</w:t>
      </w:r>
    </w:p>
    <w:p w:rsidR="00A003CB" w:rsidRPr="00877C67" w:rsidRDefault="00A003CB" w:rsidP="00753B76">
      <w:pPr>
        <w:pStyle w:val="20"/>
        <w:tabs>
          <w:tab w:val="num" w:pos="1701"/>
        </w:tabs>
        <w:spacing w:before="120"/>
        <w:ind w:left="0"/>
        <w:jc w:val="both"/>
        <w:rPr>
          <w:sz w:val="28"/>
          <w:szCs w:val="28"/>
        </w:rPr>
      </w:pPr>
      <w:r w:rsidRPr="00877C67">
        <w:rPr>
          <w:sz w:val="28"/>
          <w:szCs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17382F" w:rsidRPr="00877C67" w:rsidRDefault="00A003CB" w:rsidP="00753B76">
      <w:pPr>
        <w:pStyle w:val="20"/>
        <w:tabs>
          <w:tab w:val="num" w:pos="1701"/>
        </w:tabs>
        <w:spacing w:before="120"/>
        <w:ind w:left="0"/>
        <w:jc w:val="both"/>
        <w:rPr>
          <w:sz w:val="28"/>
          <w:szCs w:val="28"/>
        </w:rPr>
      </w:pPr>
      <w:r w:rsidRPr="00877C67">
        <w:rPr>
          <w:sz w:val="28"/>
          <w:szCs w:val="28"/>
        </w:rPr>
        <w:t xml:space="preserve">Заключается договор на закупку услуг по сопровождению и обслуживанию рублевых долговых обязательств </w:t>
      </w:r>
      <w:r w:rsidR="00EE3A17" w:rsidRPr="00877C67">
        <w:rPr>
          <w:sz w:val="28"/>
          <w:szCs w:val="28"/>
        </w:rPr>
        <w:t>Общества</w:t>
      </w:r>
      <w:r w:rsidRPr="00877C67">
        <w:rPr>
          <w:sz w:val="28"/>
          <w:szCs w:val="28"/>
        </w:rPr>
        <w:t>.</w:t>
      </w:r>
    </w:p>
    <w:p w:rsidR="00441C50" w:rsidRPr="00877C67" w:rsidRDefault="00031548" w:rsidP="00753B76">
      <w:pPr>
        <w:pStyle w:val="20"/>
        <w:tabs>
          <w:tab w:val="num" w:pos="1701"/>
        </w:tabs>
        <w:spacing w:before="120"/>
        <w:ind w:left="0"/>
        <w:jc w:val="both"/>
        <w:rPr>
          <w:sz w:val="28"/>
          <w:szCs w:val="28"/>
        </w:rPr>
      </w:pPr>
      <w:r w:rsidRPr="00877C67">
        <w:rPr>
          <w:sz w:val="28"/>
          <w:szCs w:val="28"/>
        </w:rPr>
        <w:t>Осуществляется коллективная закупка товаров, работ, услуг, одним из заказчиков которой является Общество, в том числе в случае, когда договор в интересах Общества и других генерирующих компаний группы Газпром заключается по решению участника (акционера), доля участия которого в уставном капитале Общества составляет более 20%.</w:t>
      </w:r>
    </w:p>
    <w:p w:rsidR="00B8237F" w:rsidRPr="00877C67" w:rsidRDefault="00601467" w:rsidP="00753B76">
      <w:pPr>
        <w:pStyle w:val="20"/>
        <w:tabs>
          <w:tab w:val="num" w:pos="1701"/>
        </w:tabs>
        <w:spacing w:before="120"/>
        <w:ind w:left="0"/>
        <w:jc w:val="both"/>
        <w:rPr>
          <w:sz w:val="28"/>
          <w:szCs w:val="28"/>
        </w:rPr>
      </w:pPr>
      <w:r w:rsidRPr="00877C67">
        <w:rPr>
          <w:color w:val="000000"/>
          <w:sz w:val="28"/>
        </w:rPr>
        <w:t>Единоличным исполнительным органом Общества</w:t>
      </w:r>
      <w:r w:rsidRPr="00877C67">
        <w:rPr>
          <w:sz w:val="28"/>
          <w:szCs w:val="28"/>
        </w:rPr>
        <w:t xml:space="preserve"> </w:t>
      </w:r>
      <w:r w:rsidR="00031548" w:rsidRPr="00877C67">
        <w:rPr>
          <w:sz w:val="28"/>
          <w:szCs w:val="28"/>
        </w:rPr>
        <w:t>принято решение о заключении договора в области комплексных систем безопасности, охраны.</w:t>
      </w:r>
    </w:p>
    <w:p w:rsidR="0017382F" w:rsidRPr="00877C67" w:rsidRDefault="0017382F" w:rsidP="00753B76">
      <w:pPr>
        <w:pStyle w:val="20"/>
        <w:tabs>
          <w:tab w:val="num" w:pos="1701"/>
        </w:tabs>
        <w:spacing w:before="120"/>
        <w:ind w:left="0"/>
        <w:jc w:val="both"/>
        <w:rPr>
          <w:sz w:val="28"/>
          <w:szCs w:val="28"/>
        </w:rPr>
      </w:pPr>
      <w:r w:rsidRPr="00877C67">
        <w:rPr>
          <w:sz w:val="28"/>
          <w:szCs w:val="28"/>
        </w:rPr>
        <w:t xml:space="preserve">Заключается договор с дочерним обществом </w:t>
      </w:r>
      <w:r w:rsidR="00583213">
        <w:rPr>
          <w:sz w:val="28"/>
          <w:szCs w:val="28"/>
        </w:rPr>
        <w:t>П</w:t>
      </w:r>
      <w:r w:rsidRPr="00877C67">
        <w:rPr>
          <w:sz w:val="28"/>
          <w:szCs w:val="28"/>
        </w:rPr>
        <w:t>АО</w:t>
      </w:r>
      <w:r w:rsidR="00EE3A17" w:rsidRPr="00877C67">
        <w:rPr>
          <w:sz w:val="28"/>
          <w:szCs w:val="28"/>
        </w:rPr>
        <w:t> </w:t>
      </w:r>
      <w:r w:rsidRPr="00877C67">
        <w:rPr>
          <w:sz w:val="28"/>
          <w:szCs w:val="28"/>
        </w:rPr>
        <w:t xml:space="preserve">«Газпром», 100 % уставного капитала которого принадлежит </w:t>
      </w:r>
      <w:r w:rsidR="00583213">
        <w:rPr>
          <w:sz w:val="28"/>
          <w:szCs w:val="28"/>
        </w:rPr>
        <w:t>П</w:t>
      </w:r>
      <w:r w:rsidRPr="00877C67">
        <w:rPr>
          <w:sz w:val="28"/>
          <w:szCs w:val="28"/>
        </w:rPr>
        <w:t>АО</w:t>
      </w:r>
      <w:r w:rsidR="00EE3A17" w:rsidRPr="00877C67">
        <w:rPr>
          <w:sz w:val="28"/>
          <w:szCs w:val="28"/>
        </w:rPr>
        <w:t> </w:t>
      </w:r>
      <w:r w:rsidRPr="00877C67">
        <w:rPr>
          <w:sz w:val="28"/>
          <w:szCs w:val="28"/>
        </w:rPr>
        <w:t>«Газпром», на закупку следующих видов работ (услуг):</w:t>
      </w:r>
    </w:p>
    <w:p w:rsidR="0017382F" w:rsidRPr="00877C67" w:rsidRDefault="00E10FBB" w:rsidP="00E60F81">
      <w:pPr>
        <w:ind w:firstLine="709"/>
        <w:jc w:val="both"/>
        <w:rPr>
          <w:sz w:val="28"/>
          <w:szCs w:val="28"/>
        </w:rPr>
      </w:pPr>
      <w:r w:rsidRPr="00877C67">
        <w:rPr>
          <w:sz w:val="28"/>
          <w:szCs w:val="28"/>
        </w:rPr>
        <w:t>16.1.3</w:t>
      </w:r>
      <w:r w:rsidR="0051177E" w:rsidRPr="00877C67">
        <w:rPr>
          <w:sz w:val="28"/>
          <w:szCs w:val="28"/>
        </w:rPr>
        <w:t>5</w:t>
      </w:r>
      <w:r w:rsidR="0017382F" w:rsidRPr="00877C67">
        <w:rPr>
          <w:sz w:val="28"/>
          <w:szCs w:val="28"/>
        </w:rPr>
        <w:t>.1.</w:t>
      </w:r>
      <w:r w:rsidR="0017382F" w:rsidRPr="00877C67">
        <w:rPr>
          <w:sz w:val="28"/>
          <w:szCs w:val="28"/>
        </w:rPr>
        <w:tab/>
        <w:t>Услуг связи:</w:t>
      </w:r>
    </w:p>
    <w:p w:rsidR="0017382F" w:rsidRPr="00877C67" w:rsidRDefault="0017382F" w:rsidP="00E60F81">
      <w:pPr>
        <w:ind w:firstLine="709"/>
        <w:jc w:val="both"/>
        <w:rPr>
          <w:sz w:val="28"/>
          <w:szCs w:val="28"/>
        </w:rPr>
      </w:pPr>
      <w:r w:rsidRPr="00877C67">
        <w:rPr>
          <w:sz w:val="28"/>
          <w:szCs w:val="28"/>
        </w:rPr>
        <w:t>местной и внутризоновой телефонной связи;</w:t>
      </w:r>
    </w:p>
    <w:p w:rsidR="0017382F" w:rsidRPr="00877C67" w:rsidRDefault="0017382F" w:rsidP="00E60F81">
      <w:pPr>
        <w:ind w:firstLine="709"/>
        <w:jc w:val="both"/>
        <w:rPr>
          <w:sz w:val="28"/>
          <w:szCs w:val="28"/>
        </w:rPr>
      </w:pPr>
      <w:r w:rsidRPr="00877C67">
        <w:rPr>
          <w:sz w:val="28"/>
          <w:szCs w:val="28"/>
        </w:rPr>
        <w:t>телематических услуг связи, в том числе в сети Интернет;</w:t>
      </w:r>
    </w:p>
    <w:p w:rsidR="0017382F" w:rsidRPr="00877C67" w:rsidRDefault="0017382F" w:rsidP="00E60F81">
      <w:pPr>
        <w:ind w:firstLine="709"/>
        <w:jc w:val="both"/>
        <w:rPr>
          <w:sz w:val="28"/>
          <w:szCs w:val="28"/>
        </w:rPr>
      </w:pPr>
      <w:r w:rsidRPr="00877C67">
        <w:rPr>
          <w:sz w:val="28"/>
          <w:szCs w:val="28"/>
        </w:rPr>
        <w:t>спутниковой связи;</w:t>
      </w:r>
    </w:p>
    <w:p w:rsidR="0017382F" w:rsidRPr="00877C67" w:rsidRDefault="0017382F" w:rsidP="00E60F81">
      <w:pPr>
        <w:ind w:firstLine="709"/>
        <w:jc w:val="both"/>
        <w:rPr>
          <w:sz w:val="28"/>
          <w:szCs w:val="28"/>
        </w:rPr>
      </w:pPr>
      <w:r w:rsidRPr="00877C67">
        <w:rPr>
          <w:sz w:val="28"/>
          <w:szCs w:val="28"/>
        </w:rPr>
        <w:t xml:space="preserve">предоставления доступа к услугам междугородной и международной телефонной связи, к ресурсам сети связи </w:t>
      </w:r>
      <w:r w:rsidR="00583213">
        <w:rPr>
          <w:sz w:val="28"/>
          <w:szCs w:val="28"/>
        </w:rPr>
        <w:t>П</w:t>
      </w:r>
      <w:r w:rsidRPr="00877C67">
        <w:rPr>
          <w:sz w:val="28"/>
          <w:szCs w:val="28"/>
        </w:rPr>
        <w:t>АО «Газпром», создания и обслуживания точек доступа к ресурсам сети связи;</w:t>
      </w:r>
    </w:p>
    <w:p w:rsidR="0017382F" w:rsidRPr="00877C67" w:rsidRDefault="0017382F" w:rsidP="00E60F81">
      <w:pPr>
        <w:ind w:firstLine="709"/>
        <w:jc w:val="both"/>
        <w:rPr>
          <w:sz w:val="28"/>
          <w:szCs w:val="28"/>
        </w:rPr>
      </w:pPr>
      <w:r w:rsidRPr="00877C67">
        <w:rPr>
          <w:sz w:val="28"/>
          <w:szCs w:val="28"/>
        </w:rPr>
        <w:lastRenderedPageBreak/>
        <w:t>услуг связи в сети передачи данных, в том числе для целей передачи голосовой информации (IP-телефония);</w:t>
      </w:r>
    </w:p>
    <w:p w:rsidR="0017382F" w:rsidRPr="00877C67" w:rsidRDefault="0017382F" w:rsidP="00E60F81">
      <w:pPr>
        <w:ind w:firstLine="709"/>
        <w:jc w:val="both"/>
        <w:rPr>
          <w:sz w:val="28"/>
          <w:szCs w:val="28"/>
        </w:rPr>
      </w:pPr>
      <w:r w:rsidRPr="00877C67">
        <w:rPr>
          <w:sz w:val="28"/>
          <w:szCs w:val="28"/>
        </w:rPr>
        <w:t>предоставления каналов связи;</w:t>
      </w:r>
    </w:p>
    <w:p w:rsidR="00612370" w:rsidRPr="00877C67" w:rsidRDefault="0017382F" w:rsidP="00E60F81">
      <w:pPr>
        <w:ind w:firstLine="709"/>
        <w:jc w:val="both"/>
        <w:rPr>
          <w:sz w:val="28"/>
          <w:szCs w:val="28"/>
        </w:rPr>
      </w:pPr>
      <w:r w:rsidRPr="00877C67">
        <w:rPr>
          <w:sz w:val="28"/>
          <w:szCs w:val="28"/>
        </w:rPr>
        <w:t>предоставления услуг присоединения сетей электросвязи Компаний Группы Газпром</w:t>
      </w:r>
      <w:r w:rsidR="00612370" w:rsidRPr="00877C67">
        <w:rPr>
          <w:sz w:val="28"/>
          <w:szCs w:val="28"/>
        </w:rPr>
        <w:t>;</w:t>
      </w:r>
    </w:p>
    <w:p w:rsidR="0017382F" w:rsidRPr="00877C67" w:rsidRDefault="00612370" w:rsidP="00753B76">
      <w:pPr>
        <w:ind w:firstLine="709"/>
        <w:jc w:val="both"/>
        <w:rPr>
          <w:sz w:val="28"/>
          <w:szCs w:val="28"/>
        </w:rPr>
      </w:pPr>
      <w:r w:rsidRPr="00877C67">
        <w:rPr>
          <w:sz w:val="28"/>
          <w:szCs w:val="28"/>
        </w:rPr>
        <w:t>подвижной радиотелефонной (мобильной) связи.</w:t>
      </w:r>
    </w:p>
    <w:p w:rsidR="0017382F" w:rsidRPr="00877C67" w:rsidRDefault="00E10FBB" w:rsidP="00E60F81">
      <w:pPr>
        <w:ind w:firstLine="709"/>
        <w:jc w:val="both"/>
        <w:rPr>
          <w:sz w:val="28"/>
          <w:szCs w:val="28"/>
        </w:rPr>
      </w:pPr>
      <w:r w:rsidRPr="00877C67">
        <w:rPr>
          <w:sz w:val="28"/>
          <w:szCs w:val="28"/>
        </w:rPr>
        <w:t>16.1.3</w:t>
      </w:r>
      <w:r w:rsidR="0051177E" w:rsidRPr="00877C67">
        <w:rPr>
          <w:sz w:val="28"/>
          <w:szCs w:val="28"/>
        </w:rPr>
        <w:t>5</w:t>
      </w:r>
      <w:r w:rsidR="0017382F" w:rsidRPr="00877C67">
        <w:rPr>
          <w:sz w:val="28"/>
          <w:szCs w:val="28"/>
        </w:rPr>
        <w:t>.2.</w:t>
      </w:r>
      <w:r w:rsidR="0017382F" w:rsidRPr="00877C67">
        <w:rPr>
          <w:sz w:val="28"/>
          <w:szCs w:val="28"/>
        </w:rPr>
        <w:tab/>
        <w:t>Работ (услуг) по обслуживанию и ремонту оборудования связи на базе собственных технических центров подрядчиков (исполнителей).</w:t>
      </w:r>
    </w:p>
    <w:p w:rsidR="0017382F" w:rsidRPr="00877C67" w:rsidRDefault="0017382F" w:rsidP="00E60F81">
      <w:pPr>
        <w:ind w:firstLine="709"/>
        <w:jc w:val="both"/>
        <w:rPr>
          <w:sz w:val="28"/>
          <w:szCs w:val="28"/>
        </w:rPr>
      </w:pPr>
      <w:r w:rsidRPr="00877C67">
        <w:rPr>
          <w:sz w:val="28"/>
          <w:szCs w:val="28"/>
        </w:rPr>
        <w:t>16.1.3</w:t>
      </w:r>
      <w:r w:rsidR="0051177E" w:rsidRPr="00877C67">
        <w:rPr>
          <w:sz w:val="28"/>
          <w:szCs w:val="28"/>
        </w:rPr>
        <w:t>5</w:t>
      </w:r>
      <w:r w:rsidRPr="00877C67">
        <w:rPr>
          <w:sz w:val="28"/>
          <w:szCs w:val="28"/>
        </w:rPr>
        <w:t>.3.</w:t>
      </w:r>
      <w:r w:rsidRPr="00877C67">
        <w:rPr>
          <w:sz w:val="28"/>
          <w:szCs w:val="28"/>
        </w:rPr>
        <w:tab/>
        <w:t>Услуг информационно-технического обеспечения:</w:t>
      </w:r>
    </w:p>
    <w:p w:rsidR="0017382F" w:rsidRPr="00877C67" w:rsidRDefault="0017382F" w:rsidP="00E60F81">
      <w:pPr>
        <w:ind w:firstLine="709"/>
        <w:jc w:val="both"/>
        <w:rPr>
          <w:sz w:val="28"/>
          <w:szCs w:val="28"/>
        </w:rPr>
      </w:pPr>
      <w:r w:rsidRPr="00877C67">
        <w:rPr>
          <w:sz w:val="28"/>
          <w:szCs w:val="28"/>
        </w:rPr>
        <w:t xml:space="preserve">услуг агента по сопровождению корпоративных лицензионных соглашений </w:t>
      </w:r>
      <w:r w:rsidR="00583213">
        <w:rPr>
          <w:sz w:val="28"/>
          <w:szCs w:val="28"/>
        </w:rPr>
        <w:t>П</w:t>
      </w:r>
      <w:r w:rsidRPr="00877C67">
        <w:rPr>
          <w:sz w:val="28"/>
          <w:szCs w:val="28"/>
        </w:rPr>
        <w:t>АО «Газпром» на право использования программного обеспечения;</w:t>
      </w:r>
    </w:p>
    <w:p w:rsidR="0017382F" w:rsidRPr="00877C67" w:rsidRDefault="0017382F" w:rsidP="00E60F81">
      <w:pPr>
        <w:ind w:firstLine="709"/>
        <w:jc w:val="both"/>
        <w:rPr>
          <w:sz w:val="28"/>
          <w:szCs w:val="28"/>
        </w:rPr>
      </w:pPr>
      <w:r w:rsidRPr="00877C67">
        <w:rPr>
          <w:sz w:val="28"/>
          <w:szCs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17382F" w:rsidRPr="00877C67" w:rsidRDefault="0017382F" w:rsidP="00E60F81">
      <w:pPr>
        <w:ind w:firstLine="709"/>
        <w:jc w:val="both"/>
        <w:rPr>
          <w:sz w:val="28"/>
          <w:szCs w:val="28"/>
        </w:rPr>
      </w:pPr>
      <w:r w:rsidRPr="00877C67">
        <w:rPr>
          <w:sz w:val="28"/>
          <w:szCs w:val="28"/>
        </w:rPr>
        <w:t>предоставления прав использования и технической поддержки программного обеспечения;</w:t>
      </w:r>
    </w:p>
    <w:p w:rsidR="0017382F" w:rsidRPr="00877C67" w:rsidRDefault="0017382F" w:rsidP="00E60F81">
      <w:pPr>
        <w:ind w:firstLine="709"/>
        <w:jc w:val="both"/>
        <w:rPr>
          <w:sz w:val="28"/>
          <w:szCs w:val="28"/>
        </w:rPr>
      </w:pPr>
      <w:r w:rsidRPr="00877C67">
        <w:rPr>
          <w:sz w:val="28"/>
          <w:szCs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83213">
        <w:rPr>
          <w:sz w:val="28"/>
          <w:szCs w:val="28"/>
        </w:rPr>
        <w:t>П</w:t>
      </w:r>
      <w:r w:rsidRPr="00877C67">
        <w:rPr>
          <w:sz w:val="28"/>
          <w:szCs w:val="28"/>
        </w:rPr>
        <w:t>АО «Газпром» и систем защиты информации;</w:t>
      </w:r>
    </w:p>
    <w:p w:rsidR="0017382F" w:rsidRPr="00877C67" w:rsidRDefault="0017382F" w:rsidP="00E60F81">
      <w:pPr>
        <w:ind w:firstLine="709"/>
        <w:jc w:val="both"/>
        <w:rPr>
          <w:sz w:val="28"/>
          <w:szCs w:val="28"/>
        </w:rPr>
      </w:pPr>
      <w:r w:rsidRPr="00877C67">
        <w:rPr>
          <w:sz w:val="28"/>
          <w:szCs w:val="28"/>
        </w:rPr>
        <w:t xml:space="preserve">поддержки, эксплуатации и сопровождения информационно-управляющих систем </w:t>
      </w:r>
      <w:r w:rsidR="00583213">
        <w:rPr>
          <w:sz w:val="28"/>
          <w:szCs w:val="28"/>
        </w:rPr>
        <w:t>П</w:t>
      </w:r>
      <w:r w:rsidRPr="00877C67">
        <w:rPr>
          <w:sz w:val="28"/>
          <w:szCs w:val="28"/>
        </w:rPr>
        <w:t xml:space="preserve">АО «Газпром» и Компаний Группы Газпром и отраслевых комплексов передачи данных. </w:t>
      </w:r>
    </w:p>
    <w:p w:rsidR="0017382F" w:rsidRPr="00877C67" w:rsidRDefault="00E10FBB" w:rsidP="00E60F81">
      <w:pPr>
        <w:ind w:firstLine="709"/>
        <w:jc w:val="both"/>
        <w:rPr>
          <w:sz w:val="28"/>
          <w:szCs w:val="28"/>
        </w:rPr>
      </w:pPr>
      <w:r w:rsidRPr="00877C67">
        <w:rPr>
          <w:sz w:val="28"/>
          <w:szCs w:val="28"/>
        </w:rPr>
        <w:t>16.1.3</w:t>
      </w:r>
      <w:r w:rsidR="0051177E" w:rsidRPr="00877C67">
        <w:rPr>
          <w:sz w:val="28"/>
          <w:szCs w:val="28"/>
        </w:rPr>
        <w:t>5</w:t>
      </w:r>
      <w:r w:rsidR="0017382F" w:rsidRPr="00877C67">
        <w:rPr>
          <w:sz w:val="28"/>
          <w:szCs w:val="28"/>
        </w:rPr>
        <w:t>.</w:t>
      </w:r>
      <w:r w:rsidR="00DD7CAC">
        <w:rPr>
          <w:sz w:val="28"/>
          <w:szCs w:val="28"/>
        </w:rPr>
        <w:t>4</w:t>
      </w:r>
      <w:r w:rsidR="0017382F" w:rsidRPr="00877C67">
        <w:rPr>
          <w:sz w:val="28"/>
          <w:szCs w:val="28"/>
        </w:rPr>
        <w:t>.</w:t>
      </w:r>
      <w:r w:rsidR="0017382F" w:rsidRPr="00877C67">
        <w:rPr>
          <w:sz w:val="28"/>
          <w:szCs w:val="28"/>
        </w:rPr>
        <w:tab/>
        <w:t xml:space="preserve">Услуг по организации технического надзора за строительством объектов </w:t>
      </w:r>
      <w:r w:rsidR="00583213">
        <w:rPr>
          <w:sz w:val="28"/>
          <w:szCs w:val="28"/>
        </w:rPr>
        <w:t>П</w:t>
      </w:r>
      <w:r w:rsidR="0017382F" w:rsidRPr="00877C67">
        <w:rPr>
          <w:sz w:val="28"/>
          <w:szCs w:val="28"/>
        </w:rPr>
        <w:t>АО «Газпром».</w:t>
      </w:r>
    </w:p>
    <w:p w:rsidR="0017382F" w:rsidRPr="00877C67" w:rsidRDefault="00E10FBB" w:rsidP="00E60F81">
      <w:pPr>
        <w:ind w:firstLine="709"/>
        <w:jc w:val="both"/>
        <w:rPr>
          <w:sz w:val="28"/>
          <w:szCs w:val="28"/>
        </w:rPr>
      </w:pPr>
      <w:r w:rsidRPr="00877C67">
        <w:rPr>
          <w:sz w:val="28"/>
          <w:szCs w:val="28"/>
        </w:rPr>
        <w:t>16.1.3</w:t>
      </w:r>
      <w:r w:rsidR="0051177E" w:rsidRPr="00877C67">
        <w:rPr>
          <w:sz w:val="28"/>
          <w:szCs w:val="28"/>
        </w:rPr>
        <w:t>5</w:t>
      </w:r>
      <w:r w:rsidR="0017382F" w:rsidRPr="00877C67">
        <w:rPr>
          <w:sz w:val="28"/>
          <w:szCs w:val="28"/>
        </w:rPr>
        <w:t>.</w:t>
      </w:r>
      <w:r w:rsidR="00DD7CAC">
        <w:rPr>
          <w:sz w:val="28"/>
          <w:szCs w:val="28"/>
        </w:rPr>
        <w:t>5</w:t>
      </w:r>
      <w:r w:rsidR="0017382F" w:rsidRPr="00877C67">
        <w:rPr>
          <w:sz w:val="28"/>
          <w:szCs w:val="28"/>
        </w:rPr>
        <w:t>.</w:t>
      </w:r>
      <w:r w:rsidR="0017382F" w:rsidRPr="00877C67">
        <w:rPr>
          <w:sz w:val="28"/>
          <w:szCs w:val="28"/>
        </w:rPr>
        <w:tab/>
        <w:t xml:space="preserve">Услуг по организации поставок материально-технических ресурсов в составе централизованных поставок для нужд Компаний Группы Газпром в соответствии с приказом </w:t>
      </w:r>
      <w:r w:rsidR="00583213">
        <w:rPr>
          <w:sz w:val="28"/>
          <w:szCs w:val="28"/>
        </w:rPr>
        <w:t>П</w:t>
      </w:r>
      <w:r w:rsidR="0017382F" w:rsidRPr="00877C67">
        <w:rPr>
          <w:sz w:val="28"/>
          <w:szCs w:val="28"/>
        </w:rPr>
        <w:t>АО «Газпром».</w:t>
      </w:r>
    </w:p>
    <w:p w:rsidR="0017382F" w:rsidRPr="00877C67" w:rsidRDefault="00E10FBB" w:rsidP="00E60F81">
      <w:pPr>
        <w:ind w:firstLine="709"/>
        <w:jc w:val="both"/>
        <w:rPr>
          <w:sz w:val="28"/>
          <w:szCs w:val="28"/>
        </w:rPr>
      </w:pPr>
      <w:r w:rsidRPr="00877C67">
        <w:rPr>
          <w:sz w:val="28"/>
          <w:szCs w:val="28"/>
        </w:rPr>
        <w:t>16.1.3</w:t>
      </w:r>
      <w:r w:rsidR="0051177E" w:rsidRPr="00877C67">
        <w:rPr>
          <w:sz w:val="28"/>
          <w:szCs w:val="28"/>
        </w:rPr>
        <w:t>5</w:t>
      </w:r>
      <w:r w:rsidR="0017382F" w:rsidRPr="00877C67">
        <w:rPr>
          <w:sz w:val="28"/>
          <w:szCs w:val="28"/>
        </w:rPr>
        <w:t>.</w:t>
      </w:r>
      <w:r w:rsidR="00DD7CAC">
        <w:rPr>
          <w:sz w:val="28"/>
          <w:szCs w:val="28"/>
        </w:rPr>
        <w:t>6</w:t>
      </w:r>
      <w:r w:rsidR="0017382F" w:rsidRPr="00877C67">
        <w:rPr>
          <w:sz w:val="28"/>
          <w:szCs w:val="28"/>
        </w:rPr>
        <w:t>.</w:t>
      </w:r>
      <w:r w:rsidR="0017382F" w:rsidRPr="00877C67">
        <w:rPr>
          <w:sz w:val="28"/>
          <w:szCs w:val="28"/>
        </w:rPr>
        <w:tab/>
        <w:t xml:space="preserve">Услуг по организации технического обслуживания и ремонта на объектах </w:t>
      </w:r>
      <w:r w:rsidR="00583213">
        <w:rPr>
          <w:sz w:val="28"/>
          <w:szCs w:val="28"/>
        </w:rPr>
        <w:t>П</w:t>
      </w:r>
      <w:r w:rsidR="0017382F" w:rsidRPr="00877C67">
        <w:rPr>
          <w:sz w:val="28"/>
          <w:szCs w:val="28"/>
        </w:rPr>
        <w:t xml:space="preserve">АО «Газпром» и его дочерних обществ в соответствии с приказом </w:t>
      </w:r>
      <w:r w:rsidR="00583213">
        <w:rPr>
          <w:sz w:val="28"/>
          <w:szCs w:val="28"/>
        </w:rPr>
        <w:t>П</w:t>
      </w:r>
      <w:r w:rsidR="0017382F" w:rsidRPr="00877C67">
        <w:rPr>
          <w:sz w:val="28"/>
          <w:szCs w:val="28"/>
        </w:rPr>
        <w:t>АО «Газпром».</w:t>
      </w:r>
    </w:p>
    <w:p w:rsidR="0017382F" w:rsidRPr="00877C67" w:rsidRDefault="00E10FBB" w:rsidP="00E60F81">
      <w:pPr>
        <w:ind w:firstLine="709"/>
        <w:jc w:val="both"/>
        <w:rPr>
          <w:sz w:val="28"/>
          <w:szCs w:val="28"/>
        </w:rPr>
      </w:pPr>
      <w:r w:rsidRPr="00877C67">
        <w:rPr>
          <w:sz w:val="28"/>
          <w:szCs w:val="28"/>
        </w:rPr>
        <w:t>16.1.3</w:t>
      </w:r>
      <w:r w:rsidR="0051177E" w:rsidRPr="00877C67">
        <w:rPr>
          <w:sz w:val="28"/>
          <w:szCs w:val="28"/>
        </w:rPr>
        <w:t>5</w:t>
      </w:r>
      <w:r w:rsidR="0017382F" w:rsidRPr="00877C67">
        <w:rPr>
          <w:sz w:val="28"/>
          <w:szCs w:val="28"/>
        </w:rPr>
        <w:t>.</w:t>
      </w:r>
      <w:r w:rsidR="00DD7CAC">
        <w:rPr>
          <w:sz w:val="28"/>
          <w:szCs w:val="28"/>
        </w:rPr>
        <w:t>7</w:t>
      </w:r>
      <w:r w:rsidR="0017382F" w:rsidRPr="00877C67">
        <w:rPr>
          <w:sz w:val="28"/>
          <w:szCs w:val="28"/>
        </w:rPr>
        <w:t>.</w:t>
      </w:r>
      <w:r w:rsidR="0017382F" w:rsidRPr="00877C67">
        <w:rPr>
          <w:sz w:val="28"/>
          <w:szCs w:val="28"/>
        </w:rPr>
        <w:tab/>
        <w:t xml:space="preserve">Услуг по организации работ по диагностическому обследованию объектов </w:t>
      </w:r>
      <w:r w:rsidR="00583213">
        <w:rPr>
          <w:sz w:val="28"/>
          <w:szCs w:val="28"/>
        </w:rPr>
        <w:t>П</w:t>
      </w:r>
      <w:r w:rsidR="0017382F" w:rsidRPr="00877C67">
        <w:rPr>
          <w:sz w:val="28"/>
          <w:szCs w:val="28"/>
        </w:rPr>
        <w:t>АО «Газпром» в соответствии с приказом</w:t>
      </w:r>
      <w:r w:rsidR="00583213">
        <w:rPr>
          <w:sz w:val="28"/>
          <w:szCs w:val="28"/>
        </w:rPr>
        <w:br/>
        <w:t>П</w:t>
      </w:r>
      <w:r w:rsidR="0017382F" w:rsidRPr="00877C67">
        <w:rPr>
          <w:sz w:val="28"/>
          <w:szCs w:val="28"/>
        </w:rPr>
        <w:t>АО «Газпром».</w:t>
      </w:r>
    </w:p>
    <w:p w:rsidR="0017382F" w:rsidRPr="00877C67" w:rsidRDefault="00E10FBB" w:rsidP="00E60F81">
      <w:pPr>
        <w:ind w:firstLine="709"/>
        <w:jc w:val="both"/>
        <w:rPr>
          <w:sz w:val="28"/>
          <w:szCs w:val="28"/>
        </w:rPr>
      </w:pPr>
      <w:r w:rsidRPr="00877C67">
        <w:rPr>
          <w:sz w:val="28"/>
          <w:szCs w:val="28"/>
        </w:rPr>
        <w:t>16.1.3</w:t>
      </w:r>
      <w:r w:rsidR="0051177E" w:rsidRPr="00877C67">
        <w:rPr>
          <w:sz w:val="28"/>
          <w:szCs w:val="28"/>
        </w:rPr>
        <w:t>5</w:t>
      </w:r>
      <w:r w:rsidR="0017382F" w:rsidRPr="00877C67">
        <w:rPr>
          <w:sz w:val="28"/>
          <w:szCs w:val="28"/>
        </w:rPr>
        <w:t>.</w:t>
      </w:r>
      <w:r w:rsidR="00DD7CAC">
        <w:rPr>
          <w:sz w:val="28"/>
          <w:szCs w:val="28"/>
        </w:rPr>
        <w:t>8</w:t>
      </w:r>
      <w:r w:rsidR="0017382F" w:rsidRPr="00877C67">
        <w:rPr>
          <w:sz w:val="28"/>
          <w:szCs w:val="28"/>
        </w:rPr>
        <w:t>.</w:t>
      </w:r>
      <w:r w:rsidR="0017382F" w:rsidRPr="00877C67">
        <w:rPr>
          <w:sz w:val="28"/>
          <w:szCs w:val="28"/>
        </w:rPr>
        <w:tab/>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583213">
        <w:rPr>
          <w:sz w:val="28"/>
          <w:szCs w:val="28"/>
        </w:rPr>
        <w:t>П</w:t>
      </w:r>
      <w:r w:rsidR="0017382F" w:rsidRPr="00877C67">
        <w:rPr>
          <w:sz w:val="28"/>
          <w:szCs w:val="28"/>
        </w:rPr>
        <w:t>АО «Газпром».</w:t>
      </w:r>
    </w:p>
    <w:p w:rsidR="0017382F" w:rsidRPr="00877C67" w:rsidRDefault="00E10FBB" w:rsidP="00E60F81">
      <w:pPr>
        <w:ind w:firstLine="709"/>
        <w:jc w:val="both"/>
        <w:rPr>
          <w:sz w:val="28"/>
          <w:szCs w:val="28"/>
        </w:rPr>
      </w:pPr>
      <w:r w:rsidRPr="00877C67">
        <w:rPr>
          <w:sz w:val="28"/>
          <w:szCs w:val="28"/>
        </w:rPr>
        <w:t>16.1.3</w:t>
      </w:r>
      <w:r w:rsidR="0051177E" w:rsidRPr="00877C67">
        <w:rPr>
          <w:sz w:val="28"/>
          <w:szCs w:val="28"/>
        </w:rPr>
        <w:t>5</w:t>
      </w:r>
      <w:r w:rsidR="0017382F" w:rsidRPr="00877C67">
        <w:rPr>
          <w:sz w:val="28"/>
          <w:szCs w:val="28"/>
        </w:rPr>
        <w:t>.</w:t>
      </w:r>
      <w:r w:rsidR="00DD7CAC">
        <w:rPr>
          <w:sz w:val="28"/>
          <w:szCs w:val="28"/>
        </w:rPr>
        <w:t>9</w:t>
      </w:r>
      <w:r w:rsidR="0017382F" w:rsidRPr="00877C67">
        <w:rPr>
          <w:sz w:val="28"/>
          <w:szCs w:val="28"/>
        </w:rPr>
        <w:t>.</w:t>
      </w:r>
      <w:r w:rsidR="0017382F" w:rsidRPr="00877C67">
        <w:rPr>
          <w:sz w:val="28"/>
          <w:szCs w:val="28"/>
        </w:rPr>
        <w:tab/>
        <w:t>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w:t>
      </w:r>
      <w:r w:rsidR="004B1618" w:rsidRPr="00877C67">
        <w:rPr>
          <w:sz w:val="28"/>
          <w:szCs w:val="28"/>
        </w:rPr>
        <w:t>ции потерь в собственных сетях.</w:t>
      </w:r>
    </w:p>
    <w:p w:rsidR="0017382F" w:rsidRPr="00877C67" w:rsidRDefault="00E10FBB" w:rsidP="00E60F81">
      <w:pPr>
        <w:ind w:firstLine="709"/>
        <w:jc w:val="both"/>
        <w:rPr>
          <w:sz w:val="28"/>
          <w:szCs w:val="28"/>
        </w:rPr>
      </w:pPr>
      <w:r w:rsidRPr="00877C67">
        <w:rPr>
          <w:sz w:val="28"/>
          <w:szCs w:val="28"/>
        </w:rPr>
        <w:lastRenderedPageBreak/>
        <w:t>16.1.3</w:t>
      </w:r>
      <w:r w:rsidR="0051177E" w:rsidRPr="00877C67">
        <w:rPr>
          <w:sz w:val="28"/>
          <w:szCs w:val="28"/>
        </w:rPr>
        <w:t>5</w:t>
      </w:r>
      <w:r w:rsidR="0017382F" w:rsidRPr="00877C67">
        <w:rPr>
          <w:sz w:val="28"/>
          <w:szCs w:val="28"/>
        </w:rPr>
        <w:t>.1</w:t>
      </w:r>
      <w:r w:rsidR="00DD7CAC">
        <w:rPr>
          <w:sz w:val="28"/>
          <w:szCs w:val="28"/>
        </w:rPr>
        <w:t>0</w:t>
      </w:r>
      <w:r w:rsidR="0017382F" w:rsidRPr="00877C67">
        <w:rPr>
          <w:sz w:val="28"/>
          <w:szCs w:val="28"/>
        </w:rPr>
        <w:t>.</w:t>
      </w:r>
      <w:r w:rsidR="0017382F" w:rsidRPr="00877C67">
        <w:rPr>
          <w:sz w:val="28"/>
          <w:szCs w:val="28"/>
        </w:rPr>
        <w:tab/>
        <w:t>Транспортных услуг железнодорожным транспортом, подачи-уборки вагонов собственным локомотивным парком.</w:t>
      </w:r>
    </w:p>
    <w:p w:rsidR="00F93740" w:rsidRPr="00877C67" w:rsidRDefault="00F93740" w:rsidP="00753B76">
      <w:pPr>
        <w:pStyle w:val="20"/>
        <w:tabs>
          <w:tab w:val="num" w:pos="1701"/>
        </w:tabs>
        <w:spacing w:before="120"/>
        <w:ind w:left="0"/>
        <w:jc w:val="both"/>
        <w:rPr>
          <w:sz w:val="28"/>
          <w:szCs w:val="28"/>
        </w:rPr>
      </w:pPr>
      <w:r w:rsidRPr="00877C67">
        <w:rPr>
          <w:sz w:val="28"/>
          <w:szCs w:val="28"/>
        </w:rPr>
        <w:t xml:space="preserve">Заключается договор в целях исполнения обязательств по заключенным договорам технологического присоединения объектов городского заказа, выполняемого в рамках адресных инвестиционных программ города Москвы и Московской области. </w:t>
      </w:r>
    </w:p>
    <w:bookmarkEnd w:id="8"/>
    <w:p w:rsidR="00B53062" w:rsidRPr="00877C67" w:rsidRDefault="00263948" w:rsidP="00E60F81">
      <w:pPr>
        <w:pStyle w:val="20"/>
        <w:numPr>
          <w:ilvl w:val="1"/>
          <w:numId w:val="1"/>
        </w:numPr>
        <w:shd w:val="clear" w:color="auto" w:fill="FFFFFF"/>
        <w:tabs>
          <w:tab w:val="num" w:pos="1560"/>
        </w:tabs>
        <w:spacing w:before="120" w:after="0"/>
        <w:ind w:left="0" w:firstLine="709"/>
        <w:jc w:val="both"/>
        <w:rPr>
          <w:color w:val="000000"/>
          <w:sz w:val="28"/>
        </w:rPr>
      </w:pPr>
      <w:r w:rsidRPr="00877C67">
        <w:rPr>
          <w:color w:val="000000"/>
          <w:sz w:val="28"/>
        </w:rPr>
        <w:t>Комитет по</w:t>
      </w:r>
      <w:r w:rsidR="009C6936" w:rsidRPr="00877C67">
        <w:rPr>
          <w:color w:val="000000"/>
          <w:sz w:val="28"/>
        </w:rPr>
        <w:t xml:space="preserve"> закупкам </w:t>
      </w:r>
      <w:r w:rsidR="00447BBF" w:rsidRPr="00877C67">
        <w:rPr>
          <w:color w:val="000000"/>
          <w:sz w:val="28"/>
        </w:rPr>
        <w:t xml:space="preserve">Общества </w:t>
      </w:r>
      <w:r w:rsidR="009C6936" w:rsidRPr="00877C67">
        <w:rPr>
          <w:color w:val="000000"/>
          <w:sz w:val="28"/>
        </w:rPr>
        <w:t xml:space="preserve">вправе проводить анализ порядка формирования и обоснованности цен договоров, заключаемых </w:t>
      </w:r>
      <w:r w:rsidR="00447BBF" w:rsidRPr="00877C67">
        <w:rPr>
          <w:color w:val="000000"/>
          <w:sz w:val="28"/>
        </w:rPr>
        <w:t xml:space="preserve">Обществом </w:t>
      </w:r>
      <w:r w:rsidR="002077FB" w:rsidRPr="00877C67">
        <w:rPr>
          <w:color w:val="000000"/>
          <w:sz w:val="28"/>
        </w:rPr>
        <w:t>с единственным поставщиком (подрядчиком, исполнителем).</w:t>
      </w:r>
    </w:p>
    <w:p w:rsidR="0007436C" w:rsidRPr="00877C67" w:rsidRDefault="00031548" w:rsidP="00E60F81">
      <w:pPr>
        <w:pStyle w:val="20"/>
        <w:numPr>
          <w:ilvl w:val="1"/>
          <w:numId w:val="1"/>
        </w:numPr>
        <w:shd w:val="clear" w:color="auto" w:fill="FFFFFF"/>
        <w:tabs>
          <w:tab w:val="num" w:pos="1560"/>
          <w:tab w:val="left" w:pos="7371"/>
        </w:tabs>
        <w:spacing w:before="120" w:after="0"/>
        <w:ind w:left="0" w:firstLine="709"/>
        <w:contextualSpacing/>
        <w:jc w:val="both"/>
      </w:pPr>
      <w:bookmarkStart w:id="815" w:name="_Toc326765929"/>
      <w:bookmarkEnd w:id="815"/>
      <w:r w:rsidRPr="00877C67">
        <w:rPr>
          <w:color w:val="000000"/>
          <w:sz w:val="28"/>
        </w:rPr>
        <w:t xml:space="preserve">Сводная информация о закупках у единственного поставщика (подрядчика, исполнителя) Общества по итогам отчетного периода представляется </w:t>
      </w:r>
      <w:r w:rsidR="00714AC7" w:rsidRPr="00877C67">
        <w:rPr>
          <w:color w:val="000000"/>
          <w:sz w:val="28"/>
          <w:szCs w:val="28"/>
        </w:rPr>
        <w:t>начальником Управления закупок и обеспечения материально-техническими ресурсами</w:t>
      </w:r>
      <w:r w:rsidR="00714AC7" w:rsidRPr="00877C67" w:rsidDel="00714AC7">
        <w:rPr>
          <w:color w:val="000000"/>
          <w:sz w:val="28"/>
        </w:rPr>
        <w:t xml:space="preserve"> </w:t>
      </w:r>
      <w:r w:rsidRPr="00877C67">
        <w:rPr>
          <w:color w:val="000000"/>
          <w:sz w:val="28"/>
        </w:rPr>
        <w:t>на Совет директоров Общества в сроки, установленные регламентом</w:t>
      </w:r>
      <w:r w:rsidR="00583213">
        <w:rPr>
          <w:color w:val="000000"/>
          <w:sz w:val="28"/>
        </w:rPr>
        <w:t>,</w:t>
      </w:r>
      <w:r w:rsidRPr="00877C67">
        <w:rPr>
          <w:color w:val="000000"/>
          <w:sz w:val="28"/>
        </w:rPr>
        <w:t xml:space="preserve"> определяющим порядок формирования, исполнения и отчетности по ГКПЗ (п.2.5), утверждаемым в Обществе, а также в рамках отчетов по закупочной деятельности.</w:t>
      </w:r>
    </w:p>
    <w:p w:rsidR="00C64B04" w:rsidRPr="00877C67" w:rsidRDefault="00C64B04" w:rsidP="00E60F81">
      <w:pPr>
        <w:pStyle w:val="20"/>
        <w:numPr>
          <w:ilvl w:val="1"/>
          <w:numId w:val="1"/>
        </w:numPr>
        <w:shd w:val="clear" w:color="auto" w:fill="FFFFFF"/>
        <w:tabs>
          <w:tab w:val="num" w:pos="1560"/>
          <w:tab w:val="left" w:pos="7371"/>
        </w:tabs>
        <w:spacing w:before="120" w:after="0"/>
        <w:ind w:left="0" w:firstLine="709"/>
        <w:contextualSpacing/>
        <w:jc w:val="both"/>
        <w:rPr>
          <w:color w:val="000000"/>
          <w:sz w:val="28"/>
        </w:rPr>
      </w:pPr>
      <w:r w:rsidRPr="00877C67">
        <w:rPr>
          <w:color w:val="000000"/>
          <w:sz w:val="28"/>
        </w:rPr>
        <w:t>Размещение в единой информационной системе информации о закупке у единственного поставщика (подрядчика, исполнителя) осуществляется Заказчиком в соответствии с требованиями Федерального закона от 18 июля 2011 г. № 223-ФЗ. Оформление протоколов при осуществлении закупки у единственного поставщика (подрядчика, исполнителя) не требуется.</w:t>
      </w:r>
    </w:p>
    <w:p w:rsidR="00845FD1" w:rsidRPr="00877C67" w:rsidRDefault="00845FD1" w:rsidP="00E60F81">
      <w:pPr>
        <w:pStyle w:val="1"/>
        <w:tabs>
          <w:tab w:val="clear" w:pos="432"/>
          <w:tab w:val="num" w:pos="851"/>
        </w:tabs>
        <w:ind w:left="0" w:firstLine="709"/>
        <w:jc w:val="center"/>
        <w:rPr>
          <w:sz w:val="28"/>
          <w:szCs w:val="28"/>
        </w:rPr>
      </w:pPr>
      <w:bookmarkStart w:id="816" w:name="_Toc479940545"/>
      <w:r w:rsidRPr="006B59E2">
        <w:rPr>
          <w:rStyle w:val="afffd"/>
        </w:rPr>
        <w:t>ОСОБЕННОСТИ ПРОВЕДЕНИЯ ЗАКУПОК, УЧАСТНИКАМИ КОТОРЫХ ЯВЛЯЮТСЯ СУБЪЕКТЫ МАЛОГО И СРЕДНЕГО ПРЕДПРИНИМАТЕЛЬСТВА</w:t>
      </w:r>
      <w:r w:rsidRPr="00877C67">
        <w:rPr>
          <w:rStyle w:val="af1"/>
          <w:sz w:val="28"/>
          <w:szCs w:val="28"/>
        </w:rPr>
        <w:footnoteReference w:id="10"/>
      </w:r>
      <w:bookmarkEnd w:id="816"/>
    </w:p>
    <w:p w:rsidR="002264E5" w:rsidRPr="00877C67" w:rsidRDefault="002264E5" w:rsidP="002264E5">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877C67">
        <w:rPr>
          <w:rStyle w:val="af1"/>
          <w:color w:val="000000"/>
          <w:sz w:val="28"/>
        </w:rPr>
        <w:footnoteReference w:id="11"/>
      </w:r>
      <w:r w:rsidRPr="00877C67">
        <w:rPr>
          <w:color w:val="000000"/>
          <w:sz w:val="28"/>
        </w:rPr>
        <w:t xml:space="preserve"> в соответствии с пунктом 2 части 8 статьи 3 Федерального закона от 18 июля 2011 г. № 223-ФЗ.</w:t>
      </w:r>
    </w:p>
    <w:p w:rsidR="00C22180" w:rsidRPr="0009106F" w:rsidRDefault="009703E3" w:rsidP="0009106F">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09106F">
        <w:rPr>
          <w:color w:val="000000"/>
          <w:sz w:val="28"/>
        </w:rPr>
        <w:t xml:space="preserve">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w:t>
      </w:r>
      <w:r w:rsidRPr="0009106F">
        <w:rPr>
          <w:color w:val="000000"/>
          <w:sz w:val="28"/>
        </w:rPr>
        <w:lastRenderedPageBreak/>
        <w:t>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r w:rsidR="00C22180" w:rsidRPr="0009106F">
        <w:rPr>
          <w:color w:val="000000"/>
          <w:sz w:val="28"/>
        </w:rPr>
        <w:t>.</w:t>
      </w:r>
    </w:p>
    <w:p w:rsidR="002264E5" w:rsidRPr="0009106F" w:rsidRDefault="009703E3" w:rsidP="0009106F">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09106F">
        <w:rPr>
          <w:color w:val="000000"/>
          <w:sz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Правительством Российской Федерации, и указанные товары, работы, услуги включены в перечень, указанный в пункте 17.2 настоящего Положения</w:t>
      </w:r>
      <w:r w:rsidR="002264E5" w:rsidRPr="0009106F">
        <w:rPr>
          <w:color w:val="000000"/>
          <w:sz w:val="28"/>
        </w:rPr>
        <w:t xml:space="preserve">. </w:t>
      </w:r>
    </w:p>
    <w:p w:rsidR="002264E5" w:rsidRPr="00877C67" w:rsidRDefault="00C22180" w:rsidP="004C08BC">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Правительством Российской Федерации, и указанные товары, работы, услуги включены в перечень, указанный в пункте 17.2 настоящего Положения</w:t>
      </w:r>
      <w:r w:rsidR="002264E5" w:rsidRPr="00877C67">
        <w:rPr>
          <w:color w:val="000000"/>
          <w:sz w:val="28"/>
        </w:rPr>
        <w:t>.</w:t>
      </w:r>
    </w:p>
    <w:p w:rsidR="002264E5" w:rsidRPr="00877C67" w:rsidRDefault="002264E5" w:rsidP="004C08BC">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При осуществлении закупки товаров, работ, услуг у субъектов малого и среднего предпринимательства в соответствии с пунктом 17.3 или пунктом 17.4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C22180" w:rsidRPr="00CF7C45" w:rsidRDefault="00C22180" w:rsidP="00CF7C45">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CF7C45">
        <w:rPr>
          <w:color w:val="000000"/>
          <w:sz w:val="28"/>
        </w:rPr>
        <w:t xml:space="preserve"> 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w:t>
      </w:r>
      <w:r w:rsidR="00195182" w:rsidRPr="00CF7C45">
        <w:rPr>
          <w:color w:val="000000"/>
          <w:sz w:val="28"/>
        </w:rPr>
        <w:br/>
      </w:r>
      <w:r w:rsidRPr="00CF7C45">
        <w:rPr>
          <w:color w:val="000000"/>
          <w:sz w:val="28"/>
        </w:rPr>
        <w:lastRenderedPageBreak/>
        <w:t xml:space="preserve">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0F59D5" w:rsidRPr="00CF7C45" w:rsidRDefault="000F59D5" w:rsidP="0056711C">
      <w:pPr>
        <w:pStyle w:val="20"/>
        <w:numPr>
          <w:ilvl w:val="0"/>
          <w:numId w:val="0"/>
        </w:numPr>
        <w:shd w:val="clear" w:color="auto" w:fill="FFFFFF"/>
        <w:tabs>
          <w:tab w:val="left" w:pos="7371"/>
        </w:tabs>
        <w:spacing w:before="120" w:after="0"/>
        <w:ind w:firstLine="709"/>
        <w:contextualSpacing/>
        <w:jc w:val="both"/>
        <w:rPr>
          <w:color w:val="000000"/>
          <w:sz w:val="28"/>
        </w:rPr>
      </w:pPr>
      <w:r w:rsidRPr="00CF7C45">
        <w:rPr>
          <w:color w:val="000000"/>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0F59D5" w:rsidRPr="00CF7C45" w:rsidRDefault="000F59D5" w:rsidP="0056711C">
      <w:pPr>
        <w:pStyle w:val="20"/>
        <w:numPr>
          <w:ilvl w:val="0"/>
          <w:numId w:val="0"/>
        </w:numPr>
        <w:shd w:val="clear" w:color="auto" w:fill="FFFFFF"/>
        <w:tabs>
          <w:tab w:val="left" w:pos="7371"/>
        </w:tabs>
        <w:spacing w:before="120" w:after="0"/>
        <w:ind w:firstLine="709"/>
        <w:contextualSpacing/>
        <w:jc w:val="both"/>
        <w:rPr>
          <w:color w:val="000000"/>
          <w:sz w:val="28"/>
        </w:rPr>
      </w:pPr>
      <w:r w:rsidRPr="00CF7C45">
        <w:rPr>
          <w:color w:val="000000"/>
          <w:sz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22180" w:rsidRPr="00CF7C45" w:rsidRDefault="00C22180" w:rsidP="00CF7C45">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CF7C45">
        <w:rPr>
          <w:color w:val="000000"/>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C22180" w:rsidRPr="00CF7C45" w:rsidRDefault="00C22180" w:rsidP="00CF7C45">
      <w:pPr>
        <w:pStyle w:val="20"/>
        <w:numPr>
          <w:ilvl w:val="0"/>
          <w:numId w:val="0"/>
        </w:numPr>
        <w:shd w:val="clear" w:color="auto" w:fill="FFFFFF"/>
        <w:tabs>
          <w:tab w:val="left" w:pos="7371"/>
        </w:tabs>
        <w:spacing w:before="120" w:after="0"/>
        <w:ind w:firstLine="720"/>
        <w:contextualSpacing/>
        <w:jc w:val="both"/>
        <w:rPr>
          <w:color w:val="000000"/>
          <w:sz w:val="28"/>
        </w:rPr>
      </w:pPr>
      <w:r w:rsidRPr="00CF7C45">
        <w:rPr>
          <w:color w:val="000000"/>
          <w:sz w:val="28"/>
        </w:rPr>
        <w:t>а)</w:t>
      </w:r>
      <w:r w:rsidR="00195182" w:rsidRPr="00CF7C45">
        <w:rPr>
          <w:color w:val="000000"/>
          <w:sz w:val="28"/>
        </w:rPr>
        <w:t>  </w:t>
      </w:r>
      <w:r w:rsidRPr="00CF7C45">
        <w:rPr>
          <w:color w:val="000000"/>
          <w:sz w:val="28"/>
        </w:rPr>
        <w:t>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17.6 настоящего Положения, или сведений из единого реестра субъектов малого и среднего предпринимательства в состав заявки на участие в закупке;</w:t>
      </w:r>
    </w:p>
    <w:p w:rsidR="002264E5" w:rsidRPr="00CF7C45" w:rsidRDefault="00C22180" w:rsidP="00CF7C45">
      <w:pPr>
        <w:pStyle w:val="20"/>
        <w:numPr>
          <w:ilvl w:val="0"/>
          <w:numId w:val="0"/>
        </w:numPr>
        <w:shd w:val="clear" w:color="auto" w:fill="FFFFFF"/>
        <w:tabs>
          <w:tab w:val="left" w:pos="7371"/>
        </w:tabs>
        <w:spacing w:before="120" w:after="0"/>
        <w:ind w:firstLine="720"/>
        <w:contextualSpacing/>
        <w:jc w:val="both"/>
        <w:rPr>
          <w:color w:val="000000"/>
          <w:sz w:val="28"/>
        </w:rPr>
      </w:pPr>
      <w:r w:rsidRPr="00CF7C45">
        <w:rPr>
          <w:color w:val="000000"/>
          <w:sz w:val="28"/>
        </w:rPr>
        <w:t>б)</w:t>
      </w:r>
      <w:r w:rsidR="00195182" w:rsidRPr="00CF7C45">
        <w:rPr>
          <w:color w:val="000000"/>
          <w:sz w:val="28"/>
        </w:rPr>
        <w:t>  </w:t>
      </w:r>
      <w:r w:rsidRPr="00CF7C45">
        <w:rPr>
          <w:color w:val="000000"/>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24.07.2007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настоящего пункта, не было установлено</w:t>
      </w:r>
      <w:r w:rsidR="002264E5" w:rsidRPr="00CF7C45">
        <w:rPr>
          <w:color w:val="000000"/>
          <w:sz w:val="28"/>
        </w:rPr>
        <w:t>.</w:t>
      </w:r>
    </w:p>
    <w:p w:rsidR="002264E5" w:rsidRPr="00877C67" w:rsidRDefault="002264E5" w:rsidP="00195182">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В случае установления в документации о закупке, осуществляемой в соответствии с пунктом 17.3 или пунктом 17.4 настоящего Положения,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rsidR="002264E5" w:rsidRPr="00877C67" w:rsidRDefault="002264E5" w:rsidP="00195182">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 xml:space="preserve">Денежные средства, внесенные участником в качестве обеспечения заявки на участие в закупке, осуществляемой в соответствии с </w:t>
      </w:r>
      <w:r w:rsidRPr="00877C67">
        <w:rPr>
          <w:color w:val="000000"/>
          <w:sz w:val="28"/>
        </w:rPr>
        <w:lastRenderedPageBreak/>
        <w:t>пунктом 17.3 или пунктом 17.4 настоящего Положения, на счет, указанный Заказчиком в документации о закупке, возвращаются: 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 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2264E5" w:rsidRPr="00877C67" w:rsidRDefault="001E0C67" w:rsidP="00195182">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 xml:space="preserve"> </w:t>
      </w:r>
      <w:r w:rsidR="002264E5" w:rsidRPr="00877C67">
        <w:rPr>
          <w:color w:val="000000"/>
          <w:sz w:val="28"/>
        </w:rPr>
        <w:t>Если в документации о закупке, осуществляемой в соответствии с пунктом 17.3 или пунктом 17.4 настоящего Положения, установлено требование к обеспечению исполнения договора, размер такого обеспечения: не может превышать 5% процентов начальной (максимальной) цены договора (цены лота), если договором не предусмотрена выплата аванса; устанавливается в размере аванса, если договором предусмотрена выплата аванса.</w:t>
      </w:r>
    </w:p>
    <w:p w:rsidR="002264E5" w:rsidRPr="00877C67" w:rsidRDefault="001E0C67" w:rsidP="00195182">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 xml:space="preserve"> </w:t>
      </w:r>
      <w:r w:rsidR="002264E5" w:rsidRPr="00877C67">
        <w:rPr>
          <w:color w:val="000000"/>
          <w:sz w:val="28"/>
        </w:rPr>
        <w:t>В случае установления в документации о закупке, осуществляемой в соответствии с пунктом 17.3 или пунктом 17.4 настоящего Положения,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2264E5" w:rsidRPr="00877C67" w:rsidRDefault="001E0C67" w:rsidP="00195182">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 xml:space="preserve"> </w:t>
      </w:r>
      <w:r w:rsidR="002264E5" w:rsidRPr="00877C67">
        <w:rPr>
          <w:color w:val="000000"/>
          <w:sz w:val="28"/>
        </w:rPr>
        <w:t>Срок подписания договора с участником закупки по итогам проведения закупки, осуществленной в соответствии с пунктом 17.3 или пунктом 17.4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подписан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2264E5" w:rsidRPr="00877C67" w:rsidRDefault="001E0C67" w:rsidP="00195182">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 xml:space="preserve"> </w:t>
      </w:r>
      <w:r w:rsidR="002264E5" w:rsidRPr="00877C67">
        <w:rPr>
          <w:color w:val="000000"/>
          <w:sz w:val="28"/>
        </w:rPr>
        <w:t xml:space="preserve">При осуществлении закупки товаров, работ, услуг у субъектов малого и среднего предпринимательства в соответствии с пунктом 17.3 или пунктом 17.4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 </w:t>
      </w:r>
    </w:p>
    <w:p w:rsidR="002264E5" w:rsidRPr="00877C67" w:rsidRDefault="001E0C67" w:rsidP="00195182">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 xml:space="preserve"> </w:t>
      </w:r>
      <w:r w:rsidR="002264E5" w:rsidRPr="00877C67">
        <w:rPr>
          <w:color w:val="000000"/>
          <w:sz w:val="28"/>
        </w:rPr>
        <w:t xml:space="preserve">При осуществлении закупки в соответствии с пунктом 17.3 или пунктом 17.4 настоящего Положения Заказчик вправе по истечении срока </w:t>
      </w:r>
      <w:r w:rsidR="002264E5" w:rsidRPr="00877C67">
        <w:rPr>
          <w:color w:val="000000"/>
          <w:sz w:val="28"/>
        </w:rPr>
        <w:lastRenderedPageBreak/>
        <w:t>приема заявок осуществить закупку в соответствии с настоящим Положением без применения особенностей, установленных настоящим разделом, в случаях, если: субъекты малого и среднего предпринимательства не подали заявок на участие в такой закупке;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 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 Заказчик в порядке, установленном настоящим Положением, принял решение о том, что договор по результатам закупки не заключается.</w:t>
      </w:r>
    </w:p>
    <w:p w:rsidR="002264E5" w:rsidRPr="00877C67" w:rsidRDefault="001E0C67" w:rsidP="00195182">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 xml:space="preserve"> </w:t>
      </w:r>
      <w:r w:rsidR="002264E5" w:rsidRPr="00877C67">
        <w:rPr>
          <w:color w:val="000000"/>
          <w:sz w:val="28"/>
        </w:rPr>
        <w:t>Если договор по результатам закупки, осуществляемой в соответствии с пунктом 17.3 или пунктом 17.4 настоящего Положения,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586CBE" w:rsidRPr="00CF7C45" w:rsidRDefault="00586CBE" w:rsidP="00CF7C45">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CF7C45">
        <w:rPr>
          <w:color w:val="000000"/>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586CBE" w:rsidRPr="00CF7C45" w:rsidRDefault="00586CBE" w:rsidP="00CF7C45">
      <w:pPr>
        <w:pStyle w:val="20"/>
        <w:numPr>
          <w:ilvl w:val="0"/>
          <w:numId w:val="0"/>
        </w:numPr>
        <w:shd w:val="clear" w:color="auto" w:fill="FFFFFF"/>
        <w:tabs>
          <w:tab w:val="left" w:pos="7371"/>
        </w:tabs>
        <w:spacing w:before="120" w:after="0"/>
        <w:ind w:firstLine="720"/>
        <w:contextualSpacing/>
        <w:jc w:val="both"/>
        <w:rPr>
          <w:color w:val="000000"/>
          <w:sz w:val="28"/>
        </w:rPr>
      </w:pPr>
      <w:r w:rsidRPr="00CF7C45">
        <w:rPr>
          <w:color w:val="000000"/>
          <w:sz w:val="28"/>
        </w:rPr>
        <w:t>а)</w:t>
      </w:r>
      <w:r w:rsidR="00195182" w:rsidRPr="00CF7C45">
        <w:rPr>
          <w:color w:val="000000"/>
          <w:sz w:val="28"/>
        </w:rPr>
        <w:t>  </w:t>
      </w:r>
      <w:r w:rsidRPr="00CF7C45">
        <w:rPr>
          <w:color w:val="000000"/>
          <w:sz w:val="28"/>
        </w:rPr>
        <w:t>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2264E5" w:rsidRPr="00CF7C45" w:rsidRDefault="00586CBE" w:rsidP="00CF7C45">
      <w:pPr>
        <w:pStyle w:val="20"/>
        <w:numPr>
          <w:ilvl w:val="0"/>
          <w:numId w:val="0"/>
        </w:numPr>
        <w:shd w:val="clear" w:color="auto" w:fill="FFFFFF"/>
        <w:tabs>
          <w:tab w:val="left" w:pos="7371"/>
        </w:tabs>
        <w:spacing w:before="120" w:after="0"/>
        <w:ind w:firstLine="720"/>
        <w:contextualSpacing/>
        <w:jc w:val="both"/>
        <w:rPr>
          <w:color w:val="000000"/>
          <w:sz w:val="28"/>
        </w:rPr>
      </w:pPr>
      <w:r w:rsidRPr="00CF7C45">
        <w:rPr>
          <w:color w:val="000000"/>
          <w:sz w:val="28"/>
        </w:rPr>
        <w:t>б)</w:t>
      </w:r>
      <w:r w:rsidR="00195182" w:rsidRPr="00CF7C45">
        <w:rPr>
          <w:color w:val="000000"/>
          <w:sz w:val="28"/>
        </w:rPr>
        <w:t>  </w:t>
      </w:r>
      <w:r w:rsidRPr="00CF7C45">
        <w:rPr>
          <w:color w:val="000000"/>
          <w:sz w:val="28"/>
        </w:rPr>
        <w:t>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2264E5" w:rsidRPr="00877C67" w:rsidRDefault="009A1857" w:rsidP="00195182">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 xml:space="preserve"> </w:t>
      </w:r>
      <w:r w:rsidR="002264E5" w:rsidRPr="00877C67">
        <w:rPr>
          <w:color w:val="000000"/>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195182" w:rsidRDefault="009A1857" w:rsidP="00195182">
      <w:pPr>
        <w:pStyle w:val="20"/>
        <w:numPr>
          <w:ilvl w:val="1"/>
          <w:numId w:val="1"/>
        </w:numPr>
        <w:shd w:val="clear" w:color="auto" w:fill="FFFFFF"/>
        <w:tabs>
          <w:tab w:val="clear" w:pos="3531"/>
          <w:tab w:val="num" w:pos="1560"/>
          <w:tab w:val="num" w:pos="1701"/>
          <w:tab w:val="left" w:pos="7371"/>
        </w:tabs>
        <w:spacing w:before="120" w:after="0"/>
        <w:ind w:left="0"/>
        <w:contextualSpacing/>
        <w:jc w:val="both"/>
        <w:rPr>
          <w:color w:val="000000"/>
        </w:rPr>
      </w:pPr>
      <w:r w:rsidRPr="00195182">
        <w:rPr>
          <w:color w:val="000000"/>
          <w:sz w:val="28"/>
        </w:rPr>
        <w:lastRenderedPageBreak/>
        <w:t xml:space="preserve"> </w:t>
      </w:r>
      <w:r w:rsidR="002264E5" w:rsidRPr="00195182">
        <w:rPr>
          <w:color w:val="000000"/>
          <w:sz w:val="28"/>
        </w:rPr>
        <w:t>При осуществлении закупки в соответствии с пунктом 17.3 или пунктом 17.4 настоящего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735A51" w:rsidRPr="00195182" w:rsidRDefault="00735A51" w:rsidP="00195182">
      <w:pPr>
        <w:pStyle w:val="20"/>
        <w:numPr>
          <w:ilvl w:val="1"/>
          <w:numId w:val="1"/>
        </w:numPr>
        <w:shd w:val="clear" w:color="auto" w:fill="FFFFFF"/>
        <w:tabs>
          <w:tab w:val="clear" w:pos="3531"/>
          <w:tab w:val="num" w:pos="1560"/>
          <w:tab w:val="num" w:pos="1701"/>
          <w:tab w:val="left" w:pos="7371"/>
        </w:tabs>
        <w:spacing w:before="120" w:after="0"/>
        <w:ind w:left="0"/>
        <w:contextualSpacing/>
        <w:jc w:val="both"/>
        <w:rPr>
          <w:color w:val="000000"/>
          <w:sz w:val="28"/>
          <w:szCs w:val="28"/>
        </w:rPr>
      </w:pPr>
      <w:r w:rsidRPr="00195182">
        <w:rPr>
          <w:color w:val="000000"/>
          <w:sz w:val="28"/>
          <w:szCs w:val="28"/>
        </w:rPr>
        <w:t>При осуществлении закупок в соответствии с пунктом 17.1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735A51" w:rsidRPr="00CF7C45" w:rsidRDefault="00735A51" w:rsidP="00CF7C45">
      <w:pPr>
        <w:pStyle w:val="20"/>
        <w:numPr>
          <w:ilvl w:val="0"/>
          <w:numId w:val="0"/>
        </w:numPr>
        <w:shd w:val="clear" w:color="auto" w:fill="FFFFFF"/>
        <w:tabs>
          <w:tab w:val="left" w:pos="7371"/>
        </w:tabs>
        <w:spacing w:before="120" w:after="0"/>
        <w:ind w:firstLine="720"/>
        <w:contextualSpacing/>
        <w:jc w:val="both"/>
        <w:rPr>
          <w:color w:val="000000"/>
          <w:sz w:val="28"/>
        </w:rPr>
      </w:pPr>
      <w:r w:rsidRPr="00CF7C45">
        <w:rPr>
          <w:color w:val="000000"/>
          <w:sz w:val="28"/>
        </w:rPr>
        <w:t>а)</w:t>
      </w:r>
      <w:r w:rsidR="00195182" w:rsidRPr="00CF7C45">
        <w:rPr>
          <w:color w:val="000000"/>
          <w:sz w:val="28"/>
        </w:rPr>
        <w:t>  </w:t>
      </w:r>
      <w:r w:rsidRPr="00CF7C45">
        <w:rPr>
          <w:color w:val="000000"/>
          <w:sz w:val="28"/>
        </w:rPr>
        <w:t>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735A51" w:rsidRPr="00CF7C45" w:rsidRDefault="00735A51" w:rsidP="00CF7C45">
      <w:pPr>
        <w:pStyle w:val="20"/>
        <w:numPr>
          <w:ilvl w:val="0"/>
          <w:numId w:val="0"/>
        </w:numPr>
        <w:shd w:val="clear" w:color="auto" w:fill="FFFFFF"/>
        <w:tabs>
          <w:tab w:val="left" w:pos="7371"/>
        </w:tabs>
        <w:spacing w:before="120" w:after="0"/>
        <w:ind w:firstLine="720"/>
        <w:contextualSpacing/>
        <w:jc w:val="both"/>
        <w:rPr>
          <w:color w:val="000000"/>
          <w:sz w:val="28"/>
        </w:rPr>
      </w:pPr>
      <w:r w:rsidRPr="00CF7C45">
        <w:rPr>
          <w:color w:val="000000"/>
          <w:sz w:val="28"/>
        </w:rPr>
        <w:t>б)</w:t>
      </w:r>
      <w:r w:rsidR="00195182" w:rsidRPr="00CF7C45">
        <w:rPr>
          <w:color w:val="000000"/>
          <w:sz w:val="28"/>
        </w:rPr>
        <w:t>  </w:t>
      </w:r>
      <w:r w:rsidRPr="00CF7C45">
        <w:rPr>
          <w:color w:val="000000"/>
          <w:sz w:val="28"/>
        </w:rPr>
        <w:t>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24.07.2007 № 209-ФЗ</w:t>
      </w:r>
      <w:r w:rsidR="00195182" w:rsidRPr="00CF7C45">
        <w:rPr>
          <w:color w:val="000000"/>
          <w:sz w:val="28"/>
        </w:rPr>
        <w:br/>
      </w:r>
      <w:r w:rsidRPr="00CF7C45">
        <w:rPr>
          <w:color w:val="000000"/>
          <w:sz w:val="28"/>
        </w:rPr>
        <w:t>«О развитии малого и среднего предпринимательства в Российской Федерации»</w:t>
      </w:r>
    </w:p>
    <w:p w:rsidR="004E0B3F" w:rsidRPr="00877C67" w:rsidRDefault="004E0B3F" w:rsidP="004E0B3F">
      <w:pPr>
        <w:pStyle w:val="1"/>
        <w:tabs>
          <w:tab w:val="clear" w:pos="432"/>
          <w:tab w:val="num" w:pos="851"/>
        </w:tabs>
        <w:ind w:left="0" w:firstLine="0"/>
        <w:jc w:val="center"/>
        <w:rPr>
          <w:sz w:val="28"/>
          <w:szCs w:val="28"/>
        </w:rPr>
      </w:pPr>
      <w:bookmarkStart w:id="817" w:name="_Toc479940546"/>
      <w:r w:rsidRPr="006B59E2">
        <w:rPr>
          <w:rStyle w:val="afffd"/>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877C67">
        <w:rPr>
          <w:rStyle w:val="af1"/>
          <w:sz w:val="28"/>
          <w:szCs w:val="28"/>
        </w:rPr>
        <w:footnoteReference w:id="12"/>
      </w:r>
      <w:bookmarkEnd w:id="817"/>
    </w:p>
    <w:p w:rsidR="004E0B3F" w:rsidRPr="00877C67" w:rsidRDefault="004E0B3F" w:rsidP="004E0B3F">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4E0B3F" w:rsidRPr="00877C67" w:rsidRDefault="004E0B3F" w:rsidP="004E0B3F">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 xml:space="preserve">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 наименование, фирменное </w:t>
      </w:r>
      <w:r w:rsidRPr="00877C67">
        <w:rPr>
          <w:color w:val="000000"/>
          <w:sz w:val="28"/>
        </w:rPr>
        <w:lastRenderedPageBreak/>
        <w:t>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 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 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 цена договора, заключаемого с субъектом малого и среднего предпринимательства –</w:t>
      </w:r>
      <w:r w:rsidR="00CC4462" w:rsidRPr="00877C67">
        <w:rPr>
          <w:color w:val="000000"/>
          <w:sz w:val="28"/>
        </w:rPr>
        <w:t xml:space="preserve"> </w:t>
      </w:r>
      <w:r w:rsidRPr="00877C67">
        <w:rPr>
          <w:color w:val="000000"/>
          <w:sz w:val="28"/>
        </w:rPr>
        <w:t>субпоставщиком (субподрядчиком, соисполнителем).</w:t>
      </w:r>
    </w:p>
    <w:p w:rsidR="004E0B3F" w:rsidRPr="00117717" w:rsidRDefault="00C10F9B" w:rsidP="00117717">
      <w:pPr>
        <w:pStyle w:val="20"/>
        <w:numPr>
          <w:ilvl w:val="1"/>
          <w:numId w:val="1"/>
        </w:numPr>
        <w:shd w:val="clear" w:color="auto" w:fill="FFFFFF"/>
        <w:tabs>
          <w:tab w:val="num" w:pos="1560"/>
          <w:tab w:val="left" w:pos="7371"/>
        </w:tabs>
        <w:spacing w:before="120" w:after="0"/>
        <w:ind w:left="0"/>
        <w:contextualSpacing/>
        <w:jc w:val="both"/>
        <w:rPr>
          <w:color w:val="000000"/>
          <w:sz w:val="28"/>
          <w:szCs w:val="28"/>
        </w:rPr>
      </w:pPr>
      <w:r w:rsidRPr="00117717">
        <w:rPr>
          <w:color w:val="000000"/>
          <w:sz w:val="28"/>
          <w:szCs w:val="28"/>
        </w:rPr>
        <w:t>В состав заявки на участие в закупке, осуществляемой в соответствии с пунктом 18.1 настоящего Положения, участник закупки включает предусмотренные пунктом 17.6 настоящего Положения Декларацию или сведения из единого реестра субъектов малого и среднего предпринимательств</w:t>
      </w:r>
      <w:r w:rsidR="00DA4130" w:rsidRPr="00117717">
        <w:rPr>
          <w:color w:val="000000"/>
          <w:sz w:val="28"/>
          <w:szCs w:val="28"/>
        </w:rPr>
        <w:t>а</w:t>
      </w:r>
      <w:r w:rsidRPr="00117717">
        <w:rPr>
          <w:color w:val="000000"/>
          <w:sz w:val="28"/>
          <w:szCs w:val="28"/>
        </w:rPr>
        <w:t xml:space="preserve"> в отношении каждого субподрядчика (соисполнителя), являющегося субъектом малого и среднего предпринимательства</w:t>
      </w:r>
      <w:r w:rsidR="004E0B3F" w:rsidRPr="00117717">
        <w:rPr>
          <w:color w:val="000000"/>
          <w:sz w:val="28"/>
          <w:szCs w:val="28"/>
        </w:rPr>
        <w:t>.</w:t>
      </w:r>
    </w:p>
    <w:p w:rsidR="004E0B3F" w:rsidRPr="00877C67" w:rsidRDefault="004E0B3F" w:rsidP="004E0B3F">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117717">
        <w:rPr>
          <w:color w:val="000000"/>
          <w:sz w:val="28"/>
          <w:szCs w:val="28"/>
        </w:rPr>
        <w:t>Привлечение к исполнению договора, заключенного</w:t>
      </w:r>
      <w:r w:rsidRPr="00877C67">
        <w:rPr>
          <w:color w:val="000000"/>
          <w:sz w:val="28"/>
        </w:rPr>
        <w:t xml:space="preserve"> по результатам закупки, осуществляемой в соответствии с пунктом 18.1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4E0B3F" w:rsidRPr="00877C67" w:rsidRDefault="004E0B3F" w:rsidP="004E0B3F">
      <w:pPr>
        <w:pStyle w:val="20"/>
        <w:numPr>
          <w:ilvl w:val="1"/>
          <w:numId w:val="1"/>
        </w:numPr>
        <w:shd w:val="clear" w:color="auto" w:fill="FFFFFF"/>
        <w:tabs>
          <w:tab w:val="num" w:pos="1560"/>
          <w:tab w:val="left" w:pos="7371"/>
        </w:tabs>
        <w:spacing w:before="120" w:after="0"/>
        <w:ind w:left="0"/>
        <w:contextualSpacing/>
        <w:jc w:val="both"/>
        <w:rPr>
          <w:color w:val="000000"/>
          <w:sz w:val="28"/>
        </w:rPr>
      </w:pPr>
      <w:r w:rsidRPr="00877C67">
        <w:rPr>
          <w:color w:val="000000"/>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C10F9B" w:rsidRPr="00877C67" w:rsidRDefault="00C10F9B" w:rsidP="00492D74">
      <w:pPr>
        <w:pStyle w:val="20"/>
        <w:numPr>
          <w:ilvl w:val="1"/>
          <w:numId w:val="1"/>
        </w:numPr>
        <w:shd w:val="clear" w:color="auto" w:fill="FFFFFF"/>
        <w:tabs>
          <w:tab w:val="num" w:pos="1560"/>
          <w:tab w:val="left" w:pos="7371"/>
        </w:tabs>
        <w:autoSpaceDE w:val="0"/>
        <w:autoSpaceDN w:val="0"/>
        <w:adjustRightInd w:val="0"/>
        <w:spacing w:before="120" w:after="0"/>
        <w:ind w:left="0" w:firstLine="709"/>
        <w:contextualSpacing/>
        <w:jc w:val="both"/>
        <w:rPr>
          <w:sz w:val="28"/>
          <w:szCs w:val="28"/>
        </w:rPr>
      </w:pPr>
      <w:r w:rsidRPr="00877C67">
        <w:rPr>
          <w:sz w:val="28"/>
          <w:szCs w:val="28"/>
        </w:rPr>
        <w:t xml:space="preserve">При осуществлении закупок в соответствии с пунктом 18.1 настоящего Положения Заказчик принимает решение об отказе в допуске к участию в закупке в отношении участника закупки или об отказе от </w:t>
      </w:r>
      <w:r w:rsidRPr="00877C67">
        <w:rPr>
          <w:sz w:val="28"/>
          <w:szCs w:val="28"/>
        </w:rPr>
        <w:lastRenderedPageBreak/>
        <w:t>заключения договора с участником закупки, являющимся единственным поставщиком, в следующих случаях:</w:t>
      </w:r>
    </w:p>
    <w:p w:rsidR="00C10F9B" w:rsidRPr="00877C67" w:rsidRDefault="00C10F9B" w:rsidP="00C10F9B">
      <w:pPr>
        <w:autoSpaceDE w:val="0"/>
        <w:autoSpaceDN w:val="0"/>
        <w:adjustRightInd w:val="0"/>
        <w:ind w:firstLine="709"/>
        <w:jc w:val="both"/>
        <w:rPr>
          <w:sz w:val="28"/>
          <w:szCs w:val="28"/>
        </w:rPr>
      </w:pPr>
      <w:r w:rsidRPr="00877C67">
        <w:rPr>
          <w:sz w:val="28"/>
          <w:szCs w:val="28"/>
        </w:rPr>
        <w:t>а)</w:t>
      </w:r>
      <w:r w:rsidR="00F72ED2" w:rsidRPr="00877C67">
        <w:rPr>
          <w:sz w:val="28"/>
          <w:szCs w:val="28"/>
        </w:rPr>
        <w:tab/>
      </w:r>
      <w:r w:rsidRPr="00877C67">
        <w:rPr>
          <w:sz w:val="28"/>
          <w:szCs w:val="28"/>
        </w:rPr>
        <w:t>отсутствие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EC16D8" w:rsidRPr="00877C67" w:rsidRDefault="00C10F9B" w:rsidP="00E60F81">
      <w:pPr>
        <w:autoSpaceDE w:val="0"/>
        <w:autoSpaceDN w:val="0"/>
        <w:adjustRightInd w:val="0"/>
        <w:ind w:firstLine="709"/>
        <w:jc w:val="both"/>
        <w:rPr>
          <w:sz w:val="28"/>
          <w:szCs w:val="28"/>
        </w:rPr>
      </w:pPr>
      <w:r w:rsidRPr="00877C67">
        <w:rPr>
          <w:rFonts w:eastAsia="Calibri"/>
          <w:sz w:val="28"/>
          <w:szCs w:val="28"/>
          <w:lang w:eastAsia="en-US"/>
        </w:rPr>
        <w:t>б)</w:t>
      </w:r>
      <w:r w:rsidR="00F72ED2" w:rsidRPr="00877C67">
        <w:rPr>
          <w:rFonts w:eastAsia="Calibri"/>
          <w:sz w:val="28"/>
          <w:szCs w:val="28"/>
          <w:lang w:eastAsia="en-US"/>
        </w:rPr>
        <w:tab/>
      </w:r>
      <w:r w:rsidRPr="00877C67">
        <w:rPr>
          <w:rFonts w:eastAsia="Calibri"/>
          <w:sz w:val="28"/>
          <w:szCs w:val="28"/>
          <w:lang w:eastAsia="en-US"/>
        </w:rPr>
        <w:t xml:space="preserve">несоответствие сведений о привлекаемом участником закупки </w:t>
      </w:r>
      <w:r w:rsidRPr="00877C67">
        <w:rPr>
          <w:sz w:val="28"/>
          <w:szCs w:val="28"/>
        </w:rPr>
        <w:t>субподрядчике</w:t>
      </w:r>
      <w:r w:rsidRPr="00877C67">
        <w:rPr>
          <w:rFonts w:eastAsia="Calibri"/>
          <w:sz w:val="28"/>
          <w:szCs w:val="28"/>
          <w:lang w:eastAsia="en-US"/>
        </w:rPr>
        <w:t xml:space="preserve"> (соисполнителе) из числа субъектов малого и среднего </w:t>
      </w:r>
      <w:r w:rsidRPr="00877C67">
        <w:rPr>
          <w:sz w:val="28"/>
          <w:szCs w:val="28"/>
        </w:rPr>
        <w:t>предпринимательства</w:t>
      </w:r>
      <w:r w:rsidRPr="00877C67">
        <w:rPr>
          <w:rFonts w:eastAsia="Calibri"/>
          <w:sz w:val="28"/>
          <w:szCs w:val="28"/>
          <w:lang w:eastAsia="en-US"/>
        </w:rPr>
        <w:t>, содержащихся в Декларации, критериям отнесения к субъектам малого и среднего предпринимательства</w:t>
      </w:r>
      <w:r w:rsidRPr="00877C67">
        <w:rPr>
          <w:rFonts w:eastAsia="Calibri"/>
          <w:sz w:val="28"/>
        </w:rPr>
        <w:t>, установленным статьей 4 Федерального</w:t>
      </w:r>
      <w:r w:rsidRPr="00877C67">
        <w:rPr>
          <w:rFonts w:eastAsia="Calibri"/>
          <w:sz w:val="28"/>
          <w:szCs w:val="28"/>
          <w:lang w:eastAsia="en-US"/>
        </w:rPr>
        <w:t xml:space="preserve"> </w:t>
      </w:r>
      <w:r w:rsidRPr="00877C67">
        <w:rPr>
          <w:rFonts w:eastAsia="Calibri"/>
          <w:sz w:val="28"/>
        </w:rPr>
        <w:t xml:space="preserve">закона </w:t>
      </w:r>
      <w:r w:rsidRPr="00877C67">
        <w:rPr>
          <w:rFonts w:eastAsia="Calibri"/>
          <w:sz w:val="28"/>
          <w:szCs w:val="28"/>
          <w:lang w:eastAsia="en-US"/>
        </w:rPr>
        <w:t>от 24.07.2007 № 209-ФЗ «</w:t>
      </w:r>
      <w:r w:rsidRPr="00877C67">
        <w:rPr>
          <w:rFonts w:eastAsia="Calibri"/>
          <w:sz w:val="28"/>
        </w:rPr>
        <w:t>О развитии малого и среднего предпринимательства в</w:t>
      </w:r>
      <w:r w:rsidRPr="00877C67">
        <w:rPr>
          <w:rFonts w:eastAsia="Calibri"/>
          <w:sz w:val="28"/>
          <w:szCs w:val="28"/>
          <w:lang w:eastAsia="en-US"/>
        </w:rPr>
        <w:t xml:space="preserve"> </w:t>
      </w:r>
      <w:r w:rsidRPr="00877C67">
        <w:rPr>
          <w:rFonts w:eastAsia="Calibri"/>
          <w:sz w:val="28"/>
        </w:rPr>
        <w:t>Российской Федерации</w:t>
      </w:r>
      <w:r w:rsidR="008263E5" w:rsidRPr="00877C67">
        <w:rPr>
          <w:rFonts w:eastAsia="Calibri"/>
          <w:sz w:val="28"/>
          <w:szCs w:val="28"/>
          <w:lang w:eastAsia="en-US"/>
        </w:rPr>
        <w:t>.</w:t>
      </w:r>
    </w:p>
    <w:p w:rsidR="00EE518B" w:rsidRPr="006B59E2" w:rsidRDefault="00EE518B" w:rsidP="00CF7C45">
      <w:pPr>
        <w:pStyle w:val="1"/>
        <w:tabs>
          <w:tab w:val="clear" w:pos="432"/>
          <w:tab w:val="num" w:pos="851"/>
        </w:tabs>
        <w:ind w:left="0" w:firstLine="0"/>
        <w:jc w:val="center"/>
        <w:rPr>
          <w:rStyle w:val="afffd"/>
        </w:rPr>
      </w:pPr>
      <w:bookmarkStart w:id="818" w:name="_Toc479940547"/>
      <w:r w:rsidRPr="006B59E2">
        <w:rPr>
          <w:rStyle w:val="afffd"/>
        </w:rPr>
        <w:t>ОСОБЕННОСТИ ИЗМЕНЕНИЯ, ДО</w:t>
      </w:r>
      <w:r w:rsidR="00753B76" w:rsidRPr="006B59E2">
        <w:rPr>
          <w:rStyle w:val="afffd"/>
        </w:rPr>
        <w:t>ПОЛНЕНИЯ И РАСТОРЖЕНИЯ ДОГОВОРА</w:t>
      </w:r>
      <w:bookmarkEnd w:id="818"/>
    </w:p>
    <w:p w:rsidR="00E8407B" w:rsidRPr="005B6AC8" w:rsidRDefault="00E8407B" w:rsidP="00E8407B">
      <w:pPr>
        <w:ind w:firstLine="720"/>
        <w:contextualSpacing/>
        <w:jc w:val="both"/>
        <w:rPr>
          <w:sz w:val="28"/>
          <w:szCs w:val="28"/>
        </w:rPr>
      </w:pPr>
      <w:r>
        <w:rPr>
          <w:sz w:val="28"/>
          <w:szCs w:val="28"/>
        </w:rPr>
        <w:t xml:space="preserve">19.1. </w:t>
      </w:r>
      <w:r w:rsidRPr="005B6AC8">
        <w:rPr>
          <w:sz w:val="28"/>
          <w:szCs w:val="28"/>
        </w:rPr>
        <w:t xml:space="preserve">Стороны договора вправе вносить изменения и (или) дополнения в договор, </w:t>
      </w:r>
      <w:r w:rsidRPr="00CA2057">
        <w:rPr>
          <w:sz w:val="28"/>
          <w:szCs w:val="28"/>
        </w:rPr>
        <w:t>заключенный</w:t>
      </w:r>
      <w:r w:rsidRPr="005B6AC8">
        <w:rPr>
          <w:sz w:val="28"/>
          <w:szCs w:val="28"/>
        </w:rPr>
        <w:t xml:space="preserve">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 </w:t>
      </w:r>
    </w:p>
    <w:p w:rsidR="00E8407B" w:rsidRPr="00CA2057" w:rsidRDefault="00E8407B" w:rsidP="00E8407B">
      <w:pPr>
        <w:ind w:firstLine="720"/>
        <w:contextualSpacing/>
        <w:jc w:val="both"/>
        <w:rPr>
          <w:sz w:val="28"/>
          <w:szCs w:val="28"/>
        </w:rPr>
      </w:pPr>
      <w:r w:rsidRPr="00CA2057">
        <w:rPr>
          <w:sz w:val="28"/>
          <w:szCs w:val="28"/>
        </w:rPr>
        <w:t xml:space="preserve">19.2. Решение об изменении объема, цены закупаемых товаров, работ, услуг (далее – цены договора) и срока исполнения обязательств по договору, условий, которые влияют или могут повлиять на указанные положения договора, а также расторжении договора принимается лицом, уполномоченным на подписание такого договора от имени Общества при условии обязательного согласования (одобрения) в соответствии с п. </w:t>
      </w:r>
      <w:r w:rsidRPr="0004782F">
        <w:rPr>
          <w:sz w:val="28"/>
          <w:szCs w:val="28"/>
        </w:rPr>
        <w:t xml:space="preserve">19.2.1., </w:t>
      </w:r>
      <w:r w:rsidRPr="00CA2057">
        <w:rPr>
          <w:sz w:val="28"/>
          <w:szCs w:val="28"/>
        </w:rPr>
        <w:t>19.2.2. и 19.2.3., за исключением случаев:</w:t>
      </w:r>
    </w:p>
    <w:p w:rsidR="00E8407B" w:rsidRPr="0004782F" w:rsidRDefault="00E8407B" w:rsidP="00E8407B">
      <w:pPr>
        <w:ind w:firstLine="720"/>
        <w:contextualSpacing/>
        <w:jc w:val="both"/>
        <w:rPr>
          <w:sz w:val="28"/>
          <w:szCs w:val="28"/>
        </w:rPr>
      </w:pPr>
      <w:r w:rsidRPr="0004782F">
        <w:rPr>
          <w:sz w:val="28"/>
          <w:szCs w:val="28"/>
        </w:rPr>
        <w:t>-  изменения цены договора, в связи с изменением установленных органами тарифного регулирования тарифов, а также установленных и изменяемых в одностороннем порядке государственными (муниципальными) органами, организациями и учреждениями ставок/расценок, в соответствии с которыми заключен договор;</w:t>
      </w:r>
    </w:p>
    <w:p w:rsidR="00E8407B" w:rsidRPr="0004782F" w:rsidRDefault="00E8407B" w:rsidP="00E8407B">
      <w:pPr>
        <w:ind w:firstLine="720"/>
        <w:contextualSpacing/>
        <w:jc w:val="both"/>
        <w:rPr>
          <w:sz w:val="28"/>
          <w:szCs w:val="28"/>
        </w:rPr>
      </w:pPr>
      <w:r w:rsidRPr="0004782F">
        <w:rPr>
          <w:sz w:val="28"/>
          <w:szCs w:val="28"/>
        </w:rPr>
        <w:t>- изменения цены договора в соответствии с порядком эскалации цены по формуле, установленной в договоре;</w:t>
      </w:r>
    </w:p>
    <w:p w:rsidR="00E8407B" w:rsidRPr="004A6506" w:rsidRDefault="00E8407B" w:rsidP="00E8407B">
      <w:pPr>
        <w:ind w:firstLine="720"/>
        <w:contextualSpacing/>
        <w:jc w:val="both"/>
        <w:rPr>
          <w:sz w:val="28"/>
          <w:szCs w:val="28"/>
        </w:rPr>
      </w:pPr>
      <w:r w:rsidRPr="004A6506">
        <w:rPr>
          <w:sz w:val="28"/>
          <w:szCs w:val="28"/>
        </w:rPr>
        <w:t>- изменения и (или) уточнения объема и содержания работ</w:t>
      </w:r>
      <w:r>
        <w:rPr>
          <w:sz w:val="28"/>
          <w:szCs w:val="28"/>
        </w:rPr>
        <w:t xml:space="preserve"> (услуг)</w:t>
      </w:r>
      <w:r w:rsidRPr="004A6506">
        <w:rPr>
          <w:sz w:val="28"/>
          <w:szCs w:val="28"/>
        </w:rPr>
        <w:t xml:space="preserve"> без изменения единичных расценок в пределах общей цены договора при условии сохранения неизменным предмета договора;</w:t>
      </w:r>
    </w:p>
    <w:p w:rsidR="00E8407B" w:rsidRDefault="00E8407B" w:rsidP="00E8407B">
      <w:pPr>
        <w:ind w:firstLine="720"/>
        <w:contextualSpacing/>
        <w:jc w:val="both"/>
        <w:rPr>
          <w:sz w:val="28"/>
          <w:szCs w:val="28"/>
        </w:rPr>
      </w:pPr>
      <w:r w:rsidRPr="004A6506">
        <w:rPr>
          <w:sz w:val="28"/>
          <w:szCs w:val="28"/>
        </w:rPr>
        <w:t xml:space="preserve">- </w:t>
      </w:r>
      <w:r w:rsidRPr="00583595">
        <w:rPr>
          <w:sz w:val="28"/>
          <w:szCs w:val="28"/>
        </w:rPr>
        <w:t>изменения сроков промежуточных этапов выполнения работ (оказания услуг) без изменения начального и конечного сроков выполнения работ (оказания услуг) по договору</w:t>
      </w:r>
      <w:r w:rsidRPr="004A6506">
        <w:rPr>
          <w:sz w:val="28"/>
          <w:szCs w:val="28"/>
        </w:rPr>
        <w:t>;</w:t>
      </w:r>
    </w:p>
    <w:p w:rsidR="00E8407B" w:rsidRPr="00B67A8A" w:rsidRDefault="00E8407B" w:rsidP="00E8407B">
      <w:pPr>
        <w:ind w:firstLine="720"/>
        <w:contextualSpacing/>
        <w:jc w:val="both"/>
        <w:rPr>
          <w:sz w:val="28"/>
          <w:szCs w:val="28"/>
        </w:rPr>
      </w:pPr>
      <w:r>
        <w:rPr>
          <w:sz w:val="28"/>
          <w:szCs w:val="28"/>
        </w:rPr>
        <w:t xml:space="preserve">- </w:t>
      </w:r>
      <w:r w:rsidRPr="004A6506">
        <w:rPr>
          <w:sz w:val="28"/>
          <w:szCs w:val="28"/>
        </w:rPr>
        <w:t xml:space="preserve">изменения </w:t>
      </w:r>
      <w:r>
        <w:rPr>
          <w:sz w:val="28"/>
          <w:szCs w:val="28"/>
        </w:rPr>
        <w:t>условий</w:t>
      </w:r>
      <w:r w:rsidRPr="004A6506">
        <w:rPr>
          <w:sz w:val="28"/>
          <w:szCs w:val="28"/>
        </w:rPr>
        <w:t xml:space="preserve"> договора</w:t>
      </w:r>
      <w:r>
        <w:rPr>
          <w:sz w:val="28"/>
          <w:szCs w:val="28"/>
        </w:rPr>
        <w:t>, в части договоров с ценой не более 500 тыс. руб. без НДС</w:t>
      </w:r>
      <w:r w:rsidRPr="00B67A8A">
        <w:rPr>
          <w:sz w:val="28"/>
          <w:szCs w:val="28"/>
        </w:rPr>
        <w:t>;</w:t>
      </w:r>
    </w:p>
    <w:p w:rsidR="00E8407B" w:rsidRPr="004A6506" w:rsidRDefault="00E8407B" w:rsidP="00E8407B">
      <w:pPr>
        <w:ind w:firstLine="720"/>
        <w:contextualSpacing/>
        <w:jc w:val="both"/>
        <w:rPr>
          <w:sz w:val="28"/>
          <w:szCs w:val="28"/>
        </w:rPr>
      </w:pPr>
      <w:r w:rsidRPr="004A6506">
        <w:rPr>
          <w:sz w:val="28"/>
          <w:szCs w:val="28"/>
        </w:rPr>
        <w:lastRenderedPageBreak/>
        <w:t>- расторжения договора по решению суда;</w:t>
      </w:r>
    </w:p>
    <w:p w:rsidR="00E8407B" w:rsidRDefault="00E8407B" w:rsidP="00E8407B">
      <w:pPr>
        <w:ind w:firstLine="720"/>
        <w:contextualSpacing/>
        <w:jc w:val="both"/>
        <w:rPr>
          <w:sz w:val="28"/>
          <w:szCs w:val="28"/>
        </w:rPr>
      </w:pPr>
      <w:r w:rsidRPr="004A6506">
        <w:rPr>
          <w:sz w:val="28"/>
          <w:szCs w:val="28"/>
        </w:rPr>
        <w:t>- расторжения договора в связи с односторонним отказом поставщика (подрядчика</w:t>
      </w:r>
      <w:r>
        <w:rPr>
          <w:sz w:val="28"/>
          <w:szCs w:val="28"/>
        </w:rPr>
        <w:t>, исполнителя</w:t>
      </w:r>
      <w:r w:rsidRPr="004A6506">
        <w:rPr>
          <w:sz w:val="28"/>
          <w:szCs w:val="28"/>
        </w:rPr>
        <w:t>) от исполнения договора.</w:t>
      </w:r>
    </w:p>
    <w:p w:rsidR="00E8407B" w:rsidRPr="00DD7CAC" w:rsidRDefault="00E8407B" w:rsidP="00E8407B">
      <w:pPr>
        <w:ind w:firstLine="709"/>
        <w:jc w:val="both"/>
        <w:rPr>
          <w:sz w:val="28"/>
          <w:szCs w:val="28"/>
        </w:rPr>
      </w:pPr>
      <w:r w:rsidRPr="00877C67">
        <w:rPr>
          <w:sz w:val="28"/>
          <w:szCs w:val="28"/>
        </w:rPr>
        <w:t>19.2.1.  </w:t>
      </w:r>
      <w:r>
        <w:rPr>
          <w:sz w:val="28"/>
          <w:szCs w:val="28"/>
        </w:rPr>
        <w:t>Начальником</w:t>
      </w:r>
      <w:r w:rsidRPr="00877C67">
        <w:rPr>
          <w:sz w:val="28"/>
          <w:szCs w:val="28"/>
        </w:rPr>
        <w:t xml:space="preserve"> Управления закупок и обеспечения материально-техническими </w:t>
      </w:r>
      <w:r w:rsidRPr="00DD7CAC">
        <w:rPr>
          <w:sz w:val="28"/>
          <w:szCs w:val="28"/>
        </w:rPr>
        <w:t>ресурсами:</w:t>
      </w:r>
    </w:p>
    <w:p w:rsidR="00E8407B" w:rsidRPr="00583595" w:rsidRDefault="00E8407B" w:rsidP="00E8407B">
      <w:pPr>
        <w:ind w:firstLine="720"/>
        <w:contextualSpacing/>
        <w:jc w:val="both"/>
        <w:rPr>
          <w:sz w:val="28"/>
          <w:szCs w:val="28"/>
        </w:rPr>
      </w:pPr>
      <w:r w:rsidRPr="00DD7CAC">
        <w:rPr>
          <w:sz w:val="28"/>
          <w:szCs w:val="28"/>
        </w:rPr>
        <w:t>19.2.1.1.  При изменении цены договора не более чем на 10 процентов от пе</w:t>
      </w:r>
      <w:r>
        <w:rPr>
          <w:sz w:val="28"/>
          <w:szCs w:val="28"/>
        </w:rPr>
        <w:t>рвоначальной стоимости договора</w:t>
      </w:r>
      <w:r w:rsidRPr="00583595">
        <w:rPr>
          <w:sz w:val="28"/>
          <w:szCs w:val="28"/>
        </w:rPr>
        <w:t>;</w:t>
      </w:r>
    </w:p>
    <w:p w:rsidR="00E8407B" w:rsidRPr="002163BE" w:rsidRDefault="00E8407B" w:rsidP="00E8407B">
      <w:pPr>
        <w:ind w:firstLine="720"/>
        <w:contextualSpacing/>
        <w:jc w:val="both"/>
        <w:rPr>
          <w:sz w:val="28"/>
          <w:szCs w:val="28"/>
        </w:rPr>
      </w:pPr>
      <w:r w:rsidRPr="002163BE">
        <w:rPr>
          <w:sz w:val="28"/>
          <w:szCs w:val="28"/>
        </w:rPr>
        <w:t>19.2.1.2. При изменении условий договора, указанных в п. 19.2, за исключением изменения цены договора, в случае, если такая корректировка осуществляется в пределах текущего календарного года (в части договоров с ценой не более 10 млн. руб. без НДС).</w:t>
      </w:r>
    </w:p>
    <w:p w:rsidR="00E8407B" w:rsidRPr="002163BE" w:rsidRDefault="00E8407B" w:rsidP="00E8407B">
      <w:pPr>
        <w:ind w:firstLine="720"/>
        <w:contextualSpacing/>
        <w:jc w:val="both"/>
        <w:rPr>
          <w:sz w:val="28"/>
          <w:szCs w:val="28"/>
        </w:rPr>
      </w:pPr>
      <w:r w:rsidRPr="002163BE">
        <w:rPr>
          <w:sz w:val="28"/>
          <w:szCs w:val="28"/>
        </w:rPr>
        <w:t>19.2.2. Комитетом по закупкам:</w:t>
      </w:r>
    </w:p>
    <w:p w:rsidR="00E8407B" w:rsidRPr="00100428" w:rsidRDefault="00E8407B" w:rsidP="00E8407B">
      <w:pPr>
        <w:ind w:firstLine="720"/>
        <w:contextualSpacing/>
        <w:jc w:val="both"/>
        <w:rPr>
          <w:sz w:val="28"/>
          <w:szCs w:val="28"/>
        </w:rPr>
      </w:pPr>
      <w:r w:rsidRPr="00100428">
        <w:rPr>
          <w:sz w:val="28"/>
          <w:szCs w:val="28"/>
        </w:rPr>
        <w:t>19.2.</w:t>
      </w:r>
      <w:r>
        <w:rPr>
          <w:sz w:val="28"/>
          <w:szCs w:val="28"/>
        </w:rPr>
        <w:t>2</w:t>
      </w:r>
      <w:r w:rsidRPr="00100428">
        <w:rPr>
          <w:sz w:val="28"/>
          <w:szCs w:val="28"/>
        </w:rPr>
        <w:t>.1. При изменении цены договора более чем на 10 процентов от первоначальной стоимости договора;</w:t>
      </w:r>
    </w:p>
    <w:p w:rsidR="00E8407B" w:rsidRPr="00100428" w:rsidRDefault="00E8407B" w:rsidP="00E8407B">
      <w:pPr>
        <w:ind w:firstLine="720"/>
        <w:contextualSpacing/>
        <w:jc w:val="both"/>
        <w:rPr>
          <w:sz w:val="28"/>
          <w:szCs w:val="28"/>
        </w:rPr>
      </w:pPr>
      <w:r w:rsidRPr="00100428">
        <w:rPr>
          <w:sz w:val="28"/>
          <w:szCs w:val="28"/>
        </w:rPr>
        <w:t>19.2.</w:t>
      </w:r>
      <w:r>
        <w:rPr>
          <w:sz w:val="28"/>
          <w:szCs w:val="28"/>
        </w:rPr>
        <w:t>2</w:t>
      </w:r>
      <w:r w:rsidRPr="00100428">
        <w:rPr>
          <w:sz w:val="28"/>
          <w:szCs w:val="28"/>
        </w:rPr>
        <w:t>.2. При изменении цены договора</w:t>
      </w:r>
      <w:r>
        <w:rPr>
          <w:sz w:val="28"/>
          <w:szCs w:val="28"/>
        </w:rPr>
        <w:t xml:space="preserve"> не более чем на 5 млн. руб. без НДС включительно, при этом</w:t>
      </w:r>
      <w:r w:rsidRPr="00100428">
        <w:rPr>
          <w:sz w:val="28"/>
          <w:szCs w:val="28"/>
        </w:rPr>
        <w:t xml:space="preserve"> </w:t>
      </w:r>
      <w:r>
        <w:rPr>
          <w:sz w:val="28"/>
          <w:szCs w:val="28"/>
        </w:rPr>
        <w:t xml:space="preserve">более чем на 25 процентов </w:t>
      </w:r>
      <w:r w:rsidRPr="00100428">
        <w:rPr>
          <w:sz w:val="28"/>
          <w:szCs w:val="28"/>
        </w:rPr>
        <w:t>от первоначальной стоимости договора;</w:t>
      </w:r>
    </w:p>
    <w:p w:rsidR="00E8407B" w:rsidRPr="00100428" w:rsidRDefault="00E8407B" w:rsidP="00E8407B">
      <w:pPr>
        <w:ind w:firstLine="720"/>
        <w:contextualSpacing/>
        <w:jc w:val="both"/>
        <w:rPr>
          <w:sz w:val="28"/>
          <w:szCs w:val="28"/>
        </w:rPr>
      </w:pPr>
      <w:r w:rsidRPr="00100428">
        <w:rPr>
          <w:sz w:val="28"/>
          <w:szCs w:val="28"/>
        </w:rPr>
        <w:t>19.2.</w:t>
      </w:r>
      <w:r>
        <w:rPr>
          <w:sz w:val="28"/>
          <w:szCs w:val="28"/>
        </w:rPr>
        <w:t>2</w:t>
      </w:r>
      <w:r w:rsidRPr="00100428">
        <w:rPr>
          <w:sz w:val="28"/>
          <w:szCs w:val="28"/>
        </w:rPr>
        <w:t>.3.</w:t>
      </w:r>
      <w:r>
        <w:rPr>
          <w:sz w:val="28"/>
          <w:szCs w:val="28"/>
        </w:rPr>
        <w:t xml:space="preserve"> При изменении условий договора</w:t>
      </w:r>
      <w:r w:rsidRPr="00100428">
        <w:rPr>
          <w:sz w:val="28"/>
          <w:szCs w:val="28"/>
        </w:rPr>
        <w:t xml:space="preserve"> указанных в п. 19.2.</w:t>
      </w:r>
      <w:r>
        <w:rPr>
          <w:sz w:val="28"/>
          <w:szCs w:val="28"/>
        </w:rPr>
        <w:t>,</w:t>
      </w:r>
      <w:r w:rsidRPr="0000730B">
        <w:rPr>
          <w:sz w:val="28"/>
          <w:szCs w:val="28"/>
        </w:rPr>
        <w:t xml:space="preserve"> </w:t>
      </w:r>
      <w:r w:rsidRPr="00100428">
        <w:rPr>
          <w:sz w:val="28"/>
          <w:szCs w:val="28"/>
        </w:rPr>
        <w:t>в части договоров с ценой от 10 до 50 млн. руб.</w:t>
      </w:r>
      <w:r>
        <w:rPr>
          <w:sz w:val="28"/>
          <w:szCs w:val="28"/>
        </w:rPr>
        <w:t xml:space="preserve"> без НДС (за исключением изменения цены договора)</w:t>
      </w:r>
      <w:r w:rsidRPr="00100428">
        <w:rPr>
          <w:sz w:val="28"/>
          <w:szCs w:val="28"/>
        </w:rPr>
        <w:t>;</w:t>
      </w:r>
    </w:p>
    <w:p w:rsidR="00E8407B" w:rsidRDefault="00E8407B" w:rsidP="00E8407B">
      <w:pPr>
        <w:ind w:firstLine="720"/>
        <w:contextualSpacing/>
        <w:jc w:val="both"/>
        <w:rPr>
          <w:sz w:val="28"/>
          <w:szCs w:val="28"/>
        </w:rPr>
      </w:pPr>
      <w:r w:rsidRPr="00100428">
        <w:rPr>
          <w:sz w:val="28"/>
          <w:szCs w:val="28"/>
        </w:rPr>
        <w:t>19.2.</w:t>
      </w:r>
      <w:r>
        <w:rPr>
          <w:sz w:val="28"/>
          <w:szCs w:val="28"/>
        </w:rPr>
        <w:t>2</w:t>
      </w:r>
      <w:r w:rsidRPr="00100428">
        <w:rPr>
          <w:sz w:val="28"/>
          <w:szCs w:val="28"/>
        </w:rPr>
        <w:t>.4. При изменении сроков исполнения договора в случае, если такая корректировка осуществляется в преде</w:t>
      </w:r>
      <w:r>
        <w:rPr>
          <w:sz w:val="28"/>
          <w:szCs w:val="28"/>
        </w:rPr>
        <w:t xml:space="preserve">лах текущего календарного года, </w:t>
      </w:r>
      <w:r w:rsidRPr="00100428">
        <w:rPr>
          <w:sz w:val="28"/>
          <w:szCs w:val="28"/>
        </w:rPr>
        <w:t>в части догово</w:t>
      </w:r>
      <w:r>
        <w:rPr>
          <w:sz w:val="28"/>
          <w:szCs w:val="28"/>
        </w:rPr>
        <w:t>ров с ценой более 50 млн. руб.</w:t>
      </w:r>
      <w:r w:rsidRPr="00650698">
        <w:rPr>
          <w:sz w:val="28"/>
          <w:szCs w:val="28"/>
        </w:rPr>
        <w:t xml:space="preserve"> </w:t>
      </w:r>
      <w:r>
        <w:rPr>
          <w:sz w:val="28"/>
          <w:szCs w:val="28"/>
        </w:rPr>
        <w:t>без НДС.</w:t>
      </w:r>
    </w:p>
    <w:p w:rsidR="00E8407B" w:rsidRPr="00100428" w:rsidRDefault="00E8407B" w:rsidP="00E8407B">
      <w:pPr>
        <w:ind w:firstLine="720"/>
        <w:contextualSpacing/>
        <w:jc w:val="both"/>
        <w:rPr>
          <w:sz w:val="28"/>
          <w:szCs w:val="28"/>
        </w:rPr>
      </w:pPr>
      <w:r w:rsidRPr="00100428">
        <w:rPr>
          <w:sz w:val="28"/>
          <w:szCs w:val="28"/>
        </w:rPr>
        <w:t>19.2.</w:t>
      </w:r>
      <w:r>
        <w:rPr>
          <w:sz w:val="28"/>
          <w:szCs w:val="28"/>
        </w:rPr>
        <w:t>3</w:t>
      </w:r>
      <w:r w:rsidRPr="00100428">
        <w:rPr>
          <w:sz w:val="28"/>
          <w:szCs w:val="28"/>
        </w:rPr>
        <w:t>. Советом директоров:</w:t>
      </w:r>
    </w:p>
    <w:p w:rsidR="00E8407B" w:rsidRPr="00100428" w:rsidRDefault="00E8407B" w:rsidP="00E8407B">
      <w:pPr>
        <w:ind w:firstLine="720"/>
        <w:contextualSpacing/>
        <w:jc w:val="both"/>
        <w:rPr>
          <w:sz w:val="28"/>
          <w:szCs w:val="28"/>
        </w:rPr>
      </w:pPr>
      <w:r w:rsidRPr="00100428">
        <w:rPr>
          <w:sz w:val="28"/>
          <w:szCs w:val="28"/>
        </w:rPr>
        <w:t>19.2.</w:t>
      </w:r>
      <w:r>
        <w:rPr>
          <w:sz w:val="28"/>
          <w:szCs w:val="28"/>
        </w:rPr>
        <w:t>3</w:t>
      </w:r>
      <w:r w:rsidRPr="00100428">
        <w:rPr>
          <w:sz w:val="28"/>
          <w:szCs w:val="28"/>
        </w:rPr>
        <w:t xml:space="preserve">.1. При изменении цены договора </w:t>
      </w:r>
      <w:r>
        <w:rPr>
          <w:sz w:val="28"/>
          <w:szCs w:val="28"/>
        </w:rPr>
        <w:t xml:space="preserve">более чем на 25 </w:t>
      </w:r>
      <w:r w:rsidRPr="00100428">
        <w:rPr>
          <w:sz w:val="28"/>
          <w:szCs w:val="28"/>
        </w:rPr>
        <w:t>процентов</w:t>
      </w:r>
      <w:r w:rsidRPr="004A6506">
        <w:rPr>
          <w:sz w:val="28"/>
          <w:szCs w:val="28"/>
        </w:rPr>
        <w:t xml:space="preserve"> </w:t>
      </w:r>
      <w:r w:rsidRPr="00100428">
        <w:rPr>
          <w:sz w:val="28"/>
          <w:szCs w:val="28"/>
        </w:rPr>
        <w:t>от первоначальной стоимости договора за исключением случа</w:t>
      </w:r>
      <w:r>
        <w:rPr>
          <w:sz w:val="28"/>
          <w:szCs w:val="28"/>
        </w:rPr>
        <w:t>я</w:t>
      </w:r>
      <w:r w:rsidRPr="00100428">
        <w:rPr>
          <w:sz w:val="28"/>
          <w:szCs w:val="28"/>
        </w:rPr>
        <w:t>, указанн</w:t>
      </w:r>
      <w:r>
        <w:rPr>
          <w:sz w:val="28"/>
          <w:szCs w:val="28"/>
        </w:rPr>
        <w:t>ого</w:t>
      </w:r>
      <w:r w:rsidRPr="00100428">
        <w:rPr>
          <w:sz w:val="28"/>
          <w:szCs w:val="28"/>
        </w:rPr>
        <w:t xml:space="preserve"> в </w:t>
      </w:r>
      <w:r>
        <w:rPr>
          <w:sz w:val="28"/>
          <w:szCs w:val="28"/>
        </w:rPr>
        <w:br/>
      </w:r>
      <w:r w:rsidRPr="00100428">
        <w:rPr>
          <w:sz w:val="28"/>
          <w:szCs w:val="28"/>
        </w:rPr>
        <w:t>пп. 19.2.</w:t>
      </w:r>
      <w:r>
        <w:rPr>
          <w:sz w:val="28"/>
          <w:szCs w:val="28"/>
        </w:rPr>
        <w:t>2</w:t>
      </w:r>
      <w:r w:rsidRPr="00100428">
        <w:rPr>
          <w:sz w:val="28"/>
          <w:szCs w:val="28"/>
        </w:rPr>
        <w:t xml:space="preserve">.2.; </w:t>
      </w:r>
    </w:p>
    <w:p w:rsidR="00E8407B" w:rsidRDefault="00E8407B" w:rsidP="00E8407B">
      <w:pPr>
        <w:ind w:firstLine="720"/>
        <w:contextualSpacing/>
        <w:jc w:val="both"/>
        <w:rPr>
          <w:sz w:val="28"/>
          <w:szCs w:val="28"/>
        </w:rPr>
      </w:pPr>
      <w:r w:rsidRPr="00100428">
        <w:rPr>
          <w:sz w:val="28"/>
          <w:szCs w:val="28"/>
        </w:rPr>
        <w:t>19.2.</w:t>
      </w:r>
      <w:r>
        <w:rPr>
          <w:sz w:val="28"/>
          <w:szCs w:val="28"/>
        </w:rPr>
        <w:t>3</w:t>
      </w:r>
      <w:r w:rsidRPr="00100428">
        <w:rPr>
          <w:sz w:val="28"/>
          <w:szCs w:val="28"/>
        </w:rPr>
        <w:t>.2. При изменении условий договора указанных в п. 19.2.</w:t>
      </w:r>
      <w:r>
        <w:rPr>
          <w:sz w:val="28"/>
          <w:szCs w:val="28"/>
        </w:rPr>
        <w:t xml:space="preserve">, </w:t>
      </w:r>
      <w:r w:rsidRPr="00100428">
        <w:rPr>
          <w:sz w:val="28"/>
          <w:szCs w:val="28"/>
        </w:rPr>
        <w:t>в части договоров с ценой более 50 млн. руб.</w:t>
      </w:r>
      <w:r w:rsidRPr="00650698">
        <w:rPr>
          <w:sz w:val="28"/>
          <w:szCs w:val="28"/>
        </w:rPr>
        <w:t xml:space="preserve"> </w:t>
      </w:r>
      <w:r>
        <w:rPr>
          <w:sz w:val="28"/>
          <w:szCs w:val="28"/>
        </w:rPr>
        <w:t>без НДС,</w:t>
      </w:r>
      <w:r w:rsidRPr="00100428">
        <w:rPr>
          <w:sz w:val="28"/>
          <w:szCs w:val="28"/>
        </w:rPr>
        <w:t xml:space="preserve"> за исключением </w:t>
      </w:r>
      <w:r>
        <w:rPr>
          <w:sz w:val="28"/>
          <w:szCs w:val="28"/>
        </w:rPr>
        <w:t xml:space="preserve">изменения цены договора, а также за исключением </w:t>
      </w:r>
      <w:r w:rsidRPr="00100428">
        <w:rPr>
          <w:sz w:val="28"/>
          <w:szCs w:val="28"/>
        </w:rPr>
        <w:t>случ</w:t>
      </w:r>
      <w:r>
        <w:rPr>
          <w:sz w:val="28"/>
          <w:szCs w:val="28"/>
        </w:rPr>
        <w:t>ая</w:t>
      </w:r>
      <w:r w:rsidRPr="00100428">
        <w:rPr>
          <w:sz w:val="28"/>
          <w:szCs w:val="28"/>
        </w:rPr>
        <w:t>, указанн</w:t>
      </w:r>
      <w:r>
        <w:rPr>
          <w:sz w:val="28"/>
          <w:szCs w:val="28"/>
        </w:rPr>
        <w:t>ого</w:t>
      </w:r>
      <w:r w:rsidRPr="00100428">
        <w:rPr>
          <w:sz w:val="28"/>
          <w:szCs w:val="28"/>
        </w:rPr>
        <w:t xml:space="preserve"> в пп. 19.2.</w:t>
      </w:r>
      <w:r>
        <w:rPr>
          <w:sz w:val="28"/>
          <w:szCs w:val="28"/>
        </w:rPr>
        <w:t>2.4.</w:t>
      </w:r>
    </w:p>
    <w:p w:rsidR="00EE518B" w:rsidRPr="00877C67" w:rsidRDefault="00E8407B" w:rsidP="0070009B">
      <w:pPr>
        <w:ind w:firstLine="720"/>
        <w:contextualSpacing/>
        <w:jc w:val="both"/>
        <w:rPr>
          <w:sz w:val="28"/>
          <w:szCs w:val="28"/>
        </w:rPr>
      </w:pPr>
      <w:r w:rsidRPr="00CA2057">
        <w:rPr>
          <w:sz w:val="28"/>
          <w:szCs w:val="28"/>
        </w:rPr>
        <w:t>19.3</w:t>
      </w:r>
      <w:r>
        <w:rPr>
          <w:sz w:val="28"/>
          <w:szCs w:val="28"/>
        </w:rPr>
        <w:t xml:space="preserve">. При </w:t>
      </w:r>
      <w:r w:rsidRPr="00CA2057">
        <w:rPr>
          <w:sz w:val="28"/>
          <w:szCs w:val="28"/>
        </w:rPr>
        <w:t xml:space="preserve">изменении цены договора и срока исполнения обязательств по договору </w:t>
      </w:r>
      <w:r w:rsidRPr="001C2171">
        <w:rPr>
          <w:sz w:val="28"/>
          <w:szCs w:val="28"/>
        </w:rPr>
        <w:t>при условии обязательного согласования (одобрения)</w:t>
      </w:r>
      <w:r>
        <w:rPr>
          <w:sz w:val="28"/>
          <w:szCs w:val="28"/>
        </w:rPr>
        <w:t xml:space="preserve"> таких изменений в соответствии с пп. 19.2.1. начальником</w:t>
      </w:r>
      <w:r w:rsidRPr="00877C67">
        <w:rPr>
          <w:sz w:val="28"/>
          <w:szCs w:val="28"/>
        </w:rPr>
        <w:t xml:space="preserve"> Управления закупок и обеспечения материально-техническими </w:t>
      </w:r>
      <w:r w:rsidRPr="00DD7CAC">
        <w:rPr>
          <w:sz w:val="28"/>
          <w:szCs w:val="28"/>
        </w:rPr>
        <w:t>ресурсами</w:t>
      </w:r>
      <w:r w:rsidRPr="00CA2057">
        <w:rPr>
          <w:sz w:val="28"/>
          <w:szCs w:val="28"/>
        </w:rPr>
        <w:t xml:space="preserve"> необходимо не позднее 10-го числа месяца, следующего за месяцем, в котором принято соответствующее решение уведомить Комитет по закупк</w:t>
      </w:r>
      <w:r>
        <w:rPr>
          <w:sz w:val="28"/>
          <w:szCs w:val="28"/>
        </w:rPr>
        <w:t xml:space="preserve">ам Общества </w:t>
      </w:r>
      <w:r>
        <w:rPr>
          <w:sz w:val="28"/>
          <w:szCs w:val="28"/>
        </w:rPr>
        <w:br/>
        <w:t>о принятых решениях</w:t>
      </w:r>
      <w:r w:rsidRPr="00CA2057">
        <w:rPr>
          <w:sz w:val="28"/>
          <w:szCs w:val="28"/>
        </w:rPr>
        <w:t xml:space="preserve"> (</w:t>
      </w:r>
      <w:r w:rsidRPr="00E436DD">
        <w:rPr>
          <w:sz w:val="28"/>
          <w:szCs w:val="28"/>
        </w:rPr>
        <w:t xml:space="preserve">за исключением случаев, указанных в п. 19.2., как не подлежащих обязательному согласованию (одобрению) в соответствии с </w:t>
      </w:r>
      <w:r>
        <w:rPr>
          <w:sz w:val="28"/>
          <w:szCs w:val="28"/>
        </w:rPr>
        <w:br/>
      </w:r>
      <w:r w:rsidRPr="00E436DD">
        <w:rPr>
          <w:sz w:val="28"/>
          <w:szCs w:val="28"/>
        </w:rPr>
        <w:t xml:space="preserve">пп. </w:t>
      </w:r>
      <w:r>
        <w:rPr>
          <w:sz w:val="28"/>
          <w:szCs w:val="28"/>
        </w:rPr>
        <w:t xml:space="preserve">19.2.1., </w:t>
      </w:r>
      <w:r w:rsidRPr="00E436DD">
        <w:rPr>
          <w:sz w:val="28"/>
          <w:szCs w:val="28"/>
        </w:rPr>
        <w:t>19.2.</w:t>
      </w:r>
      <w:r>
        <w:rPr>
          <w:sz w:val="28"/>
          <w:szCs w:val="28"/>
        </w:rPr>
        <w:t>2</w:t>
      </w:r>
      <w:r w:rsidRPr="00E436DD">
        <w:rPr>
          <w:sz w:val="28"/>
          <w:szCs w:val="28"/>
        </w:rPr>
        <w:t>. и 19.2.</w:t>
      </w:r>
      <w:r>
        <w:rPr>
          <w:sz w:val="28"/>
          <w:szCs w:val="28"/>
        </w:rPr>
        <w:t>3.)</w:t>
      </w:r>
      <w:r w:rsidRPr="00CA2057">
        <w:rPr>
          <w:sz w:val="28"/>
          <w:szCs w:val="28"/>
        </w:rPr>
        <w:t>.</w:t>
      </w:r>
    </w:p>
    <w:sectPr w:rsidR="00EE518B" w:rsidRPr="00877C67" w:rsidSect="000532FC">
      <w:headerReference w:type="default" r:id="rId16"/>
      <w:pgSz w:w="11906" w:h="16838"/>
      <w:pgMar w:top="1134" w:right="99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9B" w:rsidRDefault="0077079B">
      <w:r>
        <w:separator/>
      </w:r>
    </w:p>
  </w:endnote>
  <w:endnote w:type="continuationSeparator" w:id="0">
    <w:p w:rsidR="0077079B" w:rsidRDefault="0077079B">
      <w:r>
        <w:continuationSeparator/>
      </w:r>
    </w:p>
  </w:endnote>
  <w:endnote w:type="continuationNotice" w:id="1">
    <w:p w:rsidR="0077079B" w:rsidRDefault="00770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9B" w:rsidRDefault="0077079B">
      <w:r>
        <w:separator/>
      </w:r>
    </w:p>
  </w:footnote>
  <w:footnote w:type="continuationSeparator" w:id="0">
    <w:p w:rsidR="0077079B" w:rsidRDefault="0077079B">
      <w:r>
        <w:continuationSeparator/>
      </w:r>
    </w:p>
  </w:footnote>
  <w:footnote w:type="continuationNotice" w:id="1">
    <w:p w:rsidR="0077079B" w:rsidRDefault="0077079B"/>
  </w:footnote>
  <w:footnote w:id="2">
    <w:p w:rsidR="0056711C" w:rsidRDefault="0056711C" w:rsidP="00F83EB4">
      <w:pPr>
        <w:ind w:firstLine="540"/>
        <w:jc w:val="both"/>
        <w:outlineLvl w:val="0"/>
      </w:pPr>
      <w:r>
        <w:rPr>
          <w:rStyle w:val="af1"/>
        </w:rPr>
        <w:footnoteRef/>
      </w:r>
      <w:r>
        <w:t xml:space="preserve"> </w:t>
      </w:r>
      <w:r w:rsidRPr="00E04BCC">
        <w:rPr>
          <w:bCs/>
        </w:rPr>
        <w:t>Порядок размещения информации о закупке в единой информационной системе устанавливается Правительством Российской Федерации</w:t>
      </w:r>
      <w:r>
        <w:t>.</w:t>
      </w:r>
    </w:p>
  </w:footnote>
  <w:footnote w:id="3">
    <w:p w:rsidR="0056711C" w:rsidRPr="00E04BCC" w:rsidRDefault="0056711C" w:rsidP="005E2AF7">
      <w:pPr>
        <w:tabs>
          <w:tab w:val="left" w:pos="426"/>
        </w:tabs>
        <w:ind w:firstLine="709"/>
        <w:jc w:val="both"/>
        <w:rPr>
          <w:bCs/>
        </w:rPr>
      </w:pPr>
      <w:r>
        <w:rPr>
          <w:rStyle w:val="af1"/>
        </w:rPr>
        <w:footnoteRef/>
      </w:r>
      <w:r>
        <w:t xml:space="preserve"> </w:t>
      </w:r>
      <w:r w:rsidRPr="00E04BCC">
        <w:rPr>
          <w:bCs/>
        </w:rPr>
        <w:t xml:space="preserve">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с 1 января 2015 г. </w:t>
      </w:r>
    </w:p>
    <w:p w:rsidR="0056711C" w:rsidRPr="00EC16D8" w:rsidRDefault="0056711C" w:rsidP="00EC16D8">
      <w:pPr>
        <w:pStyle w:val="af"/>
        <w:ind w:firstLine="709"/>
        <w:jc w:val="both"/>
        <w:rPr>
          <w:rStyle w:val="af1"/>
        </w:rPr>
      </w:pPr>
      <w:r w:rsidRPr="00E04BCC">
        <w:rPr>
          <w:bCs/>
        </w:rPr>
        <w:t>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Pr="00B34007">
        <w:t>.</w:t>
      </w:r>
    </w:p>
  </w:footnote>
  <w:footnote w:id="4">
    <w:p w:rsidR="0056711C" w:rsidRDefault="0056711C" w:rsidP="00E8407B">
      <w:pPr>
        <w:pStyle w:val="af"/>
      </w:pPr>
      <w:r>
        <w:rPr>
          <w:rStyle w:val="af1"/>
        </w:rPr>
        <w:t>3</w:t>
      </w:r>
      <w:r>
        <w:t xml:space="preserve">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footnote>
  <w:footnote w:id="5">
    <w:p w:rsidR="0056711C" w:rsidRDefault="0056711C" w:rsidP="009F6DA9">
      <w:pPr>
        <w:pStyle w:val="af"/>
        <w:ind w:firstLine="720"/>
        <w:jc w:val="both"/>
      </w:pPr>
      <w:r>
        <w:rPr>
          <w:rStyle w:val="af1"/>
        </w:rPr>
        <w:footnoteRef/>
      </w:r>
      <w:r>
        <w:t xml:space="preserve"> </w:t>
      </w:r>
      <w:r w:rsidRPr="00E04BCC">
        <w:rPr>
          <w:bCs/>
        </w:rPr>
        <w:t>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а также распоряжения Правительства Российской Федерации от 29 мая 2013 г. № 867-р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r>
        <w:rPr>
          <w:bCs/>
        </w:rPr>
        <w:t>.</w:t>
      </w:r>
    </w:p>
  </w:footnote>
  <w:footnote w:id="6">
    <w:p w:rsidR="0056711C" w:rsidRDefault="0056711C" w:rsidP="009F6DA9">
      <w:pPr>
        <w:pStyle w:val="af"/>
        <w:ind w:firstLine="720"/>
        <w:jc w:val="both"/>
      </w:pPr>
      <w:r w:rsidRPr="00B73900">
        <w:rPr>
          <w:rStyle w:val="af1"/>
        </w:rPr>
        <w:footnoteRef/>
      </w:r>
      <w:r w:rsidRPr="00B73900">
        <w:t xml:space="preserve"> Процедура уторговывания может проводиться по решению </w:t>
      </w:r>
      <w:r w:rsidRPr="00B73900">
        <w:rPr>
          <w:color w:val="000000"/>
        </w:rPr>
        <w:t>Организатора или Комиссии на любом этапе конкурса.</w:t>
      </w:r>
      <w:r w:rsidRPr="000C68B1">
        <w:rPr>
          <w:color w:val="000000"/>
        </w:rPr>
        <w:t xml:space="preserve">   </w:t>
      </w:r>
    </w:p>
  </w:footnote>
  <w:footnote w:id="7">
    <w:p w:rsidR="0056711C" w:rsidRPr="00E60F81" w:rsidRDefault="0056711C" w:rsidP="009F6DA9">
      <w:pPr>
        <w:pStyle w:val="af"/>
        <w:ind w:firstLine="720"/>
        <w:jc w:val="both"/>
        <w:rPr>
          <w:color w:val="000000"/>
        </w:rPr>
      </w:pPr>
      <w:r>
        <w:rPr>
          <w:rStyle w:val="af1"/>
        </w:rPr>
        <w:footnoteRef/>
      </w:r>
      <w:r>
        <w:t xml:space="preserve"> </w:t>
      </w:r>
      <w:r w:rsidRPr="003D786F">
        <w:t>Комиссия</w:t>
      </w:r>
      <w:r w:rsidRPr="001A3E73">
        <w:t xml:space="preserve"> вправе</w:t>
      </w:r>
      <w:r>
        <w:t xml:space="preserve"> отклонить заявку по данному основанию в случае, если начальная (максимальная) цена предмета закупки, установленная Организатором (Заказчиком), не указывалась в извещении или документации о запросе предложений, но была объявлена Организатором на процедуре вскрытия заявок или при уторговывании, при этом участникам была предоставлена возможность снизить цены своих заявок (представить новые коммерческие предложения</w:t>
      </w:r>
      <w:r w:rsidRPr="00E60F81">
        <w:rPr>
          <w:color w:val="000000"/>
        </w:rPr>
        <w:t xml:space="preserve">). </w:t>
      </w:r>
    </w:p>
  </w:footnote>
  <w:footnote w:id="8">
    <w:p w:rsidR="0056711C" w:rsidRPr="000C7045" w:rsidRDefault="0056711C" w:rsidP="00C55D91">
      <w:pPr>
        <w:pStyle w:val="af"/>
      </w:pPr>
      <w:r w:rsidRPr="000C7045">
        <w:rPr>
          <w:rStyle w:val="af1"/>
        </w:rPr>
        <w:footnoteRef/>
      </w:r>
      <w:r w:rsidRPr="000C7045">
        <w:t xml:space="preserve"> Определяется Организатором Предквалификации</w:t>
      </w:r>
    </w:p>
  </w:footnote>
  <w:footnote w:id="9">
    <w:p w:rsidR="0056711C" w:rsidRDefault="0056711C">
      <w:pPr>
        <w:pStyle w:val="af"/>
      </w:pPr>
      <w:r>
        <w:rPr>
          <w:rStyle w:val="af1"/>
        </w:rPr>
        <w:footnoteRef/>
      </w:r>
      <w:r>
        <w:t xml:space="preserve"> Перечень документов размещается на сайте Общества</w:t>
      </w:r>
    </w:p>
  </w:footnote>
  <w:footnote w:id="10">
    <w:p w:rsidR="0056711C" w:rsidRDefault="0056711C" w:rsidP="00845FD1">
      <w:pPr>
        <w:pStyle w:val="af"/>
        <w:jc w:val="both"/>
      </w:pPr>
      <w:r>
        <w:rPr>
          <w:rStyle w:val="af1"/>
        </w:rPr>
        <w:footnoteRef/>
      </w:r>
      <w:r>
        <w:t xml:space="preserve"> </w:t>
      </w:r>
      <w:r w:rsidRPr="00E04BCC">
        <w:rPr>
          <w:bCs/>
        </w:rPr>
        <w:t>Раздел 17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r>
        <w:rPr>
          <w:bCs/>
        </w:rPr>
        <w:t>.</w:t>
      </w:r>
    </w:p>
  </w:footnote>
  <w:footnote w:id="11">
    <w:p w:rsidR="0056711C" w:rsidRDefault="0056711C" w:rsidP="002264E5">
      <w:pPr>
        <w:pStyle w:val="af"/>
        <w:jc w:val="both"/>
      </w:pPr>
      <w:r>
        <w:rPr>
          <w:rStyle w:val="af1"/>
        </w:rPr>
        <w:footnoteRef/>
      </w:r>
      <w:r>
        <w:t xml:space="preserve"> </w:t>
      </w:r>
      <w:r w:rsidRPr="00E04BCC">
        <w:rPr>
          <w:bCs/>
        </w:rPr>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bCs/>
        </w:rPr>
        <w:t>.</w:t>
      </w:r>
    </w:p>
  </w:footnote>
  <w:footnote w:id="12">
    <w:p w:rsidR="0056711C" w:rsidRDefault="0056711C" w:rsidP="004E0B3F">
      <w:pPr>
        <w:pStyle w:val="af"/>
        <w:jc w:val="both"/>
      </w:pPr>
      <w:r>
        <w:rPr>
          <w:rStyle w:val="af1"/>
        </w:rPr>
        <w:footnoteRef/>
      </w:r>
      <w:r>
        <w:t xml:space="preserve"> </w:t>
      </w:r>
      <w:r w:rsidRPr="00E04BCC">
        <w:rPr>
          <w:bCs/>
        </w:rPr>
        <w:t>Раздел 18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r>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1C" w:rsidRDefault="0056711C">
    <w:pPr>
      <w:pStyle w:val="af2"/>
      <w:jc w:val="center"/>
    </w:pPr>
    <w:r w:rsidRPr="002077FB">
      <w:fldChar w:fldCharType="begin"/>
    </w:r>
    <w:r w:rsidRPr="002077FB">
      <w:instrText xml:space="preserve">PAGE  </w:instrText>
    </w:r>
    <w:r w:rsidRPr="00EC76FC">
      <w:rPr>
        <w:sz w:val="24"/>
        <w:szCs w:val="24"/>
      </w:rPr>
      <w:instrText xml:space="preserve"> \* MERGEFORMAT</w:instrText>
    </w:r>
    <w:r w:rsidRPr="002077FB">
      <w:fldChar w:fldCharType="separate"/>
    </w:r>
    <w:r w:rsidR="00620CFD" w:rsidRPr="00620CFD">
      <w:rPr>
        <w:noProof/>
        <w:sz w:val="24"/>
        <w:szCs w:val="24"/>
      </w:rPr>
      <w:t>98</w:t>
    </w:r>
    <w:r w:rsidRPr="002077FB">
      <w:fldChar w:fldCharType="end"/>
    </w:r>
  </w:p>
  <w:p w:rsidR="0056711C" w:rsidRDefault="0056711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34F5EC0"/>
    <w:multiLevelType w:val="multilevel"/>
    <w:tmpl w:val="EB302F94"/>
    <w:lvl w:ilvl="0">
      <w:start w:val="1"/>
      <w:numFmt w:val="decimal"/>
      <w:pStyle w:val="1"/>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353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851"/>
        </w:tabs>
        <w:ind w:left="142" w:firstLine="709"/>
      </w:pPr>
      <w:rPr>
        <w:rFonts w:ascii="Times New Roman" w:hAnsi="Times New Roman" w:cs="Times New Roman" w:hint="default"/>
        <w:b w:val="0"/>
        <w:i w:val="0"/>
        <w:sz w:val="28"/>
      </w:rPr>
    </w:lvl>
    <w:lvl w:ilvl="3">
      <w:start w:val="1"/>
      <w:numFmt w:val="decimal"/>
      <w:pStyle w:val="3"/>
      <w:lvlText w:val="%1.%2.%3.%4."/>
      <w:lvlJc w:val="left"/>
      <w:pPr>
        <w:tabs>
          <w:tab w:val="num" w:pos="2849"/>
        </w:tabs>
        <w:ind w:left="2849" w:hanging="864"/>
      </w:pPr>
      <w:rPr>
        <w:rFonts w:cs="Times New Roman" w:hint="default"/>
        <w:color w:val="auto"/>
        <w:sz w:val="28"/>
        <w:szCs w:val="28"/>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nsid w:val="4C5E7160"/>
    <w:multiLevelType w:val="multilevel"/>
    <w:tmpl w:val="79FAD648"/>
    <w:lvl w:ilvl="0">
      <w:start w:val="1"/>
      <w:numFmt w:val="decimal"/>
      <w:pStyle w:val="10"/>
      <w:lvlText w:val="%1."/>
      <w:lvlJc w:val="center"/>
      <w:pPr>
        <w:tabs>
          <w:tab w:val="num" w:pos="568"/>
        </w:tabs>
        <w:ind w:left="568" w:hanging="568"/>
      </w:pPr>
      <w:rPr>
        <w:rFonts w:cs="Times New Roman"/>
      </w:rPr>
    </w:lvl>
    <w:lvl w:ilvl="1">
      <w:start w:val="1"/>
      <w:numFmt w:val="decimal"/>
      <w:pStyle w:val="21"/>
      <w:lvlText w:val="%1.%2."/>
      <w:lvlJc w:val="left"/>
      <w:pPr>
        <w:tabs>
          <w:tab w:val="num" w:pos="1134"/>
        </w:tabs>
        <w:ind w:left="1134" w:hanging="1133"/>
      </w:pPr>
      <w:rPr>
        <w:rFonts w:cs="Times New Roman"/>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3">
    <w:nsid w:val="713C6963"/>
    <w:multiLevelType w:val="multilevel"/>
    <w:tmpl w:val="0419001D"/>
    <w:styleLink w:val="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2555"/>
    <w:rsid w:val="000000C9"/>
    <w:rsid w:val="000001C8"/>
    <w:rsid w:val="00000487"/>
    <w:rsid w:val="00000565"/>
    <w:rsid w:val="00000884"/>
    <w:rsid w:val="00000966"/>
    <w:rsid w:val="00000A1E"/>
    <w:rsid w:val="00000E3A"/>
    <w:rsid w:val="00000F71"/>
    <w:rsid w:val="00001047"/>
    <w:rsid w:val="00001333"/>
    <w:rsid w:val="000018A0"/>
    <w:rsid w:val="00001DD4"/>
    <w:rsid w:val="00002474"/>
    <w:rsid w:val="000027DD"/>
    <w:rsid w:val="00002ABB"/>
    <w:rsid w:val="00003FE9"/>
    <w:rsid w:val="000042B6"/>
    <w:rsid w:val="000049E0"/>
    <w:rsid w:val="00004D0F"/>
    <w:rsid w:val="00005209"/>
    <w:rsid w:val="0000689E"/>
    <w:rsid w:val="0000694D"/>
    <w:rsid w:val="00006ACE"/>
    <w:rsid w:val="000070B3"/>
    <w:rsid w:val="00007137"/>
    <w:rsid w:val="0000742B"/>
    <w:rsid w:val="00010414"/>
    <w:rsid w:val="000104EB"/>
    <w:rsid w:val="00010763"/>
    <w:rsid w:val="000108C0"/>
    <w:rsid w:val="00010AAC"/>
    <w:rsid w:val="00011004"/>
    <w:rsid w:val="00011B5A"/>
    <w:rsid w:val="00011CBF"/>
    <w:rsid w:val="00011CE2"/>
    <w:rsid w:val="00011ED7"/>
    <w:rsid w:val="0001217A"/>
    <w:rsid w:val="00012EFC"/>
    <w:rsid w:val="000140C1"/>
    <w:rsid w:val="00014789"/>
    <w:rsid w:val="00014C2B"/>
    <w:rsid w:val="00014D9E"/>
    <w:rsid w:val="000151FD"/>
    <w:rsid w:val="00015B02"/>
    <w:rsid w:val="00015B06"/>
    <w:rsid w:val="00015C45"/>
    <w:rsid w:val="000164B5"/>
    <w:rsid w:val="000166E5"/>
    <w:rsid w:val="00016A08"/>
    <w:rsid w:val="00016A5F"/>
    <w:rsid w:val="00016A9F"/>
    <w:rsid w:val="00016B19"/>
    <w:rsid w:val="0001712D"/>
    <w:rsid w:val="00017528"/>
    <w:rsid w:val="000175B9"/>
    <w:rsid w:val="00017C0D"/>
    <w:rsid w:val="00017D4F"/>
    <w:rsid w:val="0002042C"/>
    <w:rsid w:val="000207B7"/>
    <w:rsid w:val="00020DF7"/>
    <w:rsid w:val="000217CB"/>
    <w:rsid w:val="00021A49"/>
    <w:rsid w:val="00021A91"/>
    <w:rsid w:val="000221A9"/>
    <w:rsid w:val="00022B32"/>
    <w:rsid w:val="00022D90"/>
    <w:rsid w:val="000234EC"/>
    <w:rsid w:val="00023591"/>
    <w:rsid w:val="000237C3"/>
    <w:rsid w:val="00024867"/>
    <w:rsid w:val="00024B4F"/>
    <w:rsid w:val="00024E41"/>
    <w:rsid w:val="00025834"/>
    <w:rsid w:val="00025BFD"/>
    <w:rsid w:val="00025E5D"/>
    <w:rsid w:val="00026019"/>
    <w:rsid w:val="000263AF"/>
    <w:rsid w:val="00026841"/>
    <w:rsid w:val="00026B96"/>
    <w:rsid w:val="00027023"/>
    <w:rsid w:val="000279B1"/>
    <w:rsid w:val="00027C1E"/>
    <w:rsid w:val="000304A2"/>
    <w:rsid w:val="0003091C"/>
    <w:rsid w:val="00030BB5"/>
    <w:rsid w:val="00030F2C"/>
    <w:rsid w:val="00030F31"/>
    <w:rsid w:val="000310A3"/>
    <w:rsid w:val="00031548"/>
    <w:rsid w:val="000316D7"/>
    <w:rsid w:val="000319D7"/>
    <w:rsid w:val="0003211D"/>
    <w:rsid w:val="0003278E"/>
    <w:rsid w:val="00032A27"/>
    <w:rsid w:val="00033C8D"/>
    <w:rsid w:val="0003465C"/>
    <w:rsid w:val="00035184"/>
    <w:rsid w:val="0003541D"/>
    <w:rsid w:val="00036F60"/>
    <w:rsid w:val="00037A53"/>
    <w:rsid w:val="00037C50"/>
    <w:rsid w:val="00037DA6"/>
    <w:rsid w:val="00037F50"/>
    <w:rsid w:val="000400DE"/>
    <w:rsid w:val="0004026A"/>
    <w:rsid w:val="00040FD7"/>
    <w:rsid w:val="00041689"/>
    <w:rsid w:val="0004179A"/>
    <w:rsid w:val="00041983"/>
    <w:rsid w:val="00041D92"/>
    <w:rsid w:val="00042202"/>
    <w:rsid w:val="00042220"/>
    <w:rsid w:val="000423C2"/>
    <w:rsid w:val="0004292B"/>
    <w:rsid w:val="00043A35"/>
    <w:rsid w:val="00043C4D"/>
    <w:rsid w:val="00045155"/>
    <w:rsid w:val="00045235"/>
    <w:rsid w:val="0004531E"/>
    <w:rsid w:val="000454A9"/>
    <w:rsid w:val="00045996"/>
    <w:rsid w:val="00045D47"/>
    <w:rsid w:val="00045D81"/>
    <w:rsid w:val="00045F0F"/>
    <w:rsid w:val="0004623B"/>
    <w:rsid w:val="00046535"/>
    <w:rsid w:val="000467B9"/>
    <w:rsid w:val="00046B0C"/>
    <w:rsid w:val="00046F2A"/>
    <w:rsid w:val="00046FF6"/>
    <w:rsid w:val="00047043"/>
    <w:rsid w:val="00047872"/>
    <w:rsid w:val="00047A24"/>
    <w:rsid w:val="00047BD2"/>
    <w:rsid w:val="00047D7E"/>
    <w:rsid w:val="0005039A"/>
    <w:rsid w:val="00050E64"/>
    <w:rsid w:val="00050F2D"/>
    <w:rsid w:val="00050FC1"/>
    <w:rsid w:val="000516A4"/>
    <w:rsid w:val="000517E7"/>
    <w:rsid w:val="00051A02"/>
    <w:rsid w:val="00051D50"/>
    <w:rsid w:val="00051EAB"/>
    <w:rsid w:val="000527F4"/>
    <w:rsid w:val="0005286B"/>
    <w:rsid w:val="00052A4D"/>
    <w:rsid w:val="00052ED5"/>
    <w:rsid w:val="000532FC"/>
    <w:rsid w:val="0005331D"/>
    <w:rsid w:val="0005353E"/>
    <w:rsid w:val="000536DA"/>
    <w:rsid w:val="0005381B"/>
    <w:rsid w:val="00053E8F"/>
    <w:rsid w:val="000541D4"/>
    <w:rsid w:val="00054233"/>
    <w:rsid w:val="000546E0"/>
    <w:rsid w:val="00054740"/>
    <w:rsid w:val="00054A55"/>
    <w:rsid w:val="00054B53"/>
    <w:rsid w:val="00054C37"/>
    <w:rsid w:val="00055000"/>
    <w:rsid w:val="00055170"/>
    <w:rsid w:val="00055A82"/>
    <w:rsid w:val="00055C39"/>
    <w:rsid w:val="00055DE0"/>
    <w:rsid w:val="00056479"/>
    <w:rsid w:val="000564CA"/>
    <w:rsid w:val="000567C5"/>
    <w:rsid w:val="0005692D"/>
    <w:rsid w:val="0005748C"/>
    <w:rsid w:val="000602D0"/>
    <w:rsid w:val="00061023"/>
    <w:rsid w:val="00061E1E"/>
    <w:rsid w:val="00061EEA"/>
    <w:rsid w:val="00062189"/>
    <w:rsid w:val="0006271E"/>
    <w:rsid w:val="00062BC5"/>
    <w:rsid w:val="00062C4D"/>
    <w:rsid w:val="00062DC2"/>
    <w:rsid w:val="000649D3"/>
    <w:rsid w:val="0006529A"/>
    <w:rsid w:val="00065720"/>
    <w:rsid w:val="00065B2D"/>
    <w:rsid w:val="00065B3E"/>
    <w:rsid w:val="00066174"/>
    <w:rsid w:val="00066C79"/>
    <w:rsid w:val="00066DBE"/>
    <w:rsid w:val="000678FD"/>
    <w:rsid w:val="00067C2A"/>
    <w:rsid w:val="0007018C"/>
    <w:rsid w:val="000707CF"/>
    <w:rsid w:val="00070BA7"/>
    <w:rsid w:val="0007117B"/>
    <w:rsid w:val="00071614"/>
    <w:rsid w:val="0007211A"/>
    <w:rsid w:val="0007216A"/>
    <w:rsid w:val="000724F5"/>
    <w:rsid w:val="00072CDF"/>
    <w:rsid w:val="00072FBC"/>
    <w:rsid w:val="0007313C"/>
    <w:rsid w:val="00073A5E"/>
    <w:rsid w:val="00073BB2"/>
    <w:rsid w:val="00073C0F"/>
    <w:rsid w:val="00073E19"/>
    <w:rsid w:val="0007436C"/>
    <w:rsid w:val="00074B12"/>
    <w:rsid w:val="00074B62"/>
    <w:rsid w:val="00074C11"/>
    <w:rsid w:val="00074D24"/>
    <w:rsid w:val="000750CA"/>
    <w:rsid w:val="000756B7"/>
    <w:rsid w:val="00076913"/>
    <w:rsid w:val="00076D9C"/>
    <w:rsid w:val="00076DD5"/>
    <w:rsid w:val="00076F34"/>
    <w:rsid w:val="00077634"/>
    <w:rsid w:val="00077D0A"/>
    <w:rsid w:val="00080AA6"/>
    <w:rsid w:val="00080BB0"/>
    <w:rsid w:val="000812FF"/>
    <w:rsid w:val="0008139F"/>
    <w:rsid w:val="0008273E"/>
    <w:rsid w:val="0008296F"/>
    <w:rsid w:val="00082C9F"/>
    <w:rsid w:val="00083032"/>
    <w:rsid w:val="0008317A"/>
    <w:rsid w:val="000834B2"/>
    <w:rsid w:val="00083E71"/>
    <w:rsid w:val="00083F3A"/>
    <w:rsid w:val="0008470F"/>
    <w:rsid w:val="000849C6"/>
    <w:rsid w:val="00084AE1"/>
    <w:rsid w:val="000853E2"/>
    <w:rsid w:val="00085D99"/>
    <w:rsid w:val="00086ED4"/>
    <w:rsid w:val="000876B1"/>
    <w:rsid w:val="00090B36"/>
    <w:rsid w:val="00090BF8"/>
    <w:rsid w:val="0009106F"/>
    <w:rsid w:val="00091956"/>
    <w:rsid w:val="000919F8"/>
    <w:rsid w:val="00091A39"/>
    <w:rsid w:val="00092237"/>
    <w:rsid w:val="00092734"/>
    <w:rsid w:val="00094478"/>
    <w:rsid w:val="0009494C"/>
    <w:rsid w:val="00094CC6"/>
    <w:rsid w:val="00095085"/>
    <w:rsid w:val="000952D1"/>
    <w:rsid w:val="000955AD"/>
    <w:rsid w:val="00095681"/>
    <w:rsid w:val="00095891"/>
    <w:rsid w:val="00096D4F"/>
    <w:rsid w:val="00096E60"/>
    <w:rsid w:val="00097D4C"/>
    <w:rsid w:val="000A007D"/>
    <w:rsid w:val="000A03D7"/>
    <w:rsid w:val="000A0C89"/>
    <w:rsid w:val="000A0E6B"/>
    <w:rsid w:val="000A10CD"/>
    <w:rsid w:val="000A1A7A"/>
    <w:rsid w:val="000A2132"/>
    <w:rsid w:val="000A230C"/>
    <w:rsid w:val="000A23D3"/>
    <w:rsid w:val="000A245A"/>
    <w:rsid w:val="000A2CA3"/>
    <w:rsid w:val="000A2CD6"/>
    <w:rsid w:val="000A30E4"/>
    <w:rsid w:val="000A3700"/>
    <w:rsid w:val="000A3ACC"/>
    <w:rsid w:val="000A3B53"/>
    <w:rsid w:val="000A4031"/>
    <w:rsid w:val="000A405D"/>
    <w:rsid w:val="000A4465"/>
    <w:rsid w:val="000A47ED"/>
    <w:rsid w:val="000A484E"/>
    <w:rsid w:val="000A48F1"/>
    <w:rsid w:val="000A498B"/>
    <w:rsid w:val="000A4F2B"/>
    <w:rsid w:val="000A4FA0"/>
    <w:rsid w:val="000A5570"/>
    <w:rsid w:val="000A57D3"/>
    <w:rsid w:val="000A5962"/>
    <w:rsid w:val="000A5F50"/>
    <w:rsid w:val="000A6406"/>
    <w:rsid w:val="000A642C"/>
    <w:rsid w:val="000A664A"/>
    <w:rsid w:val="000A6CDA"/>
    <w:rsid w:val="000A7624"/>
    <w:rsid w:val="000A7F88"/>
    <w:rsid w:val="000B0A1D"/>
    <w:rsid w:val="000B250C"/>
    <w:rsid w:val="000B2625"/>
    <w:rsid w:val="000B2961"/>
    <w:rsid w:val="000B2F7C"/>
    <w:rsid w:val="000B3308"/>
    <w:rsid w:val="000B4013"/>
    <w:rsid w:val="000B4077"/>
    <w:rsid w:val="000B4100"/>
    <w:rsid w:val="000B414F"/>
    <w:rsid w:val="000B462A"/>
    <w:rsid w:val="000B4B97"/>
    <w:rsid w:val="000B54FE"/>
    <w:rsid w:val="000B59CA"/>
    <w:rsid w:val="000B5A8B"/>
    <w:rsid w:val="000B6679"/>
    <w:rsid w:val="000B7078"/>
    <w:rsid w:val="000B77C9"/>
    <w:rsid w:val="000B7DC8"/>
    <w:rsid w:val="000C0150"/>
    <w:rsid w:val="000C06CF"/>
    <w:rsid w:val="000C0C3D"/>
    <w:rsid w:val="000C17B6"/>
    <w:rsid w:val="000C1BE8"/>
    <w:rsid w:val="000C1DDE"/>
    <w:rsid w:val="000C1E8F"/>
    <w:rsid w:val="000C234A"/>
    <w:rsid w:val="000C30F9"/>
    <w:rsid w:val="000C376D"/>
    <w:rsid w:val="000C3F17"/>
    <w:rsid w:val="000C3F4B"/>
    <w:rsid w:val="000C3FD3"/>
    <w:rsid w:val="000C434A"/>
    <w:rsid w:val="000C482A"/>
    <w:rsid w:val="000C4C3B"/>
    <w:rsid w:val="000C4C89"/>
    <w:rsid w:val="000C4F13"/>
    <w:rsid w:val="000C5423"/>
    <w:rsid w:val="000C622E"/>
    <w:rsid w:val="000C628D"/>
    <w:rsid w:val="000C68B1"/>
    <w:rsid w:val="000C6A8B"/>
    <w:rsid w:val="000C6B10"/>
    <w:rsid w:val="000C7045"/>
    <w:rsid w:val="000C7307"/>
    <w:rsid w:val="000C77C3"/>
    <w:rsid w:val="000C7C59"/>
    <w:rsid w:val="000D0353"/>
    <w:rsid w:val="000D03D2"/>
    <w:rsid w:val="000D0660"/>
    <w:rsid w:val="000D0680"/>
    <w:rsid w:val="000D0865"/>
    <w:rsid w:val="000D0D6C"/>
    <w:rsid w:val="000D0DEE"/>
    <w:rsid w:val="000D0F59"/>
    <w:rsid w:val="000D117F"/>
    <w:rsid w:val="000D11DF"/>
    <w:rsid w:val="000D16E6"/>
    <w:rsid w:val="000D17E0"/>
    <w:rsid w:val="000D1E1C"/>
    <w:rsid w:val="000D2723"/>
    <w:rsid w:val="000D32C4"/>
    <w:rsid w:val="000D3C84"/>
    <w:rsid w:val="000D3CDF"/>
    <w:rsid w:val="000D3F26"/>
    <w:rsid w:val="000D4EBA"/>
    <w:rsid w:val="000D5499"/>
    <w:rsid w:val="000D55DF"/>
    <w:rsid w:val="000D59D8"/>
    <w:rsid w:val="000D63C1"/>
    <w:rsid w:val="000D6AF0"/>
    <w:rsid w:val="000D7838"/>
    <w:rsid w:val="000D79BD"/>
    <w:rsid w:val="000E0015"/>
    <w:rsid w:val="000E0043"/>
    <w:rsid w:val="000E02B1"/>
    <w:rsid w:val="000E037F"/>
    <w:rsid w:val="000E04A4"/>
    <w:rsid w:val="000E0866"/>
    <w:rsid w:val="000E0A30"/>
    <w:rsid w:val="000E0B78"/>
    <w:rsid w:val="000E1401"/>
    <w:rsid w:val="000E14BA"/>
    <w:rsid w:val="000E19EA"/>
    <w:rsid w:val="000E1AE5"/>
    <w:rsid w:val="000E1B7B"/>
    <w:rsid w:val="000E1C93"/>
    <w:rsid w:val="000E1D99"/>
    <w:rsid w:val="000E2045"/>
    <w:rsid w:val="000E29EF"/>
    <w:rsid w:val="000E2D01"/>
    <w:rsid w:val="000E35E7"/>
    <w:rsid w:val="000E3956"/>
    <w:rsid w:val="000E5280"/>
    <w:rsid w:val="000E55AA"/>
    <w:rsid w:val="000E565F"/>
    <w:rsid w:val="000E6492"/>
    <w:rsid w:val="000E7261"/>
    <w:rsid w:val="000E7C57"/>
    <w:rsid w:val="000E7D0C"/>
    <w:rsid w:val="000E7DAD"/>
    <w:rsid w:val="000F0383"/>
    <w:rsid w:val="000F0470"/>
    <w:rsid w:val="000F0554"/>
    <w:rsid w:val="000F0B43"/>
    <w:rsid w:val="000F116E"/>
    <w:rsid w:val="000F122F"/>
    <w:rsid w:val="000F2090"/>
    <w:rsid w:val="000F2166"/>
    <w:rsid w:val="000F2641"/>
    <w:rsid w:val="000F264E"/>
    <w:rsid w:val="000F2E4C"/>
    <w:rsid w:val="000F3246"/>
    <w:rsid w:val="000F35E3"/>
    <w:rsid w:val="000F3922"/>
    <w:rsid w:val="000F3B09"/>
    <w:rsid w:val="000F41EB"/>
    <w:rsid w:val="000F42A4"/>
    <w:rsid w:val="000F454F"/>
    <w:rsid w:val="000F455D"/>
    <w:rsid w:val="000F4AC6"/>
    <w:rsid w:val="000F57D5"/>
    <w:rsid w:val="000F58BE"/>
    <w:rsid w:val="000F59D5"/>
    <w:rsid w:val="000F78DB"/>
    <w:rsid w:val="000F7FCC"/>
    <w:rsid w:val="00100492"/>
    <w:rsid w:val="00101E02"/>
    <w:rsid w:val="001024A9"/>
    <w:rsid w:val="00102CB1"/>
    <w:rsid w:val="0010322B"/>
    <w:rsid w:val="00103F0D"/>
    <w:rsid w:val="0010471B"/>
    <w:rsid w:val="001050B3"/>
    <w:rsid w:val="0010523E"/>
    <w:rsid w:val="001053D7"/>
    <w:rsid w:val="00105461"/>
    <w:rsid w:val="00105599"/>
    <w:rsid w:val="001056E2"/>
    <w:rsid w:val="00105853"/>
    <w:rsid w:val="00105EED"/>
    <w:rsid w:val="0010609D"/>
    <w:rsid w:val="0010620A"/>
    <w:rsid w:val="00107589"/>
    <w:rsid w:val="00107C1D"/>
    <w:rsid w:val="001100AB"/>
    <w:rsid w:val="00110BBF"/>
    <w:rsid w:val="00110CA5"/>
    <w:rsid w:val="00110CBE"/>
    <w:rsid w:val="00110CD2"/>
    <w:rsid w:val="00110E8C"/>
    <w:rsid w:val="0011133F"/>
    <w:rsid w:val="001118C3"/>
    <w:rsid w:val="00111AAE"/>
    <w:rsid w:val="00112063"/>
    <w:rsid w:val="00112446"/>
    <w:rsid w:val="00112D3C"/>
    <w:rsid w:val="00112EC7"/>
    <w:rsid w:val="00113754"/>
    <w:rsid w:val="00113960"/>
    <w:rsid w:val="00114856"/>
    <w:rsid w:val="00115ABA"/>
    <w:rsid w:val="00115B43"/>
    <w:rsid w:val="00115BCF"/>
    <w:rsid w:val="001162CA"/>
    <w:rsid w:val="001166D3"/>
    <w:rsid w:val="0011695E"/>
    <w:rsid w:val="00117717"/>
    <w:rsid w:val="0011792E"/>
    <w:rsid w:val="00117C9F"/>
    <w:rsid w:val="00117CD3"/>
    <w:rsid w:val="00117D16"/>
    <w:rsid w:val="00117D8E"/>
    <w:rsid w:val="00117FEE"/>
    <w:rsid w:val="00120102"/>
    <w:rsid w:val="00120704"/>
    <w:rsid w:val="00120854"/>
    <w:rsid w:val="00120B10"/>
    <w:rsid w:val="00121378"/>
    <w:rsid w:val="001214C3"/>
    <w:rsid w:val="00121902"/>
    <w:rsid w:val="001219EC"/>
    <w:rsid w:val="00121CF5"/>
    <w:rsid w:val="001220BF"/>
    <w:rsid w:val="00122137"/>
    <w:rsid w:val="0012280C"/>
    <w:rsid w:val="001228B1"/>
    <w:rsid w:val="00122AB8"/>
    <w:rsid w:val="0012375E"/>
    <w:rsid w:val="001240F5"/>
    <w:rsid w:val="00124BFA"/>
    <w:rsid w:val="00125AD5"/>
    <w:rsid w:val="00126212"/>
    <w:rsid w:val="001264A1"/>
    <w:rsid w:val="001264B1"/>
    <w:rsid w:val="0012658A"/>
    <w:rsid w:val="00126A24"/>
    <w:rsid w:val="00126DAE"/>
    <w:rsid w:val="00127130"/>
    <w:rsid w:val="001279A7"/>
    <w:rsid w:val="00127AF2"/>
    <w:rsid w:val="00130437"/>
    <w:rsid w:val="001306E7"/>
    <w:rsid w:val="001308F8"/>
    <w:rsid w:val="00130C4C"/>
    <w:rsid w:val="00131239"/>
    <w:rsid w:val="00131328"/>
    <w:rsid w:val="00131ACB"/>
    <w:rsid w:val="00131E0A"/>
    <w:rsid w:val="00132680"/>
    <w:rsid w:val="00132742"/>
    <w:rsid w:val="001328E7"/>
    <w:rsid w:val="00132923"/>
    <w:rsid w:val="00133342"/>
    <w:rsid w:val="00133582"/>
    <w:rsid w:val="00133941"/>
    <w:rsid w:val="00133E4C"/>
    <w:rsid w:val="0013493F"/>
    <w:rsid w:val="00134D8C"/>
    <w:rsid w:val="001350F4"/>
    <w:rsid w:val="00135C17"/>
    <w:rsid w:val="00135CFB"/>
    <w:rsid w:val="00137B88"/>
    <w:rsid w:val="00137D5F"/>
    <w:rsid w:val="00137D69"/>
    <w:rsid w:val="00137D83"/>
    <w:rsid w:val="001400BD"/>
    <w:rsid w:val="00140477"/>
    <w:rsid w:val="00140FAB"/>
    <w:rsid w:val="00141D78"/>
    <w:rsid w:val="0014253F"/>
    <w:rsid w:val="00143680"/>
    <w:rsid w:val="00143A4A"/>
    <w:rsid w:val="00143A57"/>
    <w:rsid w:val="00143E6C"/>
    <w:rsid w:val="00143E9D"/>
    <w:rsid w:val="001442E6"/>
    <w:rsid w:val="001442EE"/>
    <w:rsid w:val="001447F5"/>
    <w:rsid w:val="00144A8E"/>
    <w:rsid w:val="00145398"/>
    <w:rsid w:val="0014549B"/>
    <w:rsid w:val="001455EB"/>
    <w:rsid w:val="00146A35"/>
    <w:rsid w:val="001470EE"/>
    <w:rsid w:val="00147605"/>
    <w:rsid w:val="00147AD1"/>
    <w:rsid w:val="00147B07"/>
    <w:rsid w:val="00147D85"/>
    <w:rsid w:val="00150092"/>
    <w:rsid w:val="00150898"/>
    <w:rsid w:val="00150E81"/>
    <w:rsid w:val="00151159"/>
    <w:rsid w:val="00151298"/>
    <w:rsid w:val="001512DB"/>
    <w:rsid w:val="00151609"/>
    <w:rsid w:val="0015238F"/>
    <w:rsid w:val="001523E4"/>
    <w:rsid w:val="0015280C"/>
    <w:rsid w:val="001546DE"/>
    <w:rsid w:val="00154BC2"/>
    <w:rsid w:val="00154C16"/>
    <w:rsid w:val="0015547D"/>
    <w:rsid w:val="00155A62"/>
    <w:rsid w:val="00155AB8"/>
    <w:rsid w:val="00156526"/>
    <w:rsid w:val="0015683E"/>
    <w:rsid w:val="00156DE4"/>
    <w:rsid w:val="00156EC7"/>
    <w:rsid w:val="001579B1"/>
    <w:rsid w:val="00157F15"/>
    <w:rsid w:val="0016024F"/>
    <w:rsid w:val="001602FD"/>
    <w:rsid w:val="0016063D"/>
    <w:rsid w:val="001609F6"/>
    <w:rsid w:val="00160CC6"/>
    <w:rsid w:val="001614D8"/>
    <w:rsid w:val="001615F8"/>
    <w:rsid w:val="00162978"/>
    <w:rsid w:val="00162AFC"/>
    <w:rsid w:val="00162ED7"/>
    <w:rsid w:val="00163687"/>
    <w:rsid w:val="00163ACD"/>
    <w:rsid w:val="00163C29"/>
    <w:rsid w:val="00163CD0"/>
    <w:rsid w:val="001642D0"/>
    <w:rsid w:val="00164543"/>
    <w:rsid w:val="00164AAE"/>
    <w:rsid w:val="00165125"/>
    <w:rsid w:val="0016579B"/>
    <w:rsid w:val="00165DB2"/>
    <w:rsid w:val="0016611A"/>
    <w:rsid w:val="001666B1"/>
    <w:rsid w:val="00166B0B"/>
    <w:rsid w:val="0016736E"/>
    <w:rsid w:val="0016742F"/>
    <w:rsid w:val="00167769"/>
    <w:rsid w:val="00167BBA"/>
    <w:rsid w:val="00167EC8"/>
    <w:rsid w:val="0017006B"/>
    <w:rsid w:val="0017020B"/>
    <w:rsid w:val="0017045B"/>
    <w:rsid w:val="001707CE"/>
    <w:rsid w:val="00170A17"/>
    <w:rsid w:val="00170ADB"/>
    <w:rsid w:val="00170F28"/>
    <w:rsid w:val="0017161A"/>
    <w:rsid w:val="00171B4D"/>
    <w:rsid w:val="00171CEE"/>
    <w:rsid w:val="00171EDC"/>
    <w:rsid w:val="00172437"/>
    <w:rsid w:val="00172DA6"/>
    <w:rsid w:val="00173361"/>
    <w:rsid w:val="0017382F"/>
    <w:rsid w:val="00173901"/>
    <w:rsid w:val="00173F5A"/>
    <w:rsid w:val="00174C61"/>
    <w:rsid w:val="00174F1C"/>
    <w:rsid w:val="001756E4"/>
    <w:rsid w:val="00175A81"/>
    <w:rsid w:val="00175B56"/>
    <w:rsid w:val="00175E34"/>
    <w:rsid w:val="00176AD1"/>
    <w:rsid w:val="00176B67"/>
    <w:rsid w:val="00176C17"/>
    <w:rsid w:val="001771EF"/>
    <w:rsid w:val="001775B9"/>
    <w:rsid w:val="0017776F"/>
    <w:rsid w:val="00177B28"/>
    <w:rsid w:val="00177CA4"/>
    <w:rsid w:val="00177F6E"/>
    <w:rsid w:val="00180215"/>
    <w:rsid w:val="001802B8"/>
    <w:rsid w:val="001809AD"/>
    <w:rsid w:val="00180D74"/>
    <w:rsid w:val="00181AD8"/>
    <w:rsid w:val="00181E0C"/>
    <w:rsid w:val="00181F4D"/>
    <w:rsid w:val="001827E9"/>
    <w:rsid w:val="001832E6"/>
    <w:rsid w:val="001835D6"/>
    <w:rsid w:val="0018370B"/>
    <w:rsid w:val="00183857"/>
    <w:rsid w:val="00183983"/>
    <w:rsid w:val="001844A8"/>
    <w:rsid w:val="00184F01"/>
    <w:rsid w:val="0018534E"/>
    <w:rsid w:val="001855C8"/>
    <w:rsid w:val="00185BA1"/>
    <w:rsid w:val="00185FFE"/>
    <w:rsid w:val="0018700D"/>
    <w:rsid w:val="001872E4"/>
    <w:rsid w:val="0019004D"/>
    <w:rsid w:val="00190232"/>
    <w:rsid w:val="00190927"/>
    <w:rsid w:val="00190C3F"/>
    <w:rsid w:val="00191361"/>
    <w:rsid w:val="001921B0"/>
    <w:rsid w:val="00192937"/>
    <w:rsid w:val="00193315"/>
    <w:rsid w:val="00193738"/>
    <w:rsid w:val="00193E78"/>
    <w:rsid w:val="00193FD5"/>
    <w:rsid w:val="001948F2"/>
    <w:rsid w:val="00194E57"/>
    <w:rsid w:val="00195182"/>
    <w:rsid w:val="0019563C"/>
    <w:rsid w:val="00195FB5"/>
    <w:rsid w:val="0019630A"/>
    <w:rsid w:val="001966E4"/>
    <w:rsid w:val="001967A7"/>
    <w:rsid w:val="00196FC9"/>
    <w:rsid w:val="00197273"/>
    <w:rsid w:val="00197B22"/>
    <w:rsid w:val="001A0BF9"/>
    <w:rsid w:val="001A126D"/>
    <w:rsid w:val="001A12E8"/>
    <w:rsid w:val="001A1653"/>
    <w:rsid w:val="001A2343"/>
    <w:rsid w:val="001A256C"/>
    <w:rsid w:val="001A2DEB"/>
    <w:rsid w:val="001A303C"/>
    <w:rsid w:val="001A31D4"/>
    <w:rsid w:val="001A323A"/>
    <w:rsid w:val="001A3AC6"/>
    <w:rsid w:val="001A3AD5"/>
    <w:rsid w:val="001A3C40"/>
    <w:rsid w:val="001A3DCD"/>
    <w:rsid w:val="001A3E73"/>
    <w:rsid w:val="001A3F0D"/>
    <w:rsid w:val="001A4546"/>
    <w:rsid w:val="001A4798"/>
    <w:rsid w:val="001A4B14"/>
    <w:rsid w:val="001A4CF9"/>
    <w:rsid w:val="001A51D1"/>
    <w:rsid w:val="001A6D97"/>
    <w:rsid w:val="001A726A"/>
    <w:rsid w:val="001A7B94"/>
    <w:rsid w:val="001A7D7C"/>
    <w:rsid w:val="001A7DE1"/>
    <w:rsid w:val="001B0211"/>
    <w:rsid w:val="001B03F9"/>
    <w:rsid w:val="001B0574"/>
    <w:rsid w:val="001B067B"/>
    <w:rsid w:val="001B0945"/>
    <w:rsid w:val="001B098C"/>
    <w:rsid w:val="001B0BEC"/>
    <w:rsid w:val="001B0BFA"/>
    <w:rsid w:val="001B0D20"/>
    <w:rsid w:val="001B0F3E"/>
    <w:rsid w:val="001B0FED"/>
    <w:rsid w:val="001B145C"/>
    <w:rsid w:val="001B1F9A"/>
    <w:rsid w:val="001B1FF7"/>
    <w:rsid w:val="001B2119"/>
    <w:rsid w:val="001B22C5"/>
    <w:rsid w:val="001B2589"/>
    <w:rsid w:val="001B27FB"/>
    <w:rsid w:val="001B2D2E"/>
    <w:rsid w:val="001B33FB"/>
    <w:rsid w:val="001B39EE"/>
    <w:rsid w:val="001B4734"/>
    <w:rsid w:val="001B4844"/>
    <w:rsid w:val="001B5196"/>
    <w:rsid w:val="001B5719"/>
    <w:rsid w:val="001B5F76"/>
    <w:rsid w:val="001B61C2"/>
    <w:rsid w:val="001B63B9"/>
    <w:rsid w:val="001B66BD"/>
    <w:rsid w:val="001B6829"/>
    <w:rsid w:val="001B6F03"/>
    <w:rsid w:val="001B71CE"/>
    <w:rsid w:val="001B7FC2"/>
    <w:rsid w:val="001C01DA"/>
    <w:rsid w:val="001C03B7"/>
    <w:rsid w:val="001C0C34"/>
    <w:rsid w:val="001C0C78"/>
    <w:rsid w:val="001C1568"/>
    <w:rsid w:val="001C15BE"/>
    <w:rsid w:val="001C1C29"/>
    <w:rsid w:val="001C1C2A"/>
    <w:rsid w:val="001C1FE7"/>
    <w:rsid w:val="001C2573"/>
    <w:rsid w:val="001C2960"/>
    <w:rsid w:val="001C2D33"/>
    <w:rsid w:val="001C3314"/>
    <w:rsid w:val="001C34CF"/>
    <w:rsid w:val="001C3827"/>
    <w:rsid w:val="001C38A5"/>
    <w:rsid w:val="001C41ED"/>
    <w:rsid w:val="001C4577"/>
    <w:rsid w:val="001C4935"/>
    <w:rsid w:val="001C5632"/>
    <w:rsid w:val="001C5C17"/>
    <w:rsid w:val="001C6115"/>
    <w:rsid w:val="001C6527"/>
    <w:rsid w:val="001C6AD5"/>
    <w:rsid w:val="001C6B9C"/>
    <w:rsid w:val="001C6FA1"/>
    <w:rsid w:val="001C7009"/>
    <w:rsid w:val="001C7541"/>
    <w:rsid w:val="001C7B02"/>
    <w:rsid w:val="001C7D9E"/>
    <w:rsid w:val="001D0061"/>
    <w:rsid w:val="001D0711"/>
    <w:rsid w:val="001D0BAB"/>
    <w:rsid w:val="001D1811"/>
    <w:rsid w:val="001D1929"/>
    <w:rsid w:val="001D1AA1"/>
    <w:rsid w:val="001D1D8B"/>
    <w:rsid w:val="001D1E21"/>
    <w:rsid w:val="001D20F8"/>
    <w:rsid w:val="001D267F"/>
    <w:rsid w:val="001D26EB"/>
    <w:rsid w:val="001D2742"/>
    <w:rsid w:val="001D29E6"/>
    <w:rsid w:val="001D2CC6"/>
    <w:rsid w:val="001D2D52"/>
    <w:rsid w:val="001D328E"/>
    <w:rsid w:val="001D3368"/>
    <w:rsid w:val="001D37D9"/>
    <w:rsid w:val="001D3825"/>
    <w:rsid w:val="001D3C71"/>
    <w:rsid w:val="001D4777"/>
    <w:rsid w:val="001D4AA4"/>
    <w:rsid w:val="001D4C12"/>
    <w:rsid w:val="001D4CBE"/>
    <w:rsid w:val="001D5673"/>
    <w:rsid w:val="001D5B71"/>
    <w:rsid w:val="001D610E"/>
    <w:rsid w:val="001D6310"/>
    <w:rsid w:val="001D6362"/>
    <w:rsid w:val="001D66C9"/>
    <w:rsid w:val="001D66FB"/>
    <w:rsid w:val="001D68BD"/>
    <w:rsid w:val="001D696F"/>
    <w:rsid w:val="001D714E"/>
    <w:rsid w:val="001E0453"/>
    <w:rsid w:val="001E0C67"/>
    <w:rsid w:val="001E14B3"/>
    <w:rsid w:val="001E1CE5"/>
    <w:rsid w:val="001E1FCB"/>
    <w:rsid w:val="001E254A"/>
    <w:rsid w:val="001E2B4E"/>
    <w:rsid w:val="001E3A5E"/>
    <w:rsid w:val="001E3E2B"/>
    <w:rsid w:val="001E41B0"/>
    <w:rsid w:val="001E4320"/>
    <w:rsid w:val="001E444D"/>
    <w:rsid w:val="001E465A"/>
    <w:rsid w:val="001E5293"/>
    <w:rsid w:val="001E5A5D"/>
    <w:rsid w:val="001E645A"/>
    <w:rsid w:val="001E656C"/>
    <w:rsid w:val="001E66ED"/>
    <w:rsid w:val="001E671E"/>
    <w:rsid w:val="001E6BB3"/>
    <w:rsid w:val="001E7274"/>
    <w:rsid w:val="001E7324"/>
    <w:rsid w:val="001F037B"/>
    <w:rsid w:val="001F11A0"/>
    <w:rsid w:val="001F1208"/>
    <w:rsid w:val="001F1DBB"/>
    <w:rsid w:val="001F215D"/>
    <w:rsid w:val="001F2274"/>
    <w:rsid w:val="001F26DD"/>
    <w:rsid w:val="001F28B3"/>
    <w:rsid w:val="001F2ECE"/>
    <w:rsid w:val="001F309E"/>
    <w:rsid w:val="001F32DE"/>
    <w:rsid w:val="001F3538"/>
    <w:rsid w:val="001F37D3"/>
    <w:rsid w:val="001F3BD1"/>
    <w:rsid w:val="001F4348"/>
    <w:rsid w:val="001F47B7"/>
    <w:rsid w:val="001F4B14"/>
    <w:rsid w:val="001F4B8B"/>
    <w:rsid w:val="001F4DB7"/>
    <w:rsid w:val="001F5763"/>
    <w:rsid w:val="001F5BE5"/>
    <w:rsid w:val="001F702A"/>
    <w:rsid w:val="001F7322"/>
    <w:rsid w:val="001F7470"/>
    <w:rsid w:val="001F7C55"/>
    <w:rsid w:val="00200743"/>
    <w:rsid w:val="00200EAA"/>
    <w:rsid w:val="002020FC"/>
    <w:rsid w:val="0020249E"/>
    <w:rsid w:val="00203068"/>
    <w:rsid w:val="00203630"/>
    <w:rsid w:val="00203A6C"/>
    <w:rsid w:val="00204645"/>
    <w:rsid w:val="0020494F"/>
    <w:rsid w:val="00204F12"/>
    <w:rsid w:val="00205122"/>
    <w:rsid w:val="0020513F"/>
    <w:rsid w:val="0020522D"/>
    <w:rsid w:val="0020571D"/>
    <w:rsid w:val="00205D60"/>
    <w:rsid w:val="002066A1"/>
    <w:rsid w:val="002069F8"/>
    <w:rsid w:val="00206AB5"/>
    <w:rsid w:val="00206BCE"/>
    <w:rsid w:val="00207128"/>
    <w:rsid w:val="002077FB"/>
    <w:rsid w:val="00207A11"/>
    <w:rsid w:val="00207AB2"/>
    <w:rsid w:val="00207B12"/>
    <w:rsid w:val="002101DA"/>
    <w:rsid w:val="00210912"/>
    <w:rsid w:val="00210E38"/>
    <w:rsid w:val="00210EA8"/>
    <w:rsid w:val="00210F62"/>
    <w:rsid w:val="002111F3"/>
    <w:rsid w:val="00211367"/>
    <w:rsid w:val="00211513"/>
    <w:rsid w:val="002116F6"/>
    <w:rsid w:val="002119E5"/>
    <w:rsid w:val="00211C06"/>
    <w:rsid w:val="002121A9"/>
    <w:rsid w:val="00213119"/>
    <w:rsid w:val="0021349E"/>
    <w:rsid w:val="00213A8A"/>
    <w:rsid w:val="00213ED1"/>
    <w:rsid w:val="002140DB"/>
    <w:rsid w:val="00214204"/>
    <w:rsid w:val="00214556"/>
    <w:rsid w:val="00214AFD"/>
    <w:rsid w:val="00214B6A"/>
    <w:rsid w:val="0021547E"/>
    <w:rsid w:val="00215A47"/>
    <w:rsid w:val="00215B10"/>
    <w:rsid w:val="00215CD9"/>
    <w:rsid w:val="002168E8"/>
    <w:rsid w:val="00217CBF"/>
    <w:rsid w:val="0022003D"/>
    <w:rsid w:val="002202B1"/>
    <w:rsid w:val="00220451"/>
    <w:rsid w:val="002204BE"/>
    <w:rsid w:val="00220595"/>
    <w:rsid w:val="002207B3"/>
    <w:rsid w:val="00220F33"/>
    <w:rsid w:val="00220FDA"/>
    <w:rsid w:val="002212A7"/>
    <w:rsid w:val="0022130E"/>
    <w:rsid w:val="00221898"/>
    <w:rsid w:val="00221BEE"/>
    <w:rsid w:val="002223C3"/>
    <w:rsid w:val="00222B2F"/>
    <w:rsid w:val="00223AA8"/>
    <w:rsid w:val="00223C8E"/>
    <w:rsid w:val="00223CF6"/>
    <w:rsid w:val="002241DF"/>
    <w:rsid w:val="002242DE"/>
    <w:rsid w:val="00224305"/>
    <w:rsid w:val="0022433C"/>
    <w:rsid w:val="00224FED"/>
    <w:rsid w:val="00225685"/>
    <w:rsid w:val="00225EFC"/>
    <w:rsid w:val="002264E5"/>
    <w:rsid w:val="0022661A"/>
    <w:rsid w:val="00227163"/>
    <w:rsid w:val="00227841"/>
    <w:rsid w:val="00227950"/>
    <w:rsid w:val="00227A25"/>
    <w:rsid w:val="00230035"/>
    <w:rsid w:val="002307C8"/>
    <w:rsid w:val="00230CD2"/>
    <w:rsid w:val="002313A7"/>
    <w:rsid w:val="002315DC"/>
    <w:rsid w:val="00231720"/>
    <w:rsid w:val="00231A16"/>
    <w:rsid w:val="00231C9B"/>
    <w:rsid w:val="002322D9"/>
    <w:rsid w:val="00232898"/>
    <w:rsid w:val="00232B81"/>
    <w:rsid w:val="00232DF1"/>
    <w:rsid w:val="002332CC"/>
    <w:rsid w:val="00233BD1"/>
    <w:rsid w:val="00234016"/>
    <w:rsid w:val="002340AE"/>
    <w:rsid w:val="002349B2"/>
    <w:rsid w:val="00235126"/>
    <w:rsid w:val="0023594C"/>
    <w:rsid w:val="00235AE3"/>
    <w:rsid w:val="00236BB3"/>
    <w:rsid w:val="00237570"/>
    <w:rsid w:val="002376B0"/>
    <w:rsid w:val="00237793"/>
    <w:rsid w:val="002377A8"/>
    <w:rsid w:val="00237DAF"/>
    <w:rsid w:val="00240F85"/>
    <w:rsid w:val="002411CC"/>
    <w:rsid w:val="002414C8"/>
    <w:rsid w:val="00241BEC"/>
    <w:rsid w:val="00242F71"/>
    <w:rsid w:val="00243217"/>
    <w:rsid w:val="00243920"/>
    <w:rsid w:val="00243930"/>
    <w:rsid w:val="00243EBE"/>
    <w:rsid w:val="0024404D"/>
    <w:rsid w:val="002444F0"/>
    <w:rsid w:val="00244688"/>
    <w:rsid w:val="00244DB5"/>
    <w:rsid w:val="002455F1"/>
    <w:rsid w:val="002456AB"/>
    <w:rsid w:val="00245B97"/>
    <w:rsid w:val="00245B9D"/>
    <w:rsid w:val="00245BC2"/>
    <w:rsid w:val="00246444"/>
    <w:rsid w:val="00247743"/>
    <w:rsid w:val="00247761"/>
    <w:rsid w:val="00247780"/>
    <w:rsid w:val="00247ADB"/>
    <w:rsid w:val="00247B93"/>
    <w:rsid w:val="002500E6"/>
    <w:rsid w:val="002506F7"/>
    <w:rsid w:val="00250707"/>
    <w:rsid w:val="00250785"/>
    <w:rsid w:val="00250AE4"/>
    <w:rsid w:val="00250C9C"/>
    <w:rsid w:val="00251B3F"/>
    <w:rsid w:val="0025202D"/>
    <w:rsid w:val="002527FD"/>
    <w:rsid w:val="00253080"/>
    <w:rsid w:val="00253111"/>
    <w:rsid w:val="00253CC1"/>
    <w:rsid w:val="00254B91"/>
    <w:rsid w:val="00254C1E"/>
    <w:rsid w:val="00254FC2"/>
    <w:rsid w:val="00255130"/>
    <w:rsid w:val="00255F40"/>
    <w:rsid w:val="00256082"/>
    <w:rsid w:val="002564BB"/>
    <w:rsid w:val="00256635"/>
    <w:rsid w:val="00256ADB"/>
    <w:rsid w:val="00256B81"/>
    <w:rsid w:val="00256E19"/>
    <w:rsid w:val="00257035"/>
    <w:rsid w:val="00257B25"/>
    <w:rsid w:val="00260329"/>
    <w:rsid w:val="00261434"/>
    <w:rsid w:val="00261917"/>
    <w:rsid w:val="00261AA3"/>
    <w:rsid w:val="00261B2E"/>
    <w:rsid w:val="00261B3C"/>
    <w:rsid w:val="002624E7"/>
    <w:rsid w:val="00262AE5"/>
    <w:rsid w:val="00262BDD"/>
    <w:rsid w:val="00262C21"/>
    <w:rsid w:val="00262ECA"/>
    <w:rsid w:val="00263948"/>
    <w:rsid w:val="00263F6F"/>
    <w:rsid w:val="002643D8"/>
    <w:rsid w:val="002646EA"/>
    <w:rsid w:val="00264739"/>
    <w:rsid w:val="00264986"/>
    <w:rsid w:val="00264B35"/>
    <w:rsid w:val="00264E16"/>
    <w:rsid w:val="002654D2"/>
    <w:rsid w:val="00265A0C"/>
    <w:rsid w:val="002660C3"/>
    <w:rsid w:val="00266637"/>
    <w:rsid w:val="00266A0E"/>
    <w:rsid w:val="00267642"/>
    <w:rsid w:val="00267696"/>
    <w:rsid w:val="00267DE7"/>
    <w:rsid w:val="0027054F"/>
    <w:rsid w:val="002706E7"/>
    <w:rsid w:val="0027075D"/>
    <w:rsid w:val="0027175A"/>
    <w:rsid w:val="00272BE2"/>
    <w:rsid w:val="00272C98"/>
    <w:rsid w:val="002735F8"/>
    <w:rsid w:val="002736D5"/>
    <w:rsid w:val="00273A35"/>
    <w:rsid w:val="00273E10"/>
    <w:rsid w:val="00274AC4"/>
    <w:rsid w:val="00275487"/>
    <w:rsid w:val="002758DC"/>
    <w:rsid w:val="002759EF"/>
    <w:rsid w:val="00275A86"/>
    <w:rsid w:val="00275AE1"/>
    <w:rsid w:val="00275F4E"/>
    <w:rsid w:val="00275FD8"/>
    <w:rsid w:val="00276732"/>
    <w:rsid w:val="0027693D"/>
    <w:rsid w:val="00276B05"/>
    <w:rsid w:val="00276D22"/>
    <w:rsid w:val="002775C1"/>
    <w:rsid w:val="002777F4"/>
    <w:rsid w:val="00277CCD"/>
    <w:rsid w:val="00280CD6"/>
    <w:rsid w:val="002812AD"/>
    <w:rsid w:val="002815D5"/>
    <w:rsid w:val="00281E0F"/>
    <w:rsid w:val="00281FEC"/>
    <w:rsid w:val="0028202F"/>
    <w:rsid w:val="00282317"/>
    <w:rsid w:val="002824F6"/>
    <w:rsid w:val="00282A3E"/>
    <w:rsid w:val="00282AE4"/>
    <w:rsid w:val="00282C00"/>
    <w:rsid w:val="00282C29"/>
    <w:rsid w:val="0028337F"/>
    <w:rsid w:val="00283574"/>
    <w:rsid w:val="002836F2"/>
    <w:rsid w:val="002837FB"/>
    <w:rsid w:val="002849A4"/>
    <w:rsid w:val="00284E40"/>
    <w:rsid w:val="00284F93"/>
    <w:rsid w:val="00285848"/>
    <w:rsid w:val="00285B86"/>
    <w:rsid w:val="0028641A"/>
    <w:rsid w:val="002864EC"/>
    <w:rsid w:val="0028671D"/>
    <w:rsid w:val="00286B16"/>
    <w:rsid w:val="0029007A"/>
    <w:rsid w:val="002902B0"/>
    <w:rsid w:val="00290CAC"/>
    <w:rsid w:val="002917AC"/>
    <w:rsid w:val="00291DC6"/>
    <w:rsid w:val="002920B7"/>
    <w:rsid w:val="0029238D"/>
    <w:rsid w:val="002927AD"/>
    <w:rsid w:val="00292FAD"/>
    <w:rsid w:val="002930FC"/>
    <w:rsid w:val="00293395"/>
    <w:rsid w:val="002934BF"/>
    <w:rsid w:val="002941BD"/>
    <w:rsid w:val="0029486F"/>
    <w:rsid w:val="00294C1C"/>
    <w:rsid w:val="00294C3A"/>
    <w:rsid w:val="00295367"/>
    <w:rsid w:val="00295580"/>
    <w:rsid w:val="00295E5C"/>
    <w:rsid w:val="002960CD"/>
    <w:rsid w:val="00296671"/>
    <w:rsid w:val="002970EF"/>
    <w:rsid w:val="002970F0"/>
    <w:rsid w:val="00297976"/>
    <w:rsid w:val="00297BD8"/>
    <w:rsid w:val="00297DCB"/>
    <w:rsid w:val="002A0032"/>
    <w:rsid w:val="002A048A"/>
    <w:rsid w:val="002A0748"/>
    <w:rsid w:val="002A0EE1"/>
    <w:rsid w:val="002A1630"/>
    <w:rsid w:val="002A1693"/>
    <w:rsid w:val="002A1859"/>
    <w:rsid w:val="002A20BF"/>
    <w:rsid w:val="002A20CF"/>
    <w:rsid w:val="002A22A5"/>
    <w:rsid w:val="002A23E0"/>
    <w:rsid w:val="002A2709"/>
    <w:rsid w:val="002A293F"/>
    <w:rsid w:val="002A2D0E"/>
    <w:rsid w:val="002A31AC"/>
    <w:rsid w:val="002A3778"/>
    <w:rsid w:val="002A3916"/>
    <w:rsid w:val="002A394B"/>
    <w:rsid w:val="002A3BE6"/>
    <w:rsid w:val="002A3D6D"/>
    <w:rsid w:val="002A41AF"/>
    <w:rsid w:val="002A42E1"/>
    <w:rsid w:val="002A463A"/>
    <w:rsid w:val="002A4D68"/>
    <w:rsid w:val="002A58B1"/>
    <w:rsid w:val="002A5ACD"/>
    <w:rsid w:val="002A5DAA"/>
    <w:rsid w:val="002A6376"/>
    <w:rsid w:val="002A71BB"/>
    <w:rsid w:val="002A7554"/>
    <w:rsid w:val="002A7611"/>
    <w:rsid w:val="002A7E0E"/>
    <w:rsid w:val="002B0311"/>
    <w:rsid w:val="002B039B"/>
    <w:rsid w:val="002B0426"/>
    <w:rsid w:val="002B04D7"/>
    <w:rsid w:val="002B0E81"/>
    <w:rsid w:val="002B0FD9"/>
    <w:rsid w:val="002B11CD"/>
    <w:rsid w:val="002B1E0A"/>
    <w:rsid w:val="002B2089"/>
    <w:rsid w:val="002B24A0"/>
    <w:rsid w:val="002B2717"/>
    <w:rsid w:val="002B2AF0"/>
    <w:rsid w:val="002B3FCB"/>
    <w:rsid w:val="002B4E49"/>
    <w:rsid w:val="002B6854"/>
    <w:rsid w:val="002B6B89"/>
    <w:rsid w:val="002B7451"/>
    <w:rsid w:val="002B760E"/>
    <w:rsid w:val="002B7CA2"/>
    <w:rsid w:val="002C04B9"/>
    <w:rsid w:val="002C0930"/>
    <w:rsid w:val="002C0B9A"/>
    <w:rsid w:val="002C10EF"/>
    <w:rsid w:val="002C129E"/>
    <w:rsid w:val="002C1BBA"/>
    <w:rsid w:val="002C1F68"/>
    <w:rsid w:val="002C283E"/>
    <w:rsid w:val="002C29B4"/>
    <w:rsid w:val="002C384B"/>
    <w:rsid w:val="002C4922"/>
    <w:rsid w:val="002C4BCD"/>
    <w:rsid w:val="002C4BD4"/>
    <w:rsid w:val="002C4BDD"/>
    <w:rsid w:val="002C542C"/>
    <w:rsid w:val="002C5712"/>
    <w:rsid w:val="002C58F2"/>
    <w:rsid w:val="002C5A5D"/>
    <w:rsid w:val="002C5D61"/>
    <w:rsid w:val="002C5E75"/>
    <w:rsid w:val="002C6AE8"/>
    <w:rsid w:val="002C7422"/>
    <w:rsid w:val="002C75F6"/>
    <w:rsid w:val="002C7A57"/>
    <w:rsid w:val="002C7D7F"/>
    <w:rsid w:val="002D07B3"/>
    <w:rsid w:val="002D0C19"/>
    <w:rsid w:val="002D0ED0"/>
    <w:rsid w:val="002D14A1"/>
    <w:rsid w:val="002D1666"/>
    <w:rsid w:val="002D1830"/>
    <w:rsid w:val="002D1BD1"/>
    <w:rsid w:val="002D1C0A"/>
    <w:rsid w:val="002D1FB6"/>
    <w:rsid w:val="002D2ADB"/>
    <w:rsid w:val="002D2AF5"/>
    <w:rsid w:val="002D2C52"/>
    <w:rsid w:val="002D2DFA"/>
    <w:rsid w:val="002D35BF"/>
    <w:rsid w:val="002D3769"/>
    <w:rsid w:val="002D3B12"/>
    <w:rsid w:val="002D3C1C"/>
    <w:rsid w:val="002D4481"/>
    <w:rsid w:val="002D498C"/>
    <w:rsid w:val="002D4D41"/>
    <w:rsid w:val="002D4D45"/>
    <w:rsid w:val="002D4D85"/>
    <w:rsid w:val="002D4EC3"/>
    <w:rsid w:val="002D54D8"/>
    <w:rsid w:val="002D587F"/>
    <w:rsid w:val="002D59F1"/>
    <w:rsid w:val="002D5F0C"/>
    <w:rsid w:val="002D628E"/>
    <w:rsid w:val="002D6523"/>
    <w:rsid w:val="002D7016"/>
    <w:rsid w:val="002D720F"/>
    <w:rsid w:val="002D73B1"/>
    <w:rsid w:val="002D7B19"/>
    <w:rsid w:val="002E028C"/>
    <w:rsid w:val="002E0E5D"/>
    <w:rsid w:val="002E0EC4"/>
    <w:rsid w:val="002E13E5"/>
    <w:rsid w:val="002E14E1"/>
    <w:rsid w:val="002E181C"/>
    <w:rsid w:val="002E1C4F"/>
    <w:rsid w:val="002E223C"/>
    <w:rsid w:val="002E231A"/>
    <w:rsid w:val="002E2ABE"/>
    <w:rsid w:val="002E2F9C"/>
    <w:rsid w:val="002E2FC4"/>
    <w:rsid w:val="002E30F7"/>
    <w:rsid w:val="002E32E8"/>
    <w:rsid w:val="002E3400"/>
    <w:rsid w:val="002E355A"/>
    <w:rsid w:val="002E3F12"/>
    <w:rsid w:val="002E469F"/>
    <w:rsid w:val="002E4E4C"/>
    <w:rsid w:val="002E4EC3"/>
    <w:rsid w:val="002E4F7E"/>
    <w:rsid w:val="002E51B5"/>
    <w:rsid w:val="002E542E"/>
    <w:rsid w:val="002E6538"/>
    <w:rsid w:val="002E680E"/>
    <w:rsid w:val="002E6AF9"/>
    <w:rsid w:val="002F02D0"/>
    <w:rsid w:val="002F0976"/>
    <w:rsid w:val="002F09EC"/>
    <w:rsid w:val="002F0EBF"/>
    <w:rsid w:val="002F1950"/>
    <w:rsid w:val="002F19EF"/>
    <w:rsid w:val="002F256F"/>
    <w:rsid w:val="002F27D6"/>
    <w:rsid w:val="002F2A2A"/>
    <w:rsid w:val="002F2DD6"/>
    <w:rsid w:val="002F2FC1"/>
    <w:rsid w:val="002F307A"/>
    <w:rsid w:val="002F3711"/>
    <w:rsid w:val="002F3C07"/>
    <w:rsid w:val="002F3FF8"/>
    <w:rsid w:val="002F4445"/>
    <w:rsid w:val="002F47DE"/>
    <w:rsid w:val="002F48CD"/>
    <w:rsid w:val="002F5640"/>
    <w:rsid w:val="002F5B67"/>
    <w:rsid w:val="002F5D3D"/>
    <w:rsid w:val="002F5DA6"/>
    <w:rsid w:val="002F6182"/>
    <w:rsid w:val="002F67AB"/>
    <w:rsid w:val="002F7277"/>
    <w:rsid w:val="002F7512"/>
    <w:rsid w:val="002F75C7"/>
    <w:rsid w:val="002F7625"/>
    <w:rsid w:val="002F7AEA"/>
    <w:rsid w:val="003003E7"/>
    <w:rsid w:val="0030089C"/>
    <w:rsid w:val="00301E7A"/>
    <w:rsid w:val="00302263"/>
    <w:rsid w:val="00302376"/>
    <w:rsid w:val="00302737"/>
    <w:rsid w:val="003027F0"/>
    <w:rsid w:val="00302885"/>
    <w:rsid w:val="003031D2"/>
    <w:rsid w:val="00303557"/>
    <w:rsid w:val="00303F8E"/>
    <w:rsid w:val="00304030"/>
    <w:rsid w:val="0030428F"/>
    <w:rsid w:val="00304368"/>
    <w:rsid w:val="003046A0"/>
    <w:rsid w:val="00304A7B"/>
    <w:rsid w:val="00304F39"/>
    <w:rsid w:val="00305192"/>
    <w:rsid w:val="0030581F"/>
    <w:rsid w:val="00305957"/>
    <w:rsid w:val="00305ABE"/>
    <w:rsid w:val="00305AFA"/>
    <w:rsid w:val="00305B5F"/>
    <w:rsid w:val="00305E7E"/>
    <w:rsid w:val="00305EF0"/>
    <w:rsid w:val="0030696C"/>
    <w:rsid w:val="00307527"/>
    <w:rsid w:val="00307797"/>
    <w:rsid w:val="00307D62"/>
    <w:rsid w:val="00310622"/>
    <w:rsid w:val="00311974"/>
    <w:rsid w:val="003120A1"/>
    <w:rsid w:val="00312208"/>
    <w:rsid w:val="003122AE"/>
    <w:rsid w:val="00312341"/>
    <w:rsid w:val="0031274F"/>
    <w:rsid w:val="003131A3"/>
    <w:rsid w:val="003139DC"/>
    <w:rsid w:val="0031493A"/>
    <w:rsid w:val="0031494C"/>
    <w:rsid w:val="003158F9"/>
    <w:rsid w:val="003163E4"/>
    <w:rsid w:val="003166F4"/>
    <w:rsid w:val="00316A21"/>
    <w:rsid w:val="0031766C"/>
    <w:rsid w:val="003207BD"/>
    <w:rsid w:val="0032134D"/>
    <w:rsid w:val="003213C5"/>
    <w:rsid w:val="003213CE"/>
    <w:rsid w:val="003213D1"/>
    <w:rsid w:val="00321C63"/>
    <w:rsid w:val="00321CFC"/>
    <w:rsid w:val="003230B1"/>
    <w:rsid w:val="00323255"/>
    <w:rsid w:val="0032338D"/>
    <w:rsid w:val="003238F1"/>
    <w:rsid w:val="00323AA0"/>
    <w:rsid w:val="00324512"/>
    <w:rsid w:val="00324C31"/>
    <w:rsid w:val="003257F0"/>
    <w:rsid w:val="00325962"/>
    <w:rsid w:val="00325B0D"/>
    <w:rsid w:val="00325BC7"/>
    <w:rsid w:val="00325C5A"/>
    <w:rsid w:val="003261FD"/>
    <w:rsid w:val="00326F5A"/>
    <w:rsid w:val="00327323"/>
    <w:rsid w:val="00327617"/>
    <w:rsid w:val="003276F2"/>
    <w:rsid w:val="00327DC5"/>
    <w:rsid w:val="00327EBC"/>
    <w:rsid w:val="0033020D"/>
    <w:rsid w:val="003317DC"/>
    <w:rsid w:val="003318A0"/>
    <w:rsid w:val="00331E47"/>
    <w:rsid w:val="00331F33"/>
    <w:rsid w:val="0033205B"/>
    <w:rsid w:val="00332405"/>
    <w:rsid w:val="003328BD"/>
    <w:rsid w:val="0033290F"/>
    <w:rsid w:val="003329F9"/>
    <w:rsid w:val="00332A81"/>
    <w:rsid w:val="00332C39"/>
    <w:rsid w:val="00332C49"/>
    <w:rsid w:val="00332DF1"/>
    <w:rsid w:val="00333064"/>
    <w:rsid w:val="003330BD"/>
    <w:rsid w:val="00333240"/>
    <w:rsid w:val="00333628"/>
    <w:rsid w:val="00334222"/>
    <w:rsid w:val="003342CA"/>
    <w:rsid w:val="00334415"/>
    <w:rsid w:val="003349ED"/>
    <w:rsid w:val="003350A5"/>
    <w:rsid w:val="003350E0"/>
    <w:rsid w:val="00335D92"/>
    <w:rsid w:val="00336104"/>
    <w:rsid w:val="00336B84"/>
    <w:rsid w:val="00337075"/>
    <w:rsid w:val="00337441"/>
    <w:rsid w:val="003378CB"/>
    <w:rsid w:val="00337B04"/>
    <w:rsid w:val="00337BE1"/>
    <w:rsid w:val="003408DB"/>
    <w:rsid w:val="00340B8A"/>
    <w:rsid w:val="00340C76"/>
    <w:rsid w:val="0034112D"/>
    <w:rsid w:val="00342072"/>
    <w:rsid w:val="003427E0"/>
    <w:rsid w:val="00342D67"/>
    <w:rsid w:val="00342FAC"/>
    <w:rsid w:val="003434C8"/>
    <w:rsid w:val="003436E9"/>
    <w:rsid w:val="003437F2"/>
    <w:rsid w:val="00343849"/>
    <w:rsid w:val="00343ADE"/>
    <w:rsid w:val="00343E73"/>
    <w:rsid w:val="00343EFC"/>
    <w:rsid w:val="00345183"/>
    <w:rsid w:val="0034561E"/>
    <w:rsid w:val="00345A3B"/>
    <w:rsid w:val="003471A1"/>
    <w:rsid w:val="00347665"/>
    <w:rsid w:val="00347954"/>
    <w:rsid w:val="00347A62"/>
    <w:rsid w:val="00347F94"/>
    <w:rsid w:val="0035024A"/>
    <w:rsid w:val="00350E39"/>
    <w:rsid w:val="00351091"/>
    <w:rsid w:val="00351BF5"/>
    <w:rsid w:val="00351E3C"/>
    <w:rsid w:val="0035227F"/>
    <w:rsid w:val="0035229B"/>
    <w:rsid w:val="00352629"/>
    <w:rsid w:val="00352EAA"/>
    <w:rsid w:val="0035392B"/>
    <w:rsid w:val="003541BA"/>
    <w:rsid w:val="00355542"/>
    <w:rsid w:val="00355BC6"/>
    <w:rsid w:val="00355C13"/>
    <w:rsid w:val="00356030"/>
    <w:rsid w:val="00356157"/>
    <w:rsid w:val="003565C5"/>
    <w:rsid w:val="0035677C"/>
    <w:rsid w:val="00356C37"/>
    <w:rsid w:val="00356F76"/>
    <w:rsid w:val="00357CF4"/>
    <w:rsid w:val="00357DC6"/>
    <w:rsid w:val="00357E54"/>
    <w:rsid w:val="00361194"/>
    <w:rsid w:val="003612C6"/>
    <w:rsid w:val="00361520"/>
    <w:rsid w:val="0036172A"/>
    <w:rsid w:val="003617F1"/>
    <w:rsid w:val="00361A7F"/>
    <w:rsid w:val="00361AB1"/>
    <w:rsid w:val="00362B54"/>
    <w:rsid w:val="0036389A"/>
    <w:rsid w:val="00363C5B"/>
    <w:rsid w:val="00364D88"/>
    <w:rsid w:val="00364F20"/>
    <w:rsid w:val="003650C3"/>
    <w:rsid w:val="00366C4E"/>
    <w:rsid w:val="00366E90"/>
    <w:rsid w:val="00367378"/>
    <w:rsid w:val="003703E8"/>
    <w:rsid w:val="00371138"/>
    <w:rsid w:val="003720B2"/>
    <w:rsid w:val="00372149"/>
    <w:rsid w:val="003721D8"/>
    <w:rsid w:val="00372F2C"/>
    <w:rsid w:val="003734ED"/>
    <w:rsid w:val="00373930"/>
    <w:rsid w:val="00373BDF"/>
    <w:rsid w:val="00373C67"/>
    <w:rsid w:val="00373E7C"/>
    <w:rsid w:val="00373ED2"/>
    <w:rsid w:val="003740FA"/>
    <w:rsid w:val="0037428C"/>
    <w:rsid w:val="00374A25"/>
    <w:rsid w:val="00374C86"/>
    <w:rsid w:val="00375973"/>
    <w:rsid w:val="00375FCE"/>
    <w:rsid w:val="0037664B"/>
    <w:rsid w:val="0037693A"/>
    <w:rsid w:val="00376CC1"/>
    <w:rsid w:val="00376FA3"/>
    <w:rsid w:val="00377170"/>
    <w:rsid w:val="0037727A"/>
    <w:rsid w:val="00377697"/>
    <w:rsid w:val="00377A50"/>
    <w:rsid w:val="00380142"/>
    <w:rsid w:val="0038088B"/>
    <w:rsid w:val="00380B5D"/>
    <w:rsid w:val="0038132C"/>
    <w:rsid w:val="0038141B"/>
    <w:rsid w:val="00381646"/>
    <w:rsid w:val="00381929"/>
    <w:rsid w:val="00381DC9"/>
    <w:rsid w:val="00381F7E"/>
    <w:rsid w:val="003821BC"/>
    <w:rsid w:val="00382299"/>
    <w:rsid w:val="003824EE"/>
    <w:rsid w:val="00382735"/>
    <w:rsid w:val="00382E1C"/>
    <w:rsid w:val="0038342B"/>
    <w:rsid w:val="00383D2A"/>
    <w:rsid w:val="00384006"/>
    <w:rsid w:val="003840A5"/>
    <w:rsid w:val="003859FC"/>
    <w:rsid w:val="00385C40"/>
    <w:rsid w:val="00385E76"/>
    <w:rsid w:val="00385EE5"/>
    <w:rsid w:val="0038603E"/>
    <w:rsid w:val="0038615A"/>
    <w:rsid w:val="00386CBF"/>
    <w:rsid w:val="0038740E"/>
    <w:rsid w:val="003877B3"/>
    <w:rsid w:val="00387BD7"/>
    <w:rsid w:val="00390596"/>
    <w:rsid w:val="00390A1E"/>
    <w:rsid w:val="003910DA"/>
    <w:rsid w:val="00391269"/>
    <w:rsid w:val="003918C3"/>
    <w:rsid w:val="00391B8F"/>
    <w:rsid w:val="00391D20"/>
    <w:rsid w:val="0039267B"/>
    <w:rsid w:val="003930C4"/>
    <w:rsid w:val="00393569"/>
    <w:rsid w:val="003935D9"/>
    <w:rsid w:val="00393893"/>
    <w:rsid w:val="00393BF3"/>
    <w:rsid w:val="00393E4A"/>
    <w:rsid w:val="00394215"/>
    <w:rsid w:val="003942B5"/>
    <w:rsid w:val="0039453A"/>
    <w:rsid w:val="003946D4"/>
    <w:rsid w:val="00394A0C"/>
    <w:rsid w:val="00394BF6"/>
    <w:rsid w:val="00394FF2"/>
    <w:rsid w:val="00395DDA"/>
    <w:rsid w:val="0039663B"/>
    <w:rsid w:val="00396682"/>
    <w:rsid w:val="00397EA3"/>
    <w:rsid w:val="003A0189"/>
    <w:rsid w:val="003A02D5"/>
    <w:rsid w:val="003A08D0"/>
    <w:rsid w:val="003A0DE9"/>
    <w:rsid w:val="003A1000"/>
    <w:rsid w:val="003A272E"/>
    <w:rsid w:val="003A2870"/>
    <w:rsid w:val="003A2F00"/>
    <w:rsid w:val="003A2FC2"/>
    <w:rsid w:val="003A3301"/>
    <w:rsid w:val="003A3A66"/>
    <w:rsid w:val="003A3B8E"/>
    <w:rsid w:val="003A43DF"/>
    <w:rsid w:val="003A4D34"/>
    <w:rsid w:val="003A5B51"/>
    <w:rsid w:val="003A60B3"/>
    <w:rsid w:val="003A6543"/>
    <w:rsid w:val="003A66D8"/>
    <w:rsid w:val="003A6B4C"/>
    <w:rsid w:val="003A7AE2"/>
    <w:rsid w:val="003A7AE8"/>
    <w:rsid w:val="003B0372"/>
    <w:rsid w:val="003B0B32"/>
    <w:rsid w:val="003B0C34"/>
    <w:rsid w:val="003B0FDF"/>
    <w:rsid w:val="003B10A0"/>
    <w:rsid w:val="003B126C"/>
    <w:rsid w:val="003B1BD6"/>
    <w:rsid w:val="003B1F86"/>
    <w:rsid w:val="003B2295"/>
    <w:rsid w:val="003B2948"/>
    <w:rsid w:val="003B2D70"/>
    <w:rsid w:val="003B3174"/>
    <w:rsid w:val="003B35A9"/>
    <w:rsid w:val="003B3BEA"/>
    <w:rsid w:val="003B3CEC"/>
    <w:rsid w:val="003B3F20"/>
    <w:rsid w:val="003B4199"/>
    <w:rsid w:val="003B429D"/>
    <w:rsid w:val="003B4648"/>
    <w:rsid w:val="003B4656"/>
    <w:rsid w:val="003B46EB"/>
    <w:rsid w:val="003B47FC"/>
    <w:rsid w:val="003B4A96"/>
    <w:rsid w:val="003B4C6A"/>
    <w:rsid w:val="003B5663"/>
    <w:rsid w:val="003B5A57"/>
    <w:rsid w:val="003B6008"/>
    <w:rsid w:val="003B62E6"/>
    <w:rsid w:val="003B63E3"/>
    <w:rsid w:val="003B650C"/>
    <w:rsid w:val="003B6993"/>
    <w:rsid w:val="003B6C16"/>
    <w:rsid w:val="003B7094"/>
    <w:rsid w:val="003C0185"/>
    <w:rsid w:val="003C0874"/>
    <w:rsid w:val="003C0E24"/>
    <w:rsid w:val="003C0F19"/>
    <w:rsid w:val="003C1372"/>
    <w:rsid w:val="003C13ED"/>
    <w:rsid w:val="003C1901"/>
    <w:rsid w:val="003C227D"/>
    <w:rsid w:val="003C2C9C"/>
    <w:rsid w:val="003C33D0"/>
    <w:rsid w:val="003C346F"/>
    <w:rsid w:val="003C3A73"/>
    <w:rsid w:val="003C3B85"/>
    <w:rsid w:val="003C425E"/>
    <w:rsid w:val="003C4F46"/>
    <w:rsid w:val="003C531F"/>
    <w:rsid w:val="003C58E7"/>
    <w:rsid w:val="003C6497"/>
    <w:rsid w:val="003C689F"/>
    <w:rsid w:val="003C68AA"/>
    <w:rsid w:val="003C69EC"/>
    <w:rsid w:val="003C6E4A"/>
    <w:rsid w:val="003C717A"/>
    <w:rsid w:val="003C74AE"/>
    <w:rsid w:val="003C76F0"/>
    <w:rsid w:val="003C78E4"/>
    <w:rsid w:val="003D0346"/>
    <w:rsid w:val="003D0AE8"/>
    <w:rsid w:val="003D0E83"/>
    <w:rsid w:val="003D0F8A"/>
    <w:rsid w:val="003D121E"/>
    <w:rsid w:val="003D1531"/>
    <w:rsid w:val="003D166D"/>
    <w:rsid w:val="003D1E53"/>
    <w:rsid w:val="003D1EB6"/>
    <w:rsid w:val="003D26A9"/>
    <w:rsid w:val="003D2EAF"/>
    <w:rsid w:val="003D35CF"/>
    <w:rsid w:val="003D3673"/>
    <w:rsid w:val="003D39DD"/>
    <w:rsid w:val="003D453C"/>
    <w:rsid w:val="003D51B3"/>
    <w:rsid w:val="003D52A9"/>
    <w:rsid w:val="003D54A4"/>
    <w:rsid w:val="003D59F1"/>
    <w:rsid w:val="003D59FB"/>
    <w:rsid w:val="003D5CFB"/>
    <w:rsid w:val="003D5D2E"/>
    <w:rsid w:val="003D61C0"/>
    <w:rsid w:val="003D622E"/>
    <w:rsid w:val="003D671E"/>
    <w:rsid w:val="003D6DAE"/>
    <w:rsid w:val="003D7211"/>
    <w:rsid w:val="003D7442"/>
    <w:rsid w:val="003D75DC"/>
    <w:rsid w:val="003D786F"/>
    <w:rsid w:val="003D79AA"/>
    <w:rsid w:val="003D7A0D"/>
    <w:rsid w:val="003E0064"/>
    <w:rsid w:val="003E0A44"/>
    <w:rsid w:val="003E1E9A"/>
    <w:rsid w:val="003E20BC"/>
    <w:rsid w:val="003E2606"/>
    <w:rsid w:val="003E28FC"/>
    <w:rsid w:val="003E2D01"/>
    <w:rsid w:val="003E2F03"/>
    <w:rsid w:val="003E336F"/>
    <w:rsid w:val="003E3A40"/>
    <w:rsid w:val="003E3ABB"/>
    <w:rsid w:val="003E3BD4"/>
    <w:rsid w:val="003E40CD"/>
    <w:rsid w:val="003E4B12"/>
    <w:rsid w:val="003E55B3"/>
    <w:rsid w:val="003E569B"/>
    <w:rsid w:val="003E56DC"/>
    <w:rsid w:val="003E5F18"/>
    <w:rsid w:val="003E610B"/>
    <w:rsid w:val="003E67AE"/>
    <w:rsid w:val="003E67E6"/>
    <w:rsid w:val="003E6CF4"/>
    <w:rsid w:val="003E6E0A"/>
    <w:rsid w:val="003E719C"/>
    <w:rsid w:val="003E71BC"/>
    <w:rsid w:val="003E71D3"/>
    <w:rsid w:val="003E765C"/>
    <w:rsid w:val="003E7A5F"/>
    <w:rsid w:val="003E7D67"/>
    <w:rsid w:val="003E7F58"/>
    <w:rsid w:val="003F04DC"/>
    <w:rsid w:val="003F0671"/>
    <w:rsid w:val="003F09D4"/>
    <w:rsid w:val="003F0E60"/>
    <w:rsid w:val="003F1B23"/>
    <w:rsid w:val="003F3249"/>
    <w:rsid w:val="003F33BC"/>
    <w:rsid w:val="003F370C"/>
    <w:rsid w:val="003F42B2"/>
    <w:rsid w:val="003F44A6"/>
    <w:rsid w:val="003F4558"/>
    <w:rsid w:val="003F49BA"/>
    <w:rsid w:val="003F5105"/>
    <w:rsid w:val="003F5FA4"/>
    <w:rsid w:val="003F6470"/>
    <w:rsid w:val="003F6A5D"/>
    <w:rsid w:val="003F6AC1"/>
    <w:rsid w:val="003F6C62"/>
    <w:rsid w:val="003F6D56"/>
    <w:rsid w:val="003F736D"/>
    <w:rsid w:val="003F751D"/>
    <w:rsid w:val="00400237"/>
    <w:rsid w:val="00400809"/>
    <w:rsid w:val="00400C7B"/>
    <w:rsid w:val="00401385"/>
    <w:rsid w:val="00401D33"/>
    <w:rsid w:val="00402FF2"/>
    <w:rsid w:val="004035B3"/>
    <w:rsid w:val="004038C1"/>
    <w:rsid w:val="00404816"/>
    <w:rsid w:val="00404E85"/>
    <w:rsid w:val="00404FF6"/>
    <w:rsid w:val="0040572D"/>
    <w:rsid w:val="00405930"/>
    <w:rsid w:val="00405D3F"/>
    <w:rsid w:val="004062CF"/>
    <w:rsid w:val="004064BA"/>
    <w:rsid w:val="00406A34"/>
    <w:rsid w:val="004107E4"/>
    <w:rsid w:val="0041130E"/>
    <w:rsid w:val="00413506"/>
    <w:rsid w:val="00413EFA"/>
    <w:rsid w:val="00414022"/>
    <w:rsid w:val="004140D6"/>
    <w:rsid w:val="004142C6"/>
    <w:rsid w:val="00414432"/>
    <w:rsid w:val="00415945"/>
    <w:rsid w:val="00415CDC"/>
    <w:rsid w:val="0041684C"/>
    <w:rsid w:val="00416AAC"/>
    <w:rsid w:val="00416C6E"/>
    <w:rsid w:val="004171E3"/>
    <w:rsid w:val="00417439"/>
    <w:rsid w:val="004201FC"/>
    <w:rsid w:val="00420BEC"/>
    <w:rsid w:val="00420D53"/>
    <w:rsid w:val="0042136B"/>
    <w:rsid w:val="00421562"/>
    <w:rsid w:val="004222F6"/>
    <w:rsid w:val="00422CE6"/>
    <w:rsid w:val="00422EFD"/>
    <w:rsid w:val="0042308E"/>
    <w:rsid w:val="004232F3"/>
    <w:rsid w:val="004240FB"/>
    <w:rsid w:val="00424274"/>
    <w:rsid w:val="00424926"/>
    <w:rsid w:val="00424FC2"/>
    <w:rsid w:val="004254B9"/>
    <w:rsid w:val="00425912"/>
    <w:rsid w:val="00425AE5"/>
    <w:rsid w:val="0042660A"/>
    <w:rsid w:val="0042680A"/>
    <w:rsid w:val="00426BCB"/>
    <w:rsid w:val="00426E7B"/>
    <w:rsid w:val="004271B0"/>
    <w:rsid w:val="0043008E"/>
    <w:rsid w:val="00430198"/>
    <w:rsid w:val="004302D2"/>
    <w:rsid w:val="0043056D"/>
    <w:rsid w:val="004308D2"/>
    <w:rsid w:val="0043113E"/>
    <w:rsid w:val="00431BFD"/>
    <w:rsid w:val="004322E3"/>
    <w:rsid w:val="004324FF"/>
    <w:rsid w:val="00433055"/>
    <w:rsid w:val="004337C2"/>
    <w:rsid w:val="004339BB"/>
    <w:rsid w:val="00434CE7"/>
    <w:rsid w:val="00434E1C"/>
    <w:rsid w:val="004354A6"/>
    <w:rsid w:val="004354BE"/>
    <w:rsid w:val="00435886"/>
    <w:rsid w:val="00435AE0"/>
    <w:rsid w:val="00435FBF"/>
    <w:rsid w:val="0043707D"/>
    <w:rsid w:val="0043730B"/>
    <w:rsid w:val="0043794A"/>
    <w:rsid w:val="00437CCA"/>
    <w:rsid w:val="0044017F"/>
    <w:rsid w:val="004405D3"/>
    <w:rsid w:val="00440DF0"/>
    <w:rsid w:val="00441942"/>
    <w:rsid w:val="00441C50"/>
    <w:rsid w:val="00441D7F"/>
    <w:rsid w:val="00441F6C"/>
    <w:rsid w:val="004426E8"/>
    <w:rsid w:val="0044355C"/>
    <w:rsid w:val="00443B01"/>
    <w:rsid w:val="00443B32"/>
    <w:rsid w:val="00443F6A"/>
    <w:rsid w:val="00443FC6"/>
    <w:rsid w:val="0044467F"/>
    <w:rsid w:val="0044470B"/>
    <w:rsid w:val="00444AA6"/>
    <w:rsid w:val="00444B08"/>
    <w:rsid w:val="00444E4C"/>
    <w:rsid w:val="00445686"/>
    <w:rsid w:val="00445C5C"/>
    <w:rsid w:val="004479D4"/>
    <w:rsid w:val="00447BBF"/>
    <w:rsid w:val="00450364"/>
    <w:rsid w:val="00450739"/>
    <w:rsid w:val="00450CCB"/>
    <w:rsid w:val="00451170"/>
    <w:rsid w:val="00451347"/>
    <w:rsid w:val="00451D9A"/>
    <w:rsid w:val="00452285"/>
    <w:rsid w:val="00452422"/>
    <w:rsid w:val="00452B48"/>
    <w:rsid w:val="00452E75"/>
    <w:rsid w:val="00452FC7"/>
    <w:rsid w:val="0045353C"/>
    <w:rsid w:val="004540AD"/>
    <w:rsid w:val="004548AD"/>
    <w:rsid w:val="00455023"/>
    <w:rsid w:val="0045562B"/>
    <w:rsid w:val="00455778"/>
    <w:rsid w:val="004563C0"/>
    <w:rsid w:val="004564AE"/>
    <w:rsid w:val="004565B4"/>
    <w:rsid w:val="004566E3"/>
    <w:rsid w:val="00457422"/>
    <w:rsid w:val="00457822"/>
    <w:rsid w:val="00457D4A"/>
    <w:rsid w:val="00460559"/>
    <w:rsid w:val="00460C83"/>
    <w:rsid w:val="004611E9"/>
    <w:rsid w:val="00461EBC"/>
    <w:rsid w:val="004622DA"/>
    <w:rsid w:val="004626EB"/>
    <w:rsid w:val="00462C88"/>
    <w:rsid w:val="004634AE"/>
    <w:rsid w:val="004638ED"/>
    <w:rsid w:val="00463940"/>
    <w:rsid w:val="00463A21"/>
    <w:rsid w:val="00463B38"/>
    <w:rsid w:val="00463BF2"/>
    <w:rsid w:val="00463C3C"/>
    <w:rsid w:val="00463E42"/>
    <w:rsid w:val="00463E6C"/>
    <w:rsid w:val="00464248"/>
    <w:rsid w:val="0046424C"/>
    <w:rsid w:val="0046445B"/>
    <w:rsid w:val="00464722"/>
    <w:rsid w:val="0046561B"/>
    <w:rsid w:val="004657CE"/>
    <w:rsid w:val="00465838"/>
    <w:rsid w:val="00466163"/>
    <w:rsid w:val="004667F6"/>
    <w:rsid w:val="00466A8D"/>
    <w:rsid w:val="00466CC1"/>
    <w:rsid w:val="00467741"/>
    <w:rsid w:val="00467C1D"/>
    <w:rsid w:val="00467F66"/>
    <w:rsid w:val="00470443"/>
    <w:rsid w:val="00470624"/>
    <w:rsid w:val="00470C80"/>
    <w:rsid w:val="004714B5"/>
    <w:rsid w:val="004719D4"/>
    <w:rsid w:val="0047254C"/>
    <w:rsid w:val="00472FB5"/>
    <w:rsid w:val="00473222"/>
    <w:rsid w:val="004732B3"/>
    <w:rsid w:val="0047380A"/>
    <w:rsid w:val="00473998"/>
    <w:rsid w:val="00473E58"/>
    <w:rsid w:val="00474029"/>
    <w:rsid w:val="004742B9"/>
    <w:rsid w:val="00474580"/>
    <w:rsid w:val="00474BBF"/>
    <w:rsid w:val="00474ED2"/>
    <w:rsid w:val="00474F33"/>
    <w:rsid w:val="00475598"/>
    <w:rsid w:val="00475A1B"/>
    <w:rsid w:val="0047603B"/>
    <w:rsid w:val="0047651F"/>
    <w:rsid w:val="00476738"/>
    <w:rsid w:val="00476796"/>
    <w:rsid w:val="0047695D"/>
    <w:rsid w:val="00476ADA"/>
    <w:rsid w:val="00476F30"/>
    <w:rsid w:val="00477196"/>
    <w:rsid w:val="00477807"/>
    <w:rsid w:val="00477A47"/>
    <w:rsid w:val="00480EE8"/>
    <w:rsid w:val="00481205"/>
    <w:rsid w:val="00481607"/>
    <w:rsid w:val="00481861"/>
    <w:rsid w:val="00481A78"/>
    <w:rsid w:val="0048228A"/>
    <w:rsid w:val="0048288E"/>
    <w:rsid w:val="0048298F"/>
    <w:rsid w:val="00482D0D"/>
    <w:rsid w:val="00482FF1"/>
    <w:rsid w:val="00483ABB"/>
    <w:rsid w:val="00484153"/>
    <w:rsid w:val="00484324"/>
    <w:rsid w:val="004849E7"/>
    <w:rsid w:val="00484E5B"/>
    <w:rsid w:val="00485C65"/>
    <w:rsid w:val="00486193"/>
    <w:rsid w:val="0048629F"/>
    <w:rsid w:val="00486468"/>
    <w:rsid w:val="0048674C"/>
    <w:rsid w:val="00486C69"/>
    <w:rsid w:val="00486DBE"/>
    <w:rsid w:val="00486F6C"/>
    <w:rsid w:val="0048729B"/>
    <w:rsid w:val="00487963"/>
    <w:rsid w:val="00487ECF"/>
    <w:rsid w:val="00487F1B"/>
    <w:rsid w:val="00490939"/>
    <w:rsid w:val="00490FE2"/>
    <w:rsid w:val="0049100A"/>
    <w:rsid w:val="004918C5"/>
    <w:rsid w:val="004918CA"/>
    <w:rsid w:val="00491D15"/>
    <w:rsid w:val="004923CE"/>
    <w:rsid w:val="004924EE"/>
    <w:rsid w:val="00492D74"/>
    <w:rsid w:val="00493E24"/>
    <w:rsid w:val="00493F46"/>
    <w:rsid w:val="004941FB"/>
    <w:rsid w:val="00494427"/>
    <w:rsid w:val="004944F8"/>
    <w:rsid w:val="00494590"/>
    <w:rsid w:val="0049468F"/>
    <w:rsid w:val="004949B1"/>
    <w:rsid w:val="00495621"/>
    <w:rsid w:val="004957EC"/>
    <w:rsid w:val="004A063C"/>
    <w:rsid w:val="004A0734"/>
    <w:rsid w:val="004A1108"/>
    <w:rsid w:val="004A19D3"/>
    <w:rsid w:val="004A1B3F"/>
    <w:rsid w:val="004A2583"/>
    <w:rsid w:val="004A297E"/>
    <w:rsid w:val="004A2BAC"/>
    <w:rsid w:val="004A301C"/>
    <w:rsid w:val="004A33BD"/>
    <w:rsid w:val="004A3EDF"/>
    <w:rsid w:val="004A3EEA"/>
    <w:rsid w:val="004A401D"/>
    <w:rsid w:val="004A41DB"/>
    <w:rsid w:val="004A435E"/>
    <w:rsid w:val="004A4D38"/>
    <w:rsid w:val="004A5B9B"/>
    <w:rsid w:val="004A6B8B"/>
    <w:rsid w:val="004A6CDF"/>
    <w:rsid w:val="004A70CB"/>
    <w:rsid w:val="004A718A"/>
    <w:rsid w:val="004A73D6"/>
    <w:rsid w:val="004A777F"/>
    <w:rsid w:val="004B022B"/>
    <w:rsid w:val="004B10D4"/>
    <w:rsid w:val="004B12DB"/>
    <w:rsid w:val="004B1618"/>
    <w:rsid w:val="004B19D2"/>
    <w:rsid w:val="004B2055"/>
    <w:rsid w:val="004B2263"/>
    <w:rsid w:val="004B2EF6"/>
    <w:rsid w:val="004B2FF1"/>
    <w:rsid w:val="004B3362"/>
    <w:rsid w:val="004B344F"/>
    <w:rsid w:val="004B353B"/>
    <w:rsid w:val="004B361B"/>
    <w:rsid w:val="004B363C"/>
    <w:rsid w:val="004B38EF"/>
    <w:rsid w:val="004B3A57"/>
    <w:rsid w:val="004B4B28"/>
    <w:rsid w:val="004B4FCB"/>
    <w:rsid w:val="004B56AF"/>
    <w:rsid w:val="004B5828"/>
    <w:rsid w:val="004B593E"/>
    <w:rsid w:val="004B5D4E"/>
    <w:rsid w:val="004B69F2"/>
    <w:rsid w:val="004B70CB"/>
    <w:rsid w:val="004B772A"/>
    <w:rsid w:val="004B7AB1"/>
    <w:rsid w:val="004B7E44"/>
    <w:rsid w:val="004C0412"/>
    <w:rsid w:val="004C0881"/>
    <w:rsid w:val="004C08BC"/>
    <w:rsid w:val="004C08D4"/>
    <w:rsid w:val="004C14AE"/>
    <w:rsid w:val="004C15E4"/>
    <w:rsid w:val="004C1BE7"/>
    <w:rsid w:val="004C2BEF"/>
    <w:rsid w:val="004C2E11"/>
    <w:rsid w:val="004C3531"/>
    <w:rsid w:val="004C3641"/>
    <w:rsid w:val="004C3E82"/>
    <w:rsid w:val="004C48ED"/>
    <w:rsid w:val="004C539A"/>
    <w:rsid w:val="004C5BB3"/>
    <w:rsid w:val="004C5C08"/>
    <w:rsid w:val="004C69B5"/>
    <w:rsid w:val="004C6B79"/>
    <w:rsid w:val="004C6E53"/>
    <w:rsid w:val="004C6F96"/>
    <w:rsid w:val="004C71E2"/>
    <w:rsid w:val="004C7662"/>
    <w:rsid w:val="004C7673"/>
    <w:rsid w:val="004C76F0"/>
    <w:rsid w:val="004C7C06"/>
    <w:rsid w:val="004C7C15"/>
    <w:rsid w:val="004C7DEA"/>
    <w:rsid w:val="004D0135"/>
    <w:rsid w:val="004D0B9D"/>
    <w:rsid w:val="004D0D22"/>
    <w:rsid w:val="004D13BC"/>
    <w:rsid w:val="004D199E"/>
    <w:rsid w:val="004D1A1A"/>
    <w:rsid w:val="004D1F4E"/>
    <w:rsid w:val="004D20FF"/>
    <w:rsid w:val="004D26AB"/>
    <w:rsid w:val="004D29FF"/>
    <w:rsid w:val="004D2B7D"/>
    <w:rsid w:val="004D2BA1"/>
    <w:rsid w:val="004D34DC"/>
    <w:rsid w:val="004D366F"/>
    <w:rsid w:val="004D3B7C"/>
    <w:rsid w:val="004D3D7E"/>
    <w:rsid w:val="004D45FE"/>
    <w:rsid w:val="004D46D6"/>
    <w:rsid w:val="004D490A"/>
    <w:rsid w:val="004D538D"/>
    <w:rsid w:val="004D55F9"/>
    <w:rsid w:val="004D5669"/>
    <w:rsid w:val="004D56C2"/>
    <w:rsid w:val="004D5B8D"/>
    <w:rsid w:val="004D6086"/>
    <w:rsid w:val="004D624B"/>
    <w:rsid w:val="004D685A"/>
    <w:rsid w:val="004D690E"/>
    <w:rsid w:val="004D6A60"/>
    <w:rsid w:val="004D6C69"/>
    <w:rsid w:val="004D70E4"/>
    <w:rsid w:val="004D7622"/>
    <w:rsid w:val="004E0893"/>
    <w:rsid w:val="004E0AE3"/>
    <w:rsid w:val="004E0B3F"/>
    <w:rsid w:val="004E1147"/>
    <w:rsid w:val="004E153A"/>
    <w:rsid w:val="004E1A6F"/>
    <w:rsid w:val="004E1C4B"/>
    <w:rsid w:val="004E21A2"/>
    <w:rsid w:val="004E240C"/>
    <w:rsid w:val="004E24DC"/>
    <w:rsid w:val="004E25B1"/>
    <w:rsid w:val="004E3437"/>
    <w:rsid w:val="004E3D83"/>
    <w:rsid w:val="004E406B"/>
    <w:rsid w:val="004E46F6"/>
    <w:rsid w:val="004E48C2"/>
    <w:rsid w:val="004E48FC"/>
    <w:rsid w:val="004E4933"/>
    <w:rsid w:val="004E53DF"/>
    <w:rsid w:val="004E53EE"/>
    <w:rsid w:val="004E581A"/>
    <w:rsid w:val="004E5868"/>
    <w:rsid w:val="004E5B04"/>
    <w:rsid w:val="004E693D"/>
    <w:rsid w:val="004E6E1A"/>
    <w:rsid w:val="004E7981"/>
    <w:rsid w:val="004E7A24"/>
    <w:rsid w:val="004E7C70"/>
    <w:rsid w:val="004E7DA5"/>
    <w:rsid w:val="004F1896"/>
    <w:rsid w:val="004F28A3"/>
    <w:rsid w:val="004F28C4"/>
    <w:rsid w:val="004F2C0F"/>
    <w:rsid w:val="004F3390"/>
    <w:rsid w:val="004F3563"/>
    <w:rsid w:val="004F3FDB"/>
    <w:rsid w:val="004F44E3"/>
    <w:rsid w:val="004F4661"/>
    <w:rsid w:val="004F51D7"/>
    <w:rsid w:val="004F523B"/>
    <w:rsid w:val="004F52CD"/>
    <w:rsid w:val="004F5382"/>
    <w:rsid w:val="004F54FD"/>
    <w:rsid w:val="004F5681"/>
    <w:rsid w:val="004F67DB"/>
    <w:rsid w:val="004F708A"/>
    <w:rsid w:val="004F7579"/>
    <w:rsid w:val="004F7F49"/>
    <w:rsid w:val="0050015A"/>
    <w:rsid w:val="0050035D"/>
    <w:rsid w:val="00500795"/>
    <w:rsid w:val="005007D5"/>
    <w:rsid w:val="00500E86"/>
    <w:rsid w:val="0050142E"/>
    <w:rsid w:val="00502013"/>
    <w:rsid w:val="00502202"/>
    <w:rsid w:val="0050297B"/>
    <w:rsid w:val="00503B73"/>
    <w:rsid w:val="00504283"/>
    <w:rsid w:val="005060EB"/>
    <w:rsid w:val="005061E4"/>
    <w:rsid w:val="00506233"/>
    <w:rsid w:val="005074A9"/>
    <w:rsid w:val="005076A0"/>
    <w:rsid w:val="005101FF"/>
    <w:rsid w:val="00510382"/>
    <w:rsid w:val="005105E4"/>
    <w:rsid w:val="0051063C"/>
    <w:rsid w:val="00510B75"/>
    <w:rsid w:val="005111E0"/>
    <w:rsid w:val="00511747"/>
    <w:rsid w:val="0051177E"/>
    <w:rsid w:val="005127CD"/>
    <w:rsid w:val="00512A06"/>
    <w:rsid w:val="00512A6F"/>
    <w:rsid w:val="00512FB2"/>
    <w:rsid w:val="00513B48"/>
    <w:rsid w:val="00513E9F"/>
    <w:rsid w:val="00513FF6"/>
    <w:rsid w:val="005142B2"/>
    <w:rsid w:val="00514405"/>
    <w:rsid w:val="005144ED"/>
    <w:rsid w:val="0051463D"/>
    <w:rsid w:val="00514A15"/>
    <w:rsid w:val="00514F7C"/>
    <w:rsid w:val="005153E7"/>
    <w:rsid w:val="0051599C"/>
    <w:rsid w:val="005165F4"/>
    <w:rsid w:val="00516A10"/>
    <w:rsid w:val="00516B92"/>
    <w:rsid w:val="00516F1C"/>
    <w:rsid w:val="00517720"/>
    <w:rsid w:val="005179DA"/>
    <w:rsid w:val="00517D43"/>
    <w:rsid w:val="005201BD"/>
    <w:rsid w:val="0052029E"/>
    <w:rsid w:val="00521F7E"/>
    <w:rsid w:val="00522093"/>
    <w:rsid w:val="005220B6"/>
    <w:rsid w:val="00522278"/>
    <w:rsid w:val="005224F4"/>
    <w:rsid w:val="005225B5"/>
    <w:rsid w:val="00522B1A"/>
    <w:rsid w:val="00523360"/>
    <w:rsid w:val="0052405B"/>
    <w:rsid w:val="0052489B"/>
    <w:rsid w:val="005256D0"/>
    <w:rsid w:val="00525785"/>
    <w:rsid w:val="00525AEA"/>
    <w:rsid w:val="00525B83"/>
    <w:rsid w:val="00525E09"/>
    <w:rsid w:val="0052628D"/>
    <w:rsid w:val="00527A5C"/>
    <w:rsid w:val="00527E77"/>
    <w:rsid w:val="00530100"/>
    <w:rsid w:val="0053024B"/>
    <w:rsid w:val="00530F17"/>
    <w:rsid w:val="005319F3"/>
    <w:rsid w:val="005319FD"/>
    <w:rsid w:val="005328A2"/>
    <w:rsid w:val="0053295B"/>
    <w:rsid w:val="00532A83"/>
    <w:rsid w:val="00532A85"/>
    <w:rsid w:val="00532E02"/>
    <w:rsid w:val="00532F36"/>
    <w:rsid w:val="00532FA2"/>
    <w:rsid w:val="0053309A"/>
    <w:rsid w:val="005330F6"/>
    <w:rsid w:val="0053321C"/>
    <w:rsid w:val="005337A3"/>
    <w:rsid w:val="00533C46"/>
    <w:rsid w:val="00533D5F"/>
    <w:rsid w:val="00533F5B"/>
    <w:rsid w:val="00534CE9"/>
    <w:rsid w:val="00535B57"/>
    <w:rsid w:val="00535EC7"/>
    <w:rsid w:val="00536AC1"/>
    <w:rsid w:val="00536ECA"/>
    <w:rsid w:val="005370F8"/>
    <w:rsid w:val="00537609"/>
    <w:rsid w:val="00537A4D"/>
    <w:rsid w:val="00537E65"/>
    <w:rsid w:val="005402EF"/>
    <w:rsid w:val="005403B2"/>
    <w:rsid w:val="0054052C"/>
    <w:rsid w:val="0054057B"/>
    <w:rsid w:val="005406C7"/>
    <w:rsid w:val="00540763"/>
    <w:rsid w:val="0054077A"/>
    <w:rsid w:val="00540A55"/>
    <w:rsid w:val="00540BFC"/>
    <w:rsid w:val="0054119F"/>
    <w:rsid w:val="0054138C"/>
    <w:rsid w:val="005421B5"/>
    <w:rsid w:val="005425B5"/>
    <w:rsid w:val="005426F2"/>
    <w:rsid w:val="00542CD2"/>
    <w:rsid w:val="00543070"/>
    <w:rsid w:val="0054328C"/>
    <w:rsid w:val="005433D4"/>
    <w:rsid w:val="0054353E"/>
    <w:rsid w:val="005442B6"/>
    <w:rsid w:val="005442FE"/>
    <w:rsid w:val="00544443"/>
    <w:rsid w:val="00545B72"/>
    <w:rsid w:val="00546F60"/>
    <w:rsid w:val="00547FEF"/>
    <w:rsid w:val="005500FB"/>
    <w:rsid w:val="00550850"/>
    <w:rsid w:val="00550F06"/>
    <w:rsid w:val="00550F89"/>
    <w:rsid w:val="00551211"/>
    <w:rsid w:val="0055128C"/>
    <w:rsid w:val="00552150"/>
    <w:rsid w:val="005525EC"/>
    <w:rsid w:val="0055279C"/>
    <w:rsid w:val="005530CE"/>
    <w:rsid w:val="005534C0"/>
    <w:rsid w:val="0055372B"/>
    <w:rsid w:val="00553932"/>
    <w:rsid w:val="005542B2"/>
    <w:rsid w:val="00554589"/>
    <w:rsid w:val="0055477A"/>
    <w:rsid w:val="00554DEA"/>
    <w:rsid w:val="00554F84"/>
    <w:rsid w:val="00555689"/>
    <w:rsid w:val="0055602E"/>
    <w:rsid w:val="00556091"/>
    <w:rsid w:val="005560C4"/>
    <w:rsid w:val="0055649F"/>
    <w:rsid w:val="00556507"/>
    <w:rsid w:val="005568BF"/>
    <w:rsid w:val="005571F6"/>
    <w:rsid w:val="00557203"/>
    <w:rsid w:val="005600E9"/>
    <w:rsid w:val="005602D8"/>
    <w:rsid w:val="00560C39"/>
    <w:rsid w:val="005611B6"/>
    <w:rsid w:val="00561727"/>
    <w:rsid w:val="0056190C"/>
    <w:rsid w:val="0056197F"/>
    <w:rsid w:val="00561A84"/>
    <w:rsid w:val="005620E3"/>
    <w:rsid w:val="005628C4"/>
    <w:rsid w:val="00562DAE"/>
    <w:rsid w:val="00563167"/>
    <w:rsid w:val="00563C76"/>
    <w:rsid w:val="00564736"/>
    <w:rsid w:val="00564F95"/>
    <w:rsid w:val="00565DC8"/>
    <w:rsid w:val="00566151"/>
    <w:rsid w:val="005662EB"/>
    <w:rsid w:val="0056711C"/>
    <w:rsid w:val="0056732C"/>
    <w:rsid w:val="00567983"/>
    <w:rsid w:val="00567A48"/>
    <w:rsid w:val="00567AEB"/>
    <w:rsid w:val="00567CB0"/>
    <w:rsid w:val="00571276"/>
    <w:rsid w:val="00571C08"/>
    <w:rsid w:val="00571E6D"/>
    <w:rsid w:val="0057204E"/>
    <w:rsid w:val="00572390"/>
    <w:rsid w:val="00572507"/>
    <w:rsid w:val="00572702"/>
    <w:rsid w:val="005731BF"/>
    <w:rsid w:val="005731FB"/>
    <w:rsid w:val="00573429"/>
    <w:rsid w:val="0057414D"/>
    <w:rsid w:val="0057448A"/>
    <w:rsid w:val="00574716"/>
    <w:rsid w:val="00575CD6"/>
    <w:rsid w:val="00576073"/>
    <w:rsid w:val="00576174"/>
    <w:rsid w:val="0057619D"/>
    <w:rsid w:val="00576D7B"/>
    <w:rsid w:val="00576D88"/>
    <w:rsid w:val="0057772E"/>
    <w:rsid w:val="00577B25"/>
    <w:rsid w:val="00577B4E"/>
    <w:rsid w:val="00577DFE"/>
    <w:rsid w:val="00580020"/>
    <w:rsid w:val="0058070D"/>
    <w:rsid w:val="0058085B"/>
    <w:rsid w:val="005808FF"/>
    <w:rsid w:val="00580A7E"/>
    <w:rsid w:val="00580DB2"/>
    <w:rsid w:val="00581381"/>
    <w:rsid w:val="00582301"/>
    <w:rsid w:val="00582357"/>
    <w:rsid w:val="00582781"/>
    <w:rsid w:val="00582790"/>
    <w:rsid w:val="00583213"/>
    <w:rsid w:val="00583527"/>
    <w:rsid w:val="00583F57"/>
    <w:rsid w:val="005841A2"/>
    <w:rsid w:val="00584695"/>
    <w:rsid w:val="005846C4"/>
    <w:rsid w:val="00584A5E"/>
    <w:rsid w:val="00584D1C"/>
    <w:rsid w:val="005851F5"/>
    <w:rsid w:val="00585572"/>
    <w:rsid w:val="005857F3"/>
    <w:rsid w:val="00585A30"/>
    <w:rsid w:val="00585F0C"/>
    <w:rsid w:val="00586CBE"/>
    <w:rsid w:val="005877B6"/>
    <w:rsid w:val="00587FDA"/>
    <w:rsid w:val="0059052D"/>
    <w:rsid w:val="0059065B"/>
    <w:rsid w:val="0059066A"/>
    <w:rsid w:val="005907E2"/>
    <w:rsid w:val="00590B40"/>
    <w:rsid w:val="005910B4"/>
    <w:rsid w:val="00591981"/>
    <w:rsid w:val="00591AE3"/>
    <w:rsid w:val="00592E5A"/>
    <w:rsid w:val="00592F24"/>
    <w:rsid w:val="00593321"/>
    <w:rsid w:val="005934E6"/>
    <w:rsid w:val="00593DDB"/>
    <w:rsid w:val="00594007"/>
    <w:rsid w:val="0059424C"/>
    <w:rsid w:val="00594733"/>
    <w:rsid w:val="00594791"/>
    <w:rsid w:val="00594948"/>
    <w:rsid w:val="00594D36"/>
    <w:rsid w:val="00594E77"/>
    <w:rsid w:val="0059507B"/>
    <w:rsid w:val="00595735"/>
    <w:rsid w:val="00595C10"/>
    <w:rsid w:val="00595C7B"/>
    <w:rsid w:val="0059646B"/>
    <w:rsid w:val="00596726"/>
    <w:rsid w:val="00596808"/>
    <w:rsid w:val="005969E2"/>
    <w:rsid w:val="00596BB3"/>
    <w:rsid w:val="00597027"/>
    <w:rsid w:val="0059773D"/>
    <w:rsid w:val="00597A51"/>
    <w:rsid w:val="005A0874"/>
    <w:rsid w:val="005A11A1"/>
    <w:rsid w:val="005A1CA2"/>
    <w:rsid w:val="005A3079"/>
    <w:rsid w:val="005A3C87"/>
    <w:rsid w:val="005A3D82"/>
    <w:rsid w:val="005A434D"/>
    <w:rsid w:val="005A44CB"/>
    <w:rsid w:val="005A4E94"/>
    <w:rsid w:val="005A5589"/>
    <w:rsid w:val="005A57D6"/>
    <w:rsid w:val="005A59E3"/>
    <w:rsid w:val="005A5F9B"/>
    <w:rsid w:val="005A639B"/>
    <w:rsid w:val="005A6595"/>
    <w:rsid w:val="005A68C7"/>
    <w:rsid w:val="005A6F66"/>
    <w:rsid w:val="005A75BE"/>
    <w:rsid w:val="005A764A"/>
    <w:rsid w:val="005B006E"/>
    <w:rsid w:val="005B035A"/>
    <w:rsid w:val="005B07B8"/>
    <w:rsid w:val="005B094C"/>
    <w:rsid w:val="005B0DB4"/>
    <w:rsid w:val="005B106E"/>
    <w:rsid w:val="005B12DF"/>
    <w:rsid w:val="005B1445"/>
    <w:rsid w:val="005B1685"/>
    <w:rsid w:val="005B17C6"/>
    <w:rsid w:val="005B17FD"/>
    <w:rsid w:val="005B18C1"/>
    <w:rsid w:val="005B1B0B"/>
    <w:rsid w:val="005B202D"/>
    <w:rsid w:val="005B2775"/>
    <w:rsid w:val="005B2AB7"/>
    <w:rsid w:val="005B2B97"/>
    <w:rsid w:val="005B2DE8"/>
    <w:rsid w:val="005B2E4F"/>
    <w:rsid w:val="005B350F"/>
    <w:rsid w:val="005B3D79"/>
    <w:rsid w:val="005B4444"/>
    <w:rsid w:val="005B45D1"/>
    <w:rsid w:val="005B4D27"/>
    <w:rsid w:val="005B503C"/>
    <w:rsid w:val="005B52B1"/>
    <w:rsid w:val="005B5596"/>
    <w:rsid w:val="005B55A9"/>
    <w:rsid w:val="005B565E"/>
    <w:rsid w:val="005B58FD"/>
    <w:rsid w:val="005B5941"/>
    <w:rsid w:val="005B69B4"/>
    <w:rsid w:val="005B6C6B"/>
    <w:rsid w:val="005B6D68"/>
    <w:rsid w:val="005B7040"/>
    <w:rsid w:val="005B709C"/>
    <w:rsid w:val="005B7117"/>
    <w:rsid w:val="005B74DA"/>
    <w:rsid w:val="005B7A10"/>
    <w:rsid w:val="005C0017"/>
    <w:rsid w:val="005C049B"/>
    <w:rsid w:val="005C0AA3"/>
    <w:rsid w:val="005C0C7D"/>
    <w:rsid w:val="005C0D9D"/>
    <w:rsid w:val="005C0EFB"/>
    <w:rsid w:val="005C0FD9"/>
    <w:rsid w:val="005C1131"/>
    <w:rsid w:val="005C15C5"/>
    <w:rsid w:val="005C2299"/>
    <w:rsid w:val="005C27ED"/>
    <w:rsid w:val="005C2DCE"/>
    <w:rsid w:val="005C2E01"/>
    <w:rsid w:val="005C2E70"/>
    <w:rsid w:val="005C3428"/>
    <w:rsid w:val="005C3745"/>
    <w:rsid w:val="005C3DAF"/>
    <w:rsid w:val="005C4344"/>
    <w:rsid w:val="005C4690"/>
    <w:rsid w:val="005C5536"/>
    <w:rsid w:val="005C634A"/>
    <w:rsid w:val="005C6992"/>
    <w:rsid w:val="005C6D1B"/>
    <w:rsid w:val="005C6FA5"/>
    <w:rsid w:val="005D029B"/>
    <w:rsid w:val="005D0631"/>
    <w:rsid w:val="005D1F35"/>
    <w:rsid w:val="005D2981"/>
    <w:rsid w:val="005D2D28"/>
    <w:rsid w:val="005D33DC"/>
    <w:rsid w:val="005D3786"/>
    <w:rsid w:val="005D3D1A"/>
    <w:rsid w:val="005D439F"/>
    <w:rsid w:val="005D4B18"/>
    <w:rsid w:val="005D4C22"/>
    <w:rsid w:val="005D4D71"/>
    <w:rsid w:val="005D4E51"/>
    <w:rsid w:val="005D4EF2"/>
    <w:rsid w:val="005D574C"/>
    <w:rsid w:val="005D5C4E"/>
    <w:rsid w:val="005D6440"/>
    <w:rsid w:val="005D6A0B"/>
    <w:rsid w:val="005D6C31"/>
    <w:rsid w:val="005E02E1"/>
    <w:rsid w:val="005E03E6"/>
    <w:rsid w:val="005E05C4"/>
    <w:rsid w:val="005E0DCE"/>
    <w:rsid w:val="005E0F10"/>
    <w:rsid w:val="005E1581"/>
    <w:rsid w:val="005E1B96"/>
    <w:rsid w:val="005E2349"/>
    <w:rsid w:val="005E282C"/>
    <w:rsid w:val="005E2AF7"/>
    <w:rsid w:val="005E2F75"/>
    <w:rsid w:val="005E3303"/>
    <w:rsid w:val="005E330E"/>
    <w:rsid w:val="005E3776"/>
    <w:rsid w:val="005E377C"/>
    <w:rsid w:val="005E3C76"/>
    <w:rsid w:val="005E3D25"/>
    <w:rsid w:val="005E41D4"/>
    <w:rsid w:val="005E4274"/>
    <w:rsid w:val="005E433A"/>
    <w:rsid w:val="005E4488"/>
    <w:rsid w:val="005E4C8E"/>
    <w:rsid w:val="005E4E51"/>
    <w:rsid w:val="005E5653"/>
    <w:rsid w:val="005E5D24"/>
    <w:rsid w:val="005E6071"/>
    <w:rsid w:val="005E60BA"/>
    <w:rsid w:val="005E6E37"/>
    <w:rsid w:val="005E6E97"/>
    <w:rsid w:val="005E70CD"/>
    <w:rsid w:val="005E713D"/>
    <w:rsid w:val="005F03D1"/>
    <w:rsid w:val="005F064D"/>
    <w:rsid w:val="005F08EF"/>
    <w:rsid w:val="005F0C4D"/>
    <w:rsid w:val="005F0CA1"/>
    <w:rsid w:val="005F0ED1"/>
    <w:rsid w:val="005F1055"/>
    <w:rsid w:val="005F17DE"/>
    <w:rsid w:val="005F1AD4"/>
    <w:rsid w:val="005F1E2C"/>
    <w:rsid w:val="005F1F5A"/>
    <w:rsid w:val="005F1F73"/>
    <w:rsid w:val="005F21AD"/>
    <w:rsid w:val="005F228C"/>
    <w:rsid w:val="005F252B"/>
    <w:rsid w:val="005F27D9"/>
    <w:rsid w:val="005F2E7B"/>
    <w:rsid w:val="005F2EA6"/>
    <w:rsid w:val="005F312C"/>
    <w:rsid w:val="005F441B"/>
    <w:rsid w:val="005F5D38"/>
    <w:rsid w:val="005F6621"/>
    <w:rsid w:val="005F69BE"/>
    <w:rsid w:val="005F6AFD"/>
    <w:rsid w:val="005F6B41"/>
    <w:rsid w:val="005F6D2D"/>
    <w:rsid w:val="005F77A6"/>
    <w:rsid w:val="005F7C6B"/>
    <w:rsid w:val="005F7D1D"/>
    <w:rsid w:val="005F7F2F"/>
    <w:rsid w:val="0060003B"/>
    <w:rsid w:val="00600129"/>
    <w:rsid w:val="0060024A"/>
    <w:rsid w:val="00600F9F"/>
    <w:rsid w:val="006012FA"/>
    <w:rsid w:val="00601467"/>
    <w:rsid w:val="00601AAC"/>
    <w:rsid w:val="00601DEA"/>
    <w:rsid w:val="00601F3B"/>
    <w:rsid w:val="0060246B"/>
    <w:rsid w:val="006024AF"/>
    <w:rsid w:val="00602B69"/>
    <w:rsid w:val="00602EBA"/>
    <w:rsid w:val="006031BD"/>
    <w:rsid w:val="006033C7"/>
    <w:rsid w:val="00603A08"/>
    <w:rsid w:val="00603A0B"/>
    <w:rsid w:val="00603D3B"/>
    <w:rsid w:val="00604295"/>
    <w:rsid w:val="006049EE"/>
    <w:rsid w:val="00604C84"/>
    <w:rsid w:val="006055AC"/>
    <w:rsid w:val="00605773"/>
    <w:rsid w:val="006057CB"/>
    <w:rsid w:val="00605A1E"/>
    <w:rsid w:val="00605FD5"/>
    <w:rsid w:val="006070F2"/>
    <w:rsid w:val="00607153"/>
    <w:rsid w:val="00607C40"/>
    <w:rsid w:val="00607C43"/>
    <w:rsid w:val="00607F65"/>
    <w:rsid w:val="006103B7"/>
    <w:rsid w:val="00610443"/>
    <w:rsid w:val="006105CE"/>
    <w:rsid w:val="006109C2"/>
    <w:rsid w:val="00610E66"/>
    <w:rsid w:val="0061107B"/>
    <w:rsid w:val="0061119D"/>
    <w:rsid w:val="00611EF5"/>
    <w:rsid w:val="006121DE"/>
    <w:rsid w:val="00612242"/>
    <w:rsid w:val="00612370"/>
    <w:rsid w:val="006124F5"/>
    <w:rsid w:val="00612715"/>
    <w:rsid w:val="0061276C"/>
    <w:rsid w:val="00612AEA"/>
    <w:rsid w:val="00612D75"/>
    <w:rsid w:val="00612E96"/>
    <w:rsid w:val="00613011"/>
    <w:rsid w:val="006133CC"/>
    <w:rsid w:val="006133DB"/>
    <w:rsid w:val="00613A72"/>
    <w:rsid w:val="00613B16"/>
    <w:rsid w:val="00613C98"/>
    <w:rsid w:val="0061415F"/>
    <w:rsid w:val="00615385"/>
    <w:rsid w:val="0061542F"/>
    <w:rsid w:val="0061661C"/>
    <w:rsid w:val="00616882"/>
    <w:rsid w:val="00616CB2"/>
    <w:rsid w:val="00616ECD"/>
    <w:rsid w:val="00617B93"/>
    <w:rsid w:val="006206BD"/>
    <w:rsid w:val="00620B81"/>
    <w:rsid w:val="00620B9F"/>
    <w:rsid w:val="00620BB5"/>
    <w:rsid w:val="00620CFD"/>
    <w:rsid w:val="00620D8E"/>
    <w:rsid w:val="00620DB1"/>
    <w:rsid w:val="00620E8C"/>
    <w:rsid w:val="00621790"/>
    <w:rsid w:val="006217BE"/>
    <w:rsid w:val="006218A0"/>
    <w:rsid w:val="006219F0"/>
    <w:rsid w:val="00621AA2"/>
    <w:rsid w:val="00621BAA"/>
    <w:rsid w:val="00622446"/>
    <w:rsid w:val="006227B0"/>
    <w:rsid w:val="00622CA6"/>
    <w:rsid w:val="00623160"/>
    <w:rsid w:val="0062382B"/>
    <w:rsid w:val="00623886"/>
    <w:rsid w:val="00623906"/>
    <w:rsid w:val="00623E88"/>
    <w:rsid w:val="00624018"/>
    <w:rsid w:val="006240A9"/>
    <w:rsid w:val="00624828"/>
    <w:rsid w:val="0062495F"/>
    <w:rsid w:val="00624CE9"/>
    <w:rsid w:val="00625008"/>
    <w:rsid w:val="006253AA"/>
    <w:rsid w:val="00625B56"/>
    <w:rsid w:val="00626F70"/>
    <w:rsid w:val="00626F87"/>
    <w:rsid w:val="0062736C"/>
    <w:rsid w:val="00627C1D"/>
    <w:rsid w:val="00627DA0"/>
    <w:rsid w:val="00627E70"/>
    <w:rsid w:val="00627F5E"/>
    <w:rsid w:val="00627FDD"/>
    <w:rsid w:val="006304C4"/>
    <w:rsid w:val="00630D94"/>
    <w:rsid w:val="0063149A"/>
    <w:rsid w:val="0063152D"/>
    <w:rsid w:val="00631533"/>
    <w:rsid w:val="00631DC7"/>
    <w:rsid w:val="006322C9"/>
    <w:rsid w:val="00632BF8"/>
    <w:rsid w:val="00632C9D"/>
    <w:rsid w:val="006336A0"/>
    <w:rsid w:val="006336E4"/>
    <w:rsid w:val="006337D7"/>
    <w:rsid w:val="006339F9"/>
    <w:rsid w:val="00633A26"/>
    <w:rsid w:val="006347F9"/>
    <w:rsid w:val="00634B52"/>
    <w:rsid w:val="0063507B"/>
    <w:rsid w:val="006352A8"/>
    <w:rsid w:val="0063530F"/>
    <w:rsid w:val="00635838"/>
    <w:rsid w:val="00635AEF"/>
    <w:rsid w:val="00635C3D"/>
    <w:rsid w:val="0063709D"/>
    <w:rsid w:val="0063775D"/>
    <w:rsid w:val="00637904"/>
    <w:rsid w:val="00640511"/>
    <w:rsid w:val="00641CB4"/>
    <w:rsid w:val="006421B1"/>
    <w:rsid w:val="006421BB"/>
    <w:rsid w:val="00642770"/>
    <w:rsid w:val="006431B3"/>
    <w:rsid w:val="006433E0"/>
    <w:rsid w:val="006434F4"/>
    <w:rsid w:val="0064384A"/>
    <w:rsid w:val="00643AA9"/>
    <w:rsid w:val="00643C6F"/>
    <w:rsid w:val="00644792"/>
    <w:rsid w:val="00644E11"/>
    <w:rsid w:val="00645B1F"/>
    <w:rsid w:val="00645F38"/>
    <w:rsid w:val="0064645F"/>
    <w:rsid w:val="00646C72"/>
    <w:rsid w:val="00646CD5"/>
    <w:rsid w:val="00646E3C"/>
    <w:rsid w:val="0064753D"/>
    <w:rsid w:val="00647BA2"/>
    <w:rsid w:val="00647C7E"/>
    <w:rsid w:val="006501F2"/>
    <w:rsid w:val="00651278"/>
    <w:rsid w:val="0065219A"/>
    <w:rsid w:val="0065250A"/>
    <w:rsid w:val="00652562"/>
    <w:rsid w:val="00653711"/>
    <w:rsid w:val="00653FB8"/>
    <w:rsid w:val="00654946"/>
    <w:rsid w:val="00654F06"/>
    <w:rsid w:val="00655353"/>
    <w:rsid w:val="006563E7"/>
    <w:rsid w:val="00657124"/>
    <w:rsid w:val="0065735E"/>
    <w:rsid w:val="006578C6"/>
    <w:rsid w:val="00660271"/>
    <w:rsid w:val="006606EF"/>
    <w:rsid w:val="00660F60"/>
    <w:rsid w:val="00660F6B"/>
    <w:rsid w:val="00661502"/>
    <w:rsid w:val="00661604"/>
    <w:rsid w:val="00661C4A"/>
    <w:rsid w:val="00661D83"/>
    <w:rsid w:val="006621F8"/>
    <w:rsid w:val="00662273"/>
    <w:rsid w:val="00662549"/>
    <w:rsid w:val="00662A41"/>
    <w:rsid w:val="00662CDE"/>
    <w:rsid w:val="00663362"/>
    <w:rsid w:val="00663943"/>
    <w:rsid w:val="006639FE"/>
    <w:rsid w:val="00663FBB"/>
    <w:rsid w:val="00664B5D"/>
    <w:rsid w:val="00665145"/>
    <w:rsid w:val="00665797"/>
    <w:rsid w:val="00665964"/>
    <w:rsid w:val="00665C42"/>
    <w:rsid w:val="00666918"/>
    <w:rsid w:val="00666E9F"/>
    <w:rsid w:val="006670EE"/>
    <w:rsid w:val="006671BB"/>
    <w:rsid w:val="006700E4"/>
    <w:rsid w:val="006702D4"/>
    <w:rsid w:val="00670452"/>
    <w:rsid w:val="0067064C"/>
    <w:rsid w:val="00670851"/>
    <w:rsid w:val="00670ABE"/>
    <w:rsid w:val="00670E5F"/>
    <w:rsid w:val="00671107"/>
    <w:rsid w:val="0067128F"/>
    <w:rsid w:val="0067132A"/>
    <w:rsid w:val="006718BC"/>
    <w:rsid w:val="006719C2"/>
    <w:rsid w:val="00671A82"/>
    <w:rsid w:val="00672555"/>
    <w:rsid w:val="006728C7"/>
    <w:rsid w:val="00672DEC"/>
    <w:rsid w:val="006731E9"/>
    <w:rsid w:val="00673351"/>
    <w:rsid w:val="006733CA"/>
    <w:rsid w:val="00673A16"/>
    <w:rsid w:val="0067401C"/>
    <w:rsid w:val="0067439D"/>
    <w:rsid w:val="006743CA"/>
    <w:rsid w:val="00674CBB"/>
    <w:rsid w:val="00674E92"/>
    <w:rsid w:val="00675186"/>
    <w:rsid w:val="00675204"/>
    <w:rsid w:val="006752D5"/>
    <w:rsid w:val="00675F4A"/>
    <w:rsid w:val="00675F68"/>
    <w:rsid w:val="00675F6A"/>
    <w:rsid w:val="0067665E"/>
    <w:rsid w:val="0067684E"/>
    <w:rsid w:val="00677446"/>
    <w:rsid w:val="0067758D"/>
    <w:rsid w:val="00677FEF"/>
    <w:rsid w:val="0068106E"/>
    <w:rsid w:val="00681119"/>
    <w:rsid w:val="006812C2"/>
    <w:rsid w:val="00681565"/>
    <w:rsid w:val="00681E28"/>
    <w:rsid w:val="00682B81"/>
    <w:rsid w:val="006835D6"/>
    <w:rsid w:val="006838AE"/>
    <w:rsid w:val="00683C98"/>
    <w:rsid w:val="00683CC2"/>
    <w:rsid w:val="00683E92"/>
    <w:rsid w:val="00683EFC"/>
    <w:rsid w:val="0068419D"/>
    <w:rsid w:val="0068441B"/>
    <w:rsid w:val="00684876"/>
    <w:rsid w:val="006849D3"/>
    <w:rsid w:val="00685171"/>
    <w:rsid w:val="00685597"/>
    <w:rsid w:val="0068587E"/>
    <w:rsid w:val="00685B7E"/>
    <w:rsid w:val="0068644C"/>
    <w:rsid w:val="006866DA"/>
    <w:rsid w:val="006868A0"/>
    <w:rsid w:val="00686C00"/>
    <w:rsid w:val="00686D4E"/>
    <w:rsid w:val="00686DCC"/>
    <w:rsid w:val="00686EBB"/>
    <w:rsid w:val="006871E6"/>
    <w:rsid w:val="0068721B"/>
    <w:rsid w:val="0068754E"/>
    <w:rsid w:val="00687693"/>
    <w:rsid w:val="00687D5C"/>
    <w:rsid w:val="0069024E"/>
    <w:rsid w:val="00690E07"/>
    <w:rsid w:val="00691094"/>
    <w:rsid w:val="0069185E"/>
    <w:rsid w:val="0069205A"/>
    <w:rsid w:val="006927BC"/>
    <w:rsid w:val="00692AAE"/>
    <w:rsid w:val="006933CF"/>
    <w:rsid w:val="00693C42"/>
    <w:rsid w:val="00693E48"/>
    <w:rsid w:val="00694FD3"/>
    <w:rsid w:val="00695DF5"/>
    <w:rsid w:val="006965B7"/>
    <w:rsid w:val="00696A19"/>
    <w:rsid w:val="00696BFA"/>
    <w:rsid w:val="00696D76"/>
    <w:rsid w:val="00697043"/>
    <w:rsid w:val="0069788B"/>
    <w:rsid w:val="006978A1"/>
    <w:rsid w:val="00697CB3"/>
    <w:rsid w:val="006A0454"/>
    <w:rsid w:val="006A0546"/>
    <w:rsid w:val="006A10A3"/>
    <w:rsid w:val="006A161C"/>
    <w:rsid w:val="006A1D1A"/>
    <w:rsid w:val="006A258D"/>
    <w:rsid w:val="006A2CEC"/>
    <w:rsid w:val="006A303B"/>
    <w:rsid w:val="006A3173"/>
    <w:rsid w:val="006A379F"/>
    <w:rsid w:val="006A38E3"/>
    <w:rsid w:val="006A3B48"/>
    <w:rsid w:val="006A3FCA"/>
    <w:rsid w:val="006A4174"/>
    <w:rsid w:val="006A4703"/>
    <w:rsid w:val="006A47B6"/>
    <w:rsid w:val="006A530C"/>
    <w:rsid w:val="006A5798"/>
    <w:rsid w:val="006A64C0"/>
    <w:rsid w:val="006A6B93"/>
    <w:rsid w:val="006A6BFE"/>
    <w:rsid w:val="006A72E6"/>
    <w:rsid w:val="006A7645"/>
    <w:rsid w:val="006B046E"/>
    <w:rsid w:val="006B15F6"/>
    <w:rsid w:val="006B2173"/>
    <w:rsid w:val="006B28CE"/>
    <w:rsid w:val="006B2A16"/>
    <w:rsid w:val="006B2E5F"/>
    <w:rsid w:val="006B2E9D"/>
    <w:rsid w:val="006B331A"/>
    <w:rsid w:val="006B4489"/>
    <w:rsid w:val="006B4A78"/>
    <w:rsid w:val="006B4C2B"/>
    <w:rsid w:val="006B4D1E"/>
    <w:rsid w:val="006B5182"/>
    <w:rsid w:val="006B584C"/>
    <w:rsid w:val="006B592E"/>
    <w:rsid w:val="006B59E2"/>
    <w:rsid w:val="006B5EC7"/>
    <w:rsid w:val="006B76D3"/>
    <w:rsid w:val="006B7E34"/>
    <w:rsid w:val="006C0102"/>
    <w:rsid w:val="006C05C7"/>
    <w:rsid w:val="006C11FA"/>
    <w:rsid w:val="006C15A8"/>
    <w:rsid w:val="006C16EC"/>
    <w:rsid w:val="006C24AF"/>
    <w:rsid w:val="006C25B4"/>
    <w:rsid w:val="006C2636"/>
    <w:rsid w:val="006C2D0E"/>
    <w:rsid w:val="006C3170"/>
    <w:rsid w:val="006C331B"/>
    <w:rsid w:val="006C33B8"/>
    <w:rsid w:val="006C3C5B"/>
    <w:rsid w:val="006C3E98"/>
    <w:rsid w:val="006C3FA8"/>
    <w:rsid w:val="006C4527"/>
    <w:rsid w:val="006C47CC"/>
    <w:rsid w:val="006C5473"/>
    <w:rsid w:val="006C6107"/>
    <w:rsid w:val="006C6233"/>
    <w:rsid w:val="006C69D8"/>
    <w:rsid w:val="006D0433"/>
    <w:rsid w:val="006D0502"/>
    <w:rsid w:val="006D0CBD"/>
    <w:rsid w:val="006D1110"/>
    <w:rsid w:val="006D1C6E"/>
    <w:rsid w:val="006D2024"/>
    <w:rsid w:val="006D2489"/>
    <w:rsid w:val="006D2B59"/>
    <w:rsid w:val="006D2CCB"/>
    <w:rsid w:val="006D358F"/>
    <w:rsid w:val="006D4217"/>
    <w:rsid w:val="006D4608"/>
    <w:rsid w:val="006D4EF2"/>
    <w:rsid w:val="006D5260"/>
    <w:rsid w:val="006D5315"/>
    <w:rsid w:val="006D536C"/>
    <w:rsid w:val="006D5752"/>
    <w:rsid w:val="006D7572"/>
    <w:rsid w:val="006D766B"/>
    <w:rsid w:val="006D7BFE"/>
    <w:rsid w:val="006E066D"/>
    <w:rsid w:val="006E0B65"/>
    <w:rsid w:val="006E119C"/>
    <w:rsid w:val="006E178D"/>
    <w:rsid w:val="006E19B5"/>
    <w:rsid w:val="006E1C07"/>
    <w:rsid w:val="006E1F75"/>
    <w:rsid w:val="006E2762"/>
    <w:rsid w:val="006E2982"/>
    <w:rsid w:val="006E2D3B"/>
    <w:rsid w:val="006E2E92"/>
    <w:rsid w:val="006E379E"/>
    <w:rsid w:val="006E3D51"/>
    <w:rsid w:val="006E4139"/>
    <w:rsid w:val="006E4147"/>
    <w:rsid w:val="006E4195"/>
    <w:rsid w:val="006E44CD"/>
    <w:rsid w:val="006E461A"/>
    <w:rsid w:val="006E4B84"/>
    <w:rsid w:val="006E4D9A"/>
    <w:rsid w:val="006E55F3"/>
    <w:rsid w:val="006E565A"/>
    <w:rsid w:val="006E6387"/>
    <w:rsid w:val="006E64E9"/>
    <w:rsid w:val="006E6EEE"/>
    <w:rsid w:val="006E70C4"/>
    <w:rsid w:val="006E7179"/>
    <w:rsid w:val="006E7918"/>
    <w:rsid w:val="006E7A98"/>
    <w:rsid w:val="006E7CBB"/>
    <w:rsid w:val="006F05A9"/>
    <w:rsid w:val="006F0670"/>
    <w:rsid w:val="006F0F90"/>
    <w:rsid w:val="006F14CF"/>
    <w:rsid w:val="006F1C2A"/>
    <w:rsid w:val="006F229E"/>
    <w:rsid w:val="006F2969"/>
    <w:rsid w:val="006F2A61"/>
    <w:rsid w:val="006F2D21"/>
    <w:rsid w:val="006F3689"/>
    <w:rsid w:val="006F3768"/>
    <w:rsid w:val="006F3C68"/>
    <w:rsid w:val="006F4A99"/>
    <w:rsid w:val="006F4BB5"/>
    <w:rsid w:val="006F4CBE"/>
    <w:rsid w:val="006F4EBF"/>
    <w:rsid w:val="006F4F57"/>
    <w:rsid w:val="006F52A0"/>
    <w:rsid w:val="006F53BF"/>
    <w:rsid w:val="006F53FB"/>
    <w:rsid w:val="006F570B"/>
    <w:rsid w:val="006F5A18"/>
    <w:rsid w:val="006F5D85"/>
    <w:rsid w:val="006F65D4"/>
    <w:rsid w:val="006F6739"/>
    <w:rsid w:val="006F67A6"/>
    <w:rsid w:val="006F6912"/>
    <w:rsid w:val="006F6FBB"/>
    <w:rsid w:val="006F7078"/>
    <w:rsid w:val="0070002D"/>
    <w:rsid w:val="0070009B"/>
    <w:rsid w:val="0070027C"/>
    <w:rsid w:val="007006DC"/>
    <w:rsid w:val="00700DEE"/>
    <w:rsid w:val="00700F58"/>
    <w:rsid w:val="0070189F"/>
    <w:rsid w:val="00701CB8"/>
    <w:rsid w:val="00702A24"/>
    <w:rsid w:val="007033BA"/>
    <w:rsid w:val="0070425A"/>
    <w:rsid w:val="007043D4"/>
    <w:rsid w:val="007047A3"/>
    <w:rsid w:val="0070482F"/>
    <w:rsid w:val="007049CF"/>
    <w:rsid w:val="007052C3"/>
    <w:rsid w:val="0070549F"/>
    <w:rsid w:val="007054BE"/>
    <w:rsid w:val="007057B7"/>
    <w:rsid w:val="00706214"/>
    <w:rsid w:val="007069E3"/>
    <w:rsid w:val="007069FF"/>
    <w:rsid w:val="00706C77"/>
    <w:rsid w:val="00707065"/>
    <w:rsid w:val="007073E8"/>
    <w:rsid w:val="007079CB"/>
    <w:rsid w:val="00707C66"/>
    <w:rsid w:val="007106C0"/>
    <w:rsid w:val="00711831"/>
    <w:rsid w:val="0071187D"/>
    <w:rsid w:val="00711A5B"/>
    <w:rsid w:val="00711BAD"/>
    <w:rsid w:val="00712247"/>
    <w:rsid w:val="007122D5"/>
    <w:rsid w:val="00712862"/>
    <w:rsid w:val="00712E75"/>
    <w:rsid w:val="007131A4"/>
    <w:rsid w:val="0071354E"/>
    <w:rsid w:val="00713D8B"/>
    <w:rsid w:val="007145E2"/>
    <w:rsid w:val="00714AC7"/>
    <w:rsid w:val="00714D00"/>
    <w:rsid w:val="007155E5"/>
    <w:rsid w:val="00715B52"/>
    <w:rsid w:val="00716388"/>
    <w:rsid w:val="0071657C"/>
    <w:rsid w:val="00716614"/>
    <w:rsid w:val="007167A4"/>
    <w:rsid w:val="00716A66"/>
    <w:rsid w:val="00716C65"/>
    <w:rsid w:val="007178E8"/>
    <w:rsid w:val="00717C97"/>
    <w:rsid w:val="00717E9B"/>
    <w:rsid w:val="007201E2"/>
    <w:rsid w:val="007209F1"/>
    <w:rsid w:val="00720A1C"/>
    <w:rsid w:val="00720FC5"/>
    <w:rsid w:val="00721566"/>
    <w:rsid w:val="007218DE"/>
    <w:rsid w:val="00721CC4"/>
    <w:rsid w:val="00721FCA"/>
    <w:rsid w:val="00722583"/>
    <w:rsid w:val="00723200"/>
    <w:rsid w:val="007232CC"/>
    <w:rsid w:val="007236E3"/>
    <w:rsid w:val="00725122"/>
    <w:rsid w:val="007255CE"/>
    <w:rsid w:val="007256D1"/>
    <w:rsid w:val="00726387"/>
    <w:rsid w:val="00727023"/>
    <w:rsid w:val="00727282"/>
    <w:rsid w:val="0072773F"/>
    <w:rsid w:val="00727FC9"/>
    <w:rsid w:val="007302DD"/>
    <w:rsid w:val="00730C47"/>
    <w:rsid w:val="007313B5"/>
    <w:rsid w:val="00732974"/>
    <w:rsid w:val="00732A65"/>
    <w:rsid w:val="00732AA6"/>
    <w:rsid w:val="00732ABB"/>
    <w:rsid w:val="00732F43"/>
    <w:rsid w:val="00732F8B"/>
    <w:rsid w:val="007335CA"/>
    <w:rsid w:val="00733614"/>
    <w:rsid w:val="00733A56"/>
    <w:rsid w:val="00733CE2"/>
    <w:rsid w:val="007345B1"/>
    <w:rsid w:val="00734AEA"/>
    <w:rsid w:val="00734FE9"/>
    <w:rsid w:val="00735225"/>
    <w:rsid w:val="007352AC"/>
    <w:rsid w:val="00735766"/>
    <w:rsid w:val="00735A42"/>
    <w:rsid w:val="00735A51"/>
    <w:rsid w:val="00735CCC"/>
    <w:rsid w:val="0073641C"/>
    <w:rsid w:val="007364D7"/>
    <w:rsid w:val="00736550"/>
    <w:rsid w:val="00736F07"/>
    <w:rsid w:val="00737248"/>
    <w:rsid w:val="00737364"/>
    <w:rsid w:val="007378DF"/>
    <w:rsid w:val="007379E1"/>
    <w:rsid w:val="00737A95"/>
    <w:rsid w:val="00737AB4"/>
    <w:rsid w:val="00737ADA"/>
    <w:rsid w:val="00740BDC"/>
    <w:rsid w:val="00740F0C"/>
    <w:rsid w:val="00741010"/>
    <w:rsid w:val="0074129B"/>
    <w:rsid w:val="0074169F"/>
    <w:rsid w:val="007416BC"/>
    <w:rsid w:val="00741E95"/>
    <w:rsid w:val="0074251C"/>
    <w:rsid w:val="007426BB"/>
    <w:rsid w:val="00742A13"/>
    <w:rsid w:val="00742BA4"/>
    <w:rsid w:val="00742C7C"/>
    <w:rsid w:val="00742D86"/>
    <w:rsid w:val="00743934"/>
    <w:rsid w:val="00743AE3"/>
    <w:rsid w:val="00743D92"/>
    <w:rsid w:val="007443F5"/>
    <w:rsid w:val="007446BA"/>
    <w:rsid w:val="00744AB3"/>
    <w:rsid w:val="0074531F"/>
    <w:rsid w:val="00745CC9"/>
    <w:rsid w:val="007465D9"/>
    <w:rsid w:val="007478ED"/>
    <w:rsid w:val="00750193"/>
    <w:rsid w:val="007508AF"/>
    <w:rsid w:val="007509D8"/>
    <w:rsid w:val="00750A2F"/>
    <w:rsid w:val="00750BA0"/>
    <w:rsid w:val="00751CC0"/>
    <w:rsid w:val="00751F45"/>
    <w:rsid w:val="007525F9"/>
    <w:rsid w:val="007526D2"/>
    <w:rsid w:val="00752EB6"/>
    <w:rsid w:val="00752ED0"/>
    <w:rsid w:val="0075353A"/>
    <w:rsid w:val="00753B76"/>
    <w:rsid w:val="00753C19"/>
    <w:rsid w:val="00753D39"/>
    <w:rsid w:val="00753F11"/>
    <w:rsid w:val="00754038"/>
    <w:rsid w:val="0075424B"/>
    <w:rsid w:val="00754AB1"/>
    <w:rsid w:val="00755015"/>
    <w:rsid w:val="007550B7"/>
    <w:rsid w:val="0075580B"/>
    <w:rsid w:val="00755C63"/>
    <w:rsid w:val="00755ECC"/>
    <w:rsid w:val="0075616B"/>
    <w:rsid w:val="007562E2"/>
    <w:rsid w:val="0075641B"/>
    <w:rsid w:val="00756F2C"/>
    <w:rsid w:val="007570CF"/>
    <w:rsid w:val="0075729E"/>
    <w:rsid w:val="00757315"/>
    <w:rsid w:val="00757EE3"/>
    <w:rsid w:val="0076019A"/>
    <w:rsid w:val="00760A4C"/>
    <w:rsid w:val="00760FFA"/>
    <w:rsid w:val="007611D5"/>
    <w:rsid w:val="0076160B"/>
    <w:rsid w:val="00763022"/>
    <w:rsid w:val="0076387C"/>
    <w:rsid w:val="00763CAA"/>
    <w:rsid w:val="00764670"/>
    <w:rsid w:val="00764AE1"/>
    <w:rsid w:val="00765077"/>
    <w:rsid w:val="007654BB"/>
    <w:rsid w:val="007657D3"/>
    <w:rsid w:val="007660B3"/>
    <w:rsid w:val="0076679B"/>
    <w:rsid w:val="00766ADF"/>
    <w:rsid w:val="007676F8"/>
    <w:rsid w:val="00767D97"/>
    <w:rsid w:val="00767F12"/>
    <w:rsid w:val="007703B3"/>
    <w:rsid w:val="0077079B"/>
    <w:rsid w:val="00770825"/>
    <w:rsid w:val="0077099E"/>
    <w:rsid w:val="00771145"/>
    <w:rsid w:val="0077132F"/>
    <w:rsid w:val="007714D7"/>
    <w:rsid w:val="00771DFF"/>
    <w:rsid w:val="00772000"/>
    <w:rsid w:val="0077295D"/>
    <w:rsid w:val="00772BD7"/>
    <w:rsid w:val="007732E9"/>
    <w:rsid w:val="00773B45"/>
    <w:rsid w:val="007746FE"/>
    <w:rsid w:val="007747AC"/>
    <w:rsid w:val="00774813"/>
    <w:rsid w:val="007748A8"/>
    <w:rsid w:val="00774B62"/>
    <w:rsid w:val="00774DFA"/>
    <w:rsid w:val="00775266"/>
    <w:rsid w:val="007753E6"/>
    <w:rsid w:val="007758E4"/>
    <w:rsid w:val="00775F6D"/>
    <w:rsid w:val="00775FF3"/>
    <w:rsid w:val="0077671A"/>
    <w:rsid w:val="00776780"/>
    <w:rsid w:val="00776904"/>
    <w:rsid w:val="007773F9"/>
    <w:rsid w:val="007773FA"/>
    <w:rsid w:val="007800F7"/>
    <w:rsid w:val="00780842"/>
    <w:rsid w:val="007813DC"/>
    <w:rsid w:val="00781DB0"/>
    <w:rsid w:val="007831A7"/>
    <w:rsid w:val="00783B2A"/>
    <w:rsid w:val="0078415A"/>
    <w:rsid w:val="0078506E"/>
    <w:rsid w:val="007853F6"/>
    <w:rsid w:val="00785D49"/>
    <w:rsid w:val="00786051"/>
    <w:rsid w:val="00786667"/>
    <w:rsid w:val="007868A0"/>
    <w:rsid w:val="00786C51"/>
    <w:rsid w:val="00786F2E"/>
    <w:rsid w:val="007872CF"/>
    <w:rsid w:val="0078751A"/>
    <w:rsid w:val="00787A50"/>
    <w:rsid w:val="00787BBE"/>
    <w:rsid w:val="00787C2D"/>
    <w:rsid w:val="007904DF"/>
    <w:rsid w:val="0079058D"/>
    <w:rsid w:val="007907E3"/>
    <w:rsid w:val="00790C59"/>
    <w:rsid w:val="00790F47"/>
    <w:rsid w:val="0079109F"/>
    <w:rsid w:val="007913C6"/>
    <w:rsid w:val="007913CB"/>
    <w:rsid w:val="00791E7E"/>
    <w:rsid w:val="00792139"/>
    <w:rsid w:val="00792790"/>
    <w:rsid w:val="007927D3"/>
    <w:rsid w:val="00792A3F"/>
    <w:rsid w:val="00792F61"/>
    <w:rsid w:val="00792F64"/>
    <w:rsid w:val="00793782"/>
    <w:rsid w:val="00793AEA"/>
    <w:rsid w:val="00793AEC"/>
    <w:rsid w:val="00793BB8"/>
    <w:rsid w:val="00793CDA"/>
    <w:rsid w:val="007944A6"/>
    <w:rsid w:val="0079468D"/>
    <w:rsid w:val="00794CDD"/>
    <w:rsid w:val="007950FC"/>
    <w:rsid w:val="007951E8"/>
    <w:rsid w:val="0079534B"/>
    <w:rsid w:val="00795496"/>
    <w:rsid w:val="007956A1"/>
    <w:rsid w:val="00795D1D"/>
    <w:rsid w:val="007961C1"/>
    <w:rsid w:val="00796796"/>
    <w:rsid w:val="00796928"/>
    <w:rsid w:val="00796AFC"/>
    <w:rsid w:val="00796E43"/>
    <w:rsid w:val="00796F8A"/>
    <w:rsid w:val="00797B2A"/>
    <w:rsid w:val="00797D82"/>
    <w:rsid w:val="007A0165"/>
    <w:rsid w:val="007A0936"/>
    <w:rsid w:val="007A0A15"/>
    <w:rsid w:val="007A0C44"/>
    <w:rsid w:val="007A1429"/>
    <w:rsid w:val="007A228D"/>
    <w:rsid w:val="007A2781"/>
    <w:rsid w:val="007A2899"/>
    <w:rsid w:val="007A2D29"/>
    <w:rsid w:val="007A2D6B"/>
    <w:rsid w:val="007A2D86"/>
    <w:rsid w:val="007A2EBF"/>
    <w:rsid w:val="007A30E9"/>
    <w:rsid w:val="007A5369"/>
    <w:rsid w:val="007A5679"/>
    <w:rsid w:val="007A666F"/>
    <w:rsid w:val="007A69BF"/>
    <w:rsid w:val="007A700A"/>
    <w:rsid w:val="007A736E"/>
    <w:rsid w:val="007A792F"/>
    <w:rsid w:val="007A7CF5"/>
    <w:rsid w:val="007A7D26"/>
    <w:rsid w:val="007B0103"/>
    <w:rsid w:val="007B04F1"/>
    <w:rsid w:val="007B0CBC"/>
    <w:rsid w:val="007B0E0F"/>
    <w:rsid w:val="007B125C"/>
    <w:rsid w:val="007B13FF"/>
    <w:rsid w:val="007B14A8"/>
    <w:rsid w:val="007B185A"/>
    <w:rsid w:val="007B1BC3"/>
    <w:rsid w:val="007B1FF7"/>
    <w:rsid w:val="007B2714"/>
    <w:rsid w:val="007B2A24"/>
    <w:rsid w:val="007B32F7"/>
    <w:rsid w:val="007B33E3"/>
    <w:rsid w:val="007B3790"/>
    <w:rsid w:val="007B3E19"/>
    <w:rsid w:val="007B4A2D"/>
    <w:rsid w:val="007B6124"/>
    <w:rsid w:val="007B697B"/>
    <w:rsid w:val="007B69C2"/>
    <w:rsid w:val="007B6A7E"/>
    <w:rsid w:val="007B7490"/>
    <w:rsid w:val="007B752D"/>
    <w:rsid w:val="007B7B5C"/>
    <w:rsid w:val="007C0646"/>
    <w:rsid w:val="007C0D87"/>
    <w:rsid w:val="007C10C5"/>
    <w:rsid w:val="007C1699"/>
    <w:rsid w:val="007C17D6"/>
    <w:rsid w:val="007C2602"/>
    <w:rsid w:val="007C299C"/>
    <w:rsid w:val="007C2A02"/>
    <w:rsid w:val="007C2A6F"/>
    <w:rsid w:val="007C3110"/>
    <w:rsid w:val="007C31AB"/>
    <w:rsid w:val="007C32DF"/>
    <w:rsid w:val="007C336A"/>
    <w:rsid w:val="007C3624"/>
    <w:rsid w:val="007C362C"/>
    <w:rsid w:val="007C3E02"/>
    <w:rsid w:val="007C3E36"/>
    <w:rsid w:val="007C5070"/>
    <w:rsid w:val="007C50A0"/>
    <w:rsid w:val="007C5132"/>
    <w:rsid w:val="007C5265"/>
    <w:rsid w:val="007C5699"/>
    <w:rsid w:val="007C5F6D"/>
    <w:rsid w:val="007C6305"/>
    <w:rsid w:val="007C638F"/>
    <w:rsid w:val="007C6AEF"/>
    <w:rsid w:val="007C7023"/>
    <w:rsid w:val="007C72CC"/>
    <w:rsid w:val="007C7865"/>
    <w:rsid w:val="007C78EB"/>
    <w:rsid w:val="007D0C3C"/>
    <w:rsid w:val="007D0CCE"/>
    <w:rsid w:val="007D1182"/>
    <w:rsid w:val="007D1266"/>
    <w:rsid w:val="007D1AB0"/>
    <w:rsid w:val="007D1D55"/>
    <w:rsid w:val="007D2127"/>
    <w:rsid w:val="007D2131"/>
    <w:rsid w:val="007D2285"/>
    <w:rsid w:val="007D276E"/>
    <w:rsid w:val="007D28E5"/>
    <w:rsid w:val="007D2B5F"/>
    <w:rsid w:val="007D33C9"/>
    <w:rsid w:val="007D3866"/>
    <w:rsid w:val="007D38D3"/>
    <w:rsid w:val="007D392F"/>
    <w:rsid w:val="007D3DE8"/>
    <w:rsid w:val="007D401B"/>
    <w:rsid w:val="007D506A"/>
    <w:rsid w:val="007D51F0"/>
    <w:rsid w:val="007D5214"/>
    <w:rsid w:val="007D5688"/>
    <w:rsid w:val="007D5861"/>
    <w:rsid w:val="007D5E00"/>
    <w:rsid w:val="007D6521"/>
    <w:rsid w:val="007D66EB"/>
    <w:rsid w:val="007D6B27"/>
    <w:rsid w:val="007D786C"/>
    <w:rsid w:val="007D793B"/>
    <w:rsid w:val="007D7C6C"/>
    <w:rsid w:val="007D7F2B"/>
    <w:rsid w:val="007E0145"/>
    <w:rsid w:val="007E0449"/>
    <w:rsid w:val="007E06BE"/>
    <w:rsid w:val="007E0845"/>
    <w:rsid w:val="007E0D3D"/>
    <w:rsid w:val="007E0E4C"/>
    <w:rsid w:val="007E13C4"/>
    <w:rsid w:val="007E170B"/>
    <w:rsid w:val="007E1757"/>
    <w:rsid w:val="007E1A52"/>
    <w:rsid w:val="007E21D1"/>
    <w:rsid w:val="007E2AE5"/>
    <w:rsid w:val="007E2D17"/>
    <w:rsid w:val="007E393F"/>
    <w:rsid w:val="007E3A4A"/>
    <w:rsid w:val="007E3A96"/>
    <w:rsid w:val="007E49F6"/>
    <w:rsid w:val="007E4C32"/>
    <w:rsid w:val="007E4F08"/>
    <w:rsid w:val="007E529F"/>
    <w:rsid w:val="007E55BA"/>
    <w:rsid w:val="007E5789"/>
    <w:rsid w:val="007E5857"/>
    <w:rsid w:val="007E5BAC"/>
    <w:rsid w:val="007E5CBB"/>
    <w:rsid w:val="007E5D21"/>
    <w:rsid w:val="007E5DD8"/>
    <w:rsid w:val="007E62B2"/>
    <w:rsid w:val="007E6E97"/>
    <w:rsid w:val="007E7784"/>
    <w:rsid w:val="007E78CD"/>
    <w:rsid w:val="007E7C77"/>
    <w:rsid w:val="007E7CB7"/>
    <w:rsid w:val="007E7F7E"/>
    <w:rsid w:val="007F0979"/>
    <w:rsid w:val="007F0D3E"/>
    <w:rsid w:val="007F14F2"/>
    <w:rsid w:val="007F1532"/>
    <w:rsid w:val="007F2049"/>
    <w:rsid w:val="007F2311"/>
    <w:rsid w:val="007F28CE"/>
    <w:rsid w:val="007F2E6B"/>
    <w:rsid w:val="007F316D"/>
    <w:rsid w:val="007F3421"/>
    <w:rsid w:val="007F3509"/>
    <w:rsid w:val="007F3522"/>
    <w:rsid w:val="007F35E4"/>
    <w:rsid w:val="007F3C16"/>
    <w:rsid w:val="007F3FE4"/>
    <w:rsid w:val="007F4030"/>
    <w:rsid w:val="007F409F"/>
    <w:rsid w:val="007F40E0"/>
    <w:rsid w:val="007F44B4"/>
    <w:rsid w:val="007F489A"/>
    <w:rsid w:val="007F50F5"/>
    <w:rsid w:val="007F57B7"/>
    <w:rsid w:val="007F59FB"/>
    <w:rsid w:val="007F5A6B"/>
    <w:rsid w:val="007F5CFB"/>
    <w:rsid w:val="007F6A3B"/>
    <w:rsid w:val="007F76F2"/>
    <w:rsid w:val="0080040E"/>
    <w:rsid w:val="00800BA4"/>
    <w:rsid w:val="00800C5D"/>
    <w:rsid w:val="00800E40"/>
    <w:rsid w:val="00800F7B"/>
    <w:rsid w:val="008018B3"/>
    <w:rsid w:val="008022F0"/>
    <w:rsid w:val="008023CE"/>
    <w:rsid w:val="00802813"/>
    <w:rsid w:val="008029C1"/>
    <w:rsid w:val="00802B54"/>
    <w:rsid w:val="008033A8"/>
    <w:rsid w:val="00803F28"/>
    <w:rsid w:val="008041CD"/>
    <w:rsid w:val="00804376"/>
    <w:rsid w:val="00804A7E"/>
    <w:rsid w:val="00804B24"/>
    <w:rsid w:val="0080566D"/>
    <w:rsid w:val="00805D5D"/>
    <w:rsid w:val="00806316"/>
    <w:rsid w:val="00806BC2"/>
    <w:rsid w:val="008077F9"/>
    <w:rsid w:val="00807ED6"/>
    <w:rsid w:val="00811171"/>
    <w:rsid w:val="00811654"/>
    <w:rsid w:val="00811804"/>
    <w:rsid w:val="00811B09"/>
    <w:rsid w:val="008124CD"/>
    <w:rsid w:val="00812EC0"/>
    <w:rsid w:val="008130E6"/>
    <w:rsid w:val="0081350F"/>
    <w:rsid w:val="00814851"/>
    <w:rsid w:val="008148E0"/>
    <w:rsid w:val="0081494D"/>
    <w:rsid w:val="00814BB7"/>
    <w:rsid w:val="0081536C"/>
    <w:rsid w:val="008155AA"/>
    <w:rsid w:val="0081593B"/>
    <w:rsid w:val="00815970"/>
    <w:rsid w:val="00815C04"/>
    <w:rsid w:val="00816749"/>
    <w:rsid w:val="00816F0D"/>
    <w:rsid w:val="0081757A"/>
    <w:rsid w:val="0081778A"/>
    <w:rsid w:val="0082061F"/>
    <w:rsid w:val="008212F1"/>
    <w:rsid w:val="0082190E"/>
    <w:rsid w:val="00821EF1"/>
    <w:rsid w:val="008220ED"/>
    <w:rsid w:val="00823192"/>
    <w:rsid w:val="00823295"/>
    <w:rsid w:val="008237C7"/>
    <w:rsid w:val="00823E6B"/>
    <w:rsid w:val="00824CD9"/>
    <w:rsid w:val="00824E3F"/>
    <w:rsid w:val="0082517D"/>
    <w:rsid w:val="008253C5"/>
    <w:rsid w:val="008255DD"/>
    <w:rsid w:val="00826101"/>
    <w:rsid w:val="008263E5"/>
    <w:rsid w:val="00826812"/>
    <w:rsid w:val="008278B5"/>
    <w:rsid w:val="00827D9F"/>
    <w:rsid w:val="00830354"/>
    <w:rsid w:val="00830F80"/>
    <w:rsid w:val="00831187"/>
    <w:rsid w:val="008313BE"/>
    <w:rsid w:val="008313E0"/>
    <w:rsid w:val="00831AEB"/>
    <w:rsid w:val="00831BB2"/>
    <w:rsid w:val="0083255F"/>
    <w:rsid w:val="008339D2"/>
    <w:rsid w:val="00834A28"/>
    <w:rsid w:val="0083530A"/>
    <w:rsid w:val="0083586E"/>
    <w:rsid w:val="00835A50"/>
    <w:rsid w:val="00835B7F"/>
    <w:rsid w:val="00835F90"/>
    <w:rsid w:val="008360D5"/>
    <w:rsid w:val="00836552"/>
    <w:rsid w:val="0083686C"/>
    <w:rsid w:val="00836A0E"/>
    <w:rsid w:val="00836D60"/>
    <w:rsid w:val="00837006"/>
    <w:rsid w:val="008374D9"/>
    <w:rsid w:val="00837C62"/>
    <w:rsid w:val="00840018"/>
    <w:rsid w:val="008407CE"/>
    <w:rsid w:val="00840AA3"/>
    <w:rsid w:val="00840EE4"/>
    <w:rsid w:val="00840F59"/>
    <w:rsid w:val="0084127A"/>
    <w:rsid w:val="00841652"/>
    <w:rsid w:val="00841AAB"/>
    <w:rsid w:val="00841B0A"/>
    <w:rsid w:val="00841D43"/>
    <w:rsid w:val="00841F96"/>
    <w:rsid w:val="00842F3F"/>
    <w:rsid w:val="008436B1"/>
    <w:rsid w:val="008441DD"/>
    <w:rsid w:val="008448CE"/>
    <w:rsid w:val="00844906"/>
    <w:rsid w:val="00844DC6"/>
    <w:rsid w:val="00844F3F"/>
    <w:rsid w:val="008455CA"/>
    <w:rsid w:val="0084582A"/>
    <w:rsid w:val="00845FB0"/>
    <w:rsid w:val="00845FD1"/>
    <w:rsid w:val="00846769"/>
    <w:rsid w:val="00846824"/>
    <w:rsid w:val="00846A65"/>
    <w:rsid w:val="008471F8"/>
    <w:rsid w:val="00847DD9"/>
    <w:rsid w:val="008508ED"/>
    <w:rsid w:val="00850DAC"/>
    <w:rsid w:val="008510C4"/>
    <w:rsid w:val="00851134"/>
    <w:rsid w:val="00851209"/>
    <w:rsid w:val="00851319"/>
    <w:rsid w:val="008517AB"/>
    <w:rsid w:val="008521F1"/>
    <w:rsid w:val="008523AF"/>
    <w:rsid w:val="00852909"/>
    <w:rsid w:val="008530A0"/>
    <w:rsid w:val="008533FA"/>
    <w:rsid w:val="008535AF"/>
    <w:rsid w:val="00854E64"/>
    <w:rsid w:val="00855865"/>
    <w:rsid w:val="00855B7F"/>
    <w:rsid w:val="008569B2"/>
    <w:rsid w:val="00856BD0"/>
    <w:rsid w:val="0085723E"/>
    <w:rsid w:val="00857534"/>
    <w:rsid w:val="00857D18"/>
    <w:rsid w:val="00857D9E"/>
    <w:rsid w:val="008609DC"/>
    <w:rsid w:val="008613C8"/>
    <w:rsid w:val="00861D30"/>
    <w:rsid w:val="0086234B"/>
    <w:rsid w:val="00862937"/>
    <w:rsid w:val="00863203"/>
    <w:rsid w:val="008632DB"/>
    <w:rsid w:val="0086337D"/>
    <w:rsid w:val="008634FE"/>
    <w:rsid w:val="0086362F"/>
    <w:rsid w:val="00863988"/>
    <w:rsid w:val="00863A8E"/>
    <w:rsid w:val="00863AAF"/>
    <w:rsid w:val="00863B94"/>
    <w:rsid w:val="00864384"/>
    <w:rsid w:val="00864408"/>
    <w:rsid w:val="008644CE"/>
    <w:rsid w:val="00864DC4"/>
    <w:rsid w:val="008655C9"/>
    <w:rsid w:val="00866455"/>
    <w:rsid w:val="00866ED9"/>
    <w:rsid w:val="00867182"/>
    <w:rsid w:val="00870295"/>
    <w:rsid w:val="00870869"/>
    <w:rsid w:val="00870B80"/>
    <w:rsid w:val="008712AE"/>
    <w:rsid w:val="00871744"/>
    <w:rsid w:val="00871906"/>
    <w:rsid w:val="00871B49"/>
    <w:rsid w:val="00871C00"/>
    <w:rsid w:val="00872511"/>
    <w:rsid w:val="00872567"/>
    <w:rsid w:val="008727AD"/>
    <w:rsid w:val="00872D1E"/>
    <w:rsid w:val="0087349A"/>
    <w:rsid w:val="008742A7"/>
    <w:rsid w:val="0087499D"/>
    <w:rsid w:val="008749E9"/>
    <w:rsid w:val="008754E7"/>
    <w:rsid w:val="00875535"/>
    <w:rsid w:val="008761DB"/>
    <w:rsid w:val="00876239"/>
    <w:rsid w:val="008768B6"/>
    <w:rsid w:val="00876B4C"/>
    <w:rsid w:val="00876DFD"/>
    <w:rsid w:val="00877C67"/>
    <w:rsid w:val="00877CD2"/>
    <w:rsid w:val="00880566"/>
    <w:rsid w:val="008810EB"/>
    <w:rsid w:val="0088152A"/>
    <w:rsid w:val="0088161F"/>
    <w:rsid w:val="008817F1"/>
    <w:rsid w:val="008819BA"/>
    <w:rsid w:val="00881ED1"/>
    <w:rsid w:val="008825E6"/>
    <w:rsid w:val="0088260F"/>
    <w:rsid w:val="00882A48"/>
    <w:rsid w:val="00882D0F"/>
    <w:rsid w:val="0088391F"/>
    <w:rsid w:val="00883A3D"/>
    <w:rsid w:val="00883F19"/>
    <w:rsid w:val="008840F4"/>
    <w:rsid w:val="00884384"/>
    <w:rsid w:val="00884EE5"/>
    <w:rsid w:val="00885C50"/>
    <w:rsid w:val="00885CD8"/>
    <w:rsid w:val="00885E0C"/>
    <w:rsid w:val="00887982"/>
    <w:rsid w:val="0089021A"/>
    <w:rsid w:val="008903B8"/>
    <w:rsid w:val="00890644"/>
    <w:rsid w:val="008907B1"/>
    <w:rsid w:val="00890A07"/>
    <w:rsid w:val="00890E91"/>
    <w:rsid w:val="00891847"/>
    <w:rsid w:val="00891C62"/>
    <w:rsid w:val="00891C92"/>
    <w:rsid w:val="0089225C"/>
    <w:rsid w:val="008925AC"/>
    <w:rsid w:val="00892A00"/>
    <w:rsid w:val="00892C0C"/>
    <w:rsid w:val="00893332"/>
    <w:rsid w:val="00893357"/>
    <w:rsid w:val="00893517"/>
    <w:rsid w:val="00893A2F"/>
    <w:rsid w:val="008945DF"/>
    <w:rsid w:val="00894762"/>
    <w:rsid w:val="0089496C"/>
    <w:rsid w:val="00894CED"/>
    <w:rsid w:val="00894D40"/>
    <w:rsid w:val="00894E0D"/>
    <w:rsid w:val="00895878"/>
    <w:rsid w:val="00895A4C"/>
    <w:rsid w:val="008967C0"/>
    <w:rsid w:val="00896825"/>
    <w:rsid w:val="008969F2"/>
    <w:rsid w:val="00896AE4"/>
    <w:rsid w:val="00896EC7"/>
    <w:rsid w:val="00897D46"/>
    <w:rsid w:val="008A0014"/>
    <w:rsid w:val="008A0308"/>
    <w:rsid w:val="008A0338"/>
    <w:rsid w:val="008A054E"/>
    <w:rsid w:val="008A0F54"/>
    <w:rsid w:val="008A1254"/>
    <w:rsid w:val="008A19DF"/>
    <w:rsid w:val="008A1C80"/>
    <w:rsid w:val="008A20A6"/>
    <w:rsid w:val="008A2356"/>
    <w:rsid w:val="008A2521"/>
    <w:rsid w:val="008A28A3"/>
    <w:rsid w:val="008A295E"/>
    <w:rsid w:val="008A2F55"/>
    <w:rsid w:val="008A3393"/>
    <w:rsid w:val="008A34E6"/>
    <w:rsid w:val="008A35E5"/>
    <w:rsid w:val="008A375D"/>
    <w:rsid w:val="008A4533"/>
    <w:rsid w:val="008A4A4F"/>
    <w:rsid w:val="008A4E12"/>
    <w:rsid w:val="008A4F0B"/>
    <w:rsid w:val="008A5985"/>
    <w:rsid w:val="008A5D09"/>
    <w:rsid w:val="008A6292"/>
    <w:rsid w:val="008A62DF"/>
    <w:rsid w:val="008A647D"/>
    <w:rsid w:val="008A74F2"/>
    <w:rsid w:val="008A7DE3"/>
    <w:rsid w:val="008A7E44"/>
    <w:rsid w:val="008B02F1"/>
    <w:rsid w:val="008B0901"/>
    <w:rsid w:val="008B165D"/>
    <w:rsid w:val="008B1B35"/>
    <w:rsid w:val="008B1C8A"/>
    <w:rsid w:val="008B2215"/>
    <w:rsid w:val="008B26CE"/>
    <w:rsid w:val="008B2876"/>
    <w:rsid w:val="008B2885"/>
    <w:rsid w:val="008B2932"/>
    <w:rsid w:val="008B2982"/>
    <w:rsid w:val="008B2A7D"/>
    <w:rsid w:val="008B2BFE"/>
    <w:rsid w:val="008B3020"/>
    <w:rsid w:val="008B3338"/>
    <w:rsid w:val="008B367E"/>
    <w:rsid w:val="008B3990"/>
    <w:rsid w:val="008B3B27"/>
    <w:rsid w:val="008B3DD6"/>
    <w:rsid w:val="008B3F21"/>
    <w:rsid w:val="008B42CC"/>
    <w:rsid w:val="008B4634"/>
    <w:rsid w:val="008B486A"/>
    <w:rsid w:val="008B4F41"/>
    <w:rsid w:val="008B58CE"/>
    <w:rsid w:val="008B58E0"/>
    <w:rsid w:val="008B62AA"/>
    <w:rsid w:val="008B7264"/>
    <w:rsid w:val="008B75D2"/>
    <w:rsid w:val="008B7783"/>
    <w:rsid w:val="008C00D9"/>
    <w:rsid w:val="008C053B"/>
    <w:rsid w:val="008C0859"/>
    <w:rsid w:val="008C13D7"/>
    <w:rsid w:val="008C1813"/>
    <w:rsid w:val="008C1CB6"/>
    <w:rsid w:val="008C1E30"/>
    <w:rsid w:val="008C2340"/>
    <w:rsid w:val="008C32CD"/>
    <w:rsid w:val="008C3865"/>
    <w:rsid w:val="008C3CB7"/>
    <w:rsid w:val="008C4145"/>
    <w:rsid w:val="008C4182"/>
    <w:rsid w:val="008C46EA"/>
    <w:rsid w:val="008C5C7B"/>
    <w:rsid w:val="008C5E89"/>
    <w:rsid w:val="008C5FAE"/>
    <w:rsid w:val="008C618C"/>
    <w:rsid w:val="008C67F3"/>
    <w:rsid w:val="008C67F7"/>
    <w:rsid w:val="008C6A20"/>
    <w:rsid w:val="008C6F8C"/>
    <w:rsid w:val="008C768B"/>
    <w:rsid w:val="008C7754"/>
    <w:rsid w:val="008C7831"/>
    <w:rsid w:val="008C7BB8"/>
    <w:rsid w:val="008C7F3D"/>
    <w:rsid w:val="008C7FFB"/>
    <w:rsid w:val="008D047C"/>
    <w:rsid w:val="008D094B"/>
    <w:rsid w:val="008D107A"/>
    <w:rsid w:val="008D1AF7"/>
    <w:rsid w:val="008D1B61"/>
    <w:rsid w:val="008D1B8A"/>
    <w:rsid w:val="008D2C3D"/>
    <w:rsid w:val="008D2F16"/>
    <w:rsid w:val="008D309A"/>
    <w:rsid w:val="008D3EEC"/>
    <w:rsid w:val="008D46AC"/>
    <w:rsid w:val="008D5961"/>
    <w:rsid w:val="008D5CFC"/>
    <w:rsid w:val="008D61D4"/>
    <w:rsid w:val="008D6BAC"/>
    <w:rsid w:val="008E0292"/>
    <w:rsid w:val="008E038D"/>
    <w:rsid w:val="008E0B6D"/>
    <w:rsid w:val="008E0BE3"/>
    <w:rsid w:val="008E1B15"/>
    <w:rsid w:val="008E27ED"/>
    <w:rsid w:val="008E2903"/>
    <w:rsid w:val="008E2B39"/>
    <w:rsid w:val="008E3201"/>
    <w:rsid w:val="008E373B"/>
    <w:rsid w:val="008E4913"/>
    <w:rsid w:val="008E4E43"/>
    <w:rsid w:val="008E4FFC"/>
    <w:rsid w:val="008E56C7"/>
    <w:rsid w:val="008E6A6F"/>
    <w:rsid w:val="008E6B12"/>
    <w:rsid w:val="008E7257"/>
    <w:rsid w:val="008E7360"/>
    <w:rsid w:val="008E7378"/>
    <w:rsid w:val="008F02C6"/>
    <w:rsid w:val="008F1051"/>
    <w:rsid w:val="008F1250"/>
    <w:rsid w:val="008F17AD"/>
    <w:rsid w:val="008F188E"/>
    <w:rsid w:val="008F1A6F"/>
    <w:rsid w:val="008F1D26"/>
    <w:rsid w:val="008F2D71"/>
    <w:rsid w:val="008F2EF3"/>
    <w:rsid w:val="008F39F5"/>
    <w:rsid w:val="008F50DB"/>
    <w:rsid w:val="008F5B02"/>
    <w:rsid w:val="008F5ECE"/>
    <w:rsid w:val="008F5EDB"/>
    <w:rsid w:val="008F623B"/>
    <w:rsid w:val="008F669A"/>
    <w:rsid w:val="008F72AC"/>
    <w:rsid w:val="008F78CB"/>
    <w:rsid w:val="008F7EBE"/>
    <w:rsid w:val="008F7F38"/>
    <w:rsid w:val="00900196"/>
    <w:rsid w:val="009007B4"/>
    <w:rsid w:val="009016F0"/>
    <w:rsid w:val="00901A56"/>
    <w:rsid w:val="0090254B"/>
    <w:rsid w:val="009026F3"/>
    <w:rsid w:val="0090281B"/>
    <w:rsid w:val="0090286A"/>
    <w:rsid w:val="00902DA9"/>
    <w:rsid w:val="009032C6"/>
    <w:rsid w:val="00903516"/>
    <w:rsid w:val="009035DB"/>
    <w:rsid w:val="00903C96"/>
    <w:rsid w:val="00903DC5"/>
    <w:rsid w:val="009042A1"/>
    <w:rsid w:val="00904E15"/>
    <w:rsid w:val="00904F50"/>
    <w:rsid w:val="00905022"/>
    <w:rsid w:val="00905890"/>
    <w:rsid w:val="00905A47"/>
    <w:rsid w:val="00906C53"/>
    <w:rsid w:val="00907825"/>
    <w:rsid w:val="00907998"/>
    <w:rsid w:val="00907E15"/>
    <w:rsid w:val="00910F4B"/>
    <w:rsid w:val="00911376"/>
    <w:rsid w:val="00911820"/>
    <w:rsid w:val="00911D2A"/>
    <w:rsid w:val="00913226"/>
    <w:rsid w:val="00913626"/>
    <w:rsid w:val="0091393A"/>
    <w:rsid w:val="00913B08"/>
    <w:rsid w:val="00914068"/>
    <w:rsid w:val="009143CD"/>
    <w:rsid w:val="00914460"/>
    <w:rsid w:val="00914AA0"/>
    <w:rsid w:val="00914EB3"/>
    <w:rsid w:val="00915647"/>
    <w:rsid w:val="0091589F"/>
    <w:rsid w:val="00915C2F"/>
    <w:rsid w:val="00916033"/>
    <w:rsid w:val="00916B41"/>
    <w:rsid w:val="0091734F"/>
    <w:rsid w:val="0091761B"/>
    <w:rsid w:val="009176D5"/>
    <w:rsid w:val="009202BD"/>
    <w:rsid w:val="009206DC"/>
    <w:rsid w:val="00920716"/>
    <w:rsid w:val="00920736"/>
    <w:rsid w:val="00920CF5"/>
    <w:rsid w:val="00920D94"/>
    <w:rsid w:val="009214FB"/>
    <w:rsid w:val="00921E51"/>
    <w:rsid w:val="00922483"/>
    <w:rsid w:val="009226D1"/>
    <w:rsid w:val="00923B2C"/>
    <w:rsid w:val="00923B50"/>
    <w:rsid w:val="0092419D"/>
    <w:rsid w:val="009243E3"/>
    <w:rsid w:val="009247D0"/>
    <w:rsid w:val="009247E8"/>
    <w:rsid w:val="00924CB7"/>
    <w:rsid w:val="00924CF7"/>
    <w:rsid w:val="009253CB"/>
    <w:rsid w:val="00925A30"/>
    <w:rsid w:val="00925D70"/>
    <w:rsid w:val="00925E30"/>
    <w:rsid w:val="00926405"/>
    <w:rsid w:val="0092660E"/>
    <w:rsid w:val="0092677C"/>
    <w:rsid w:val="00926895"/>
    <w:rsid w:val="009268D3"/>
    <w:rsid w:val="00926B9B"/>
    <w:rsid w:val="00926CDA"/>
    <w:rsid w:val="00927116"/>
    <w:rsid w:val="00927A7C"/>
    <w:rsid w:val="00927F36"/>
    <w:rsid w:val="0093047E"/>
    <w:rsid w:val="009304D5"/>
    <w:rsid w:val="009311F7"/>
    <w:rsid w:val="00931769"/>
    <w:rsid w:val="009318C8"/>
    <w:rsid w:val="00931915"/>
    <w:rsid w:val="009319B0"/>
    <w:rsid w:val="00931AA3"/>
    <w:rsid w:val="009324D2"/>
    <w:rsid w:val="00932E01"/>
    <w:rsid w:val="0093311D"/>
    <w:rsid w:val="0093346C"/>
    <w:rsid w:val="0093376A"/>
    <w:rsid w:val="0093415B"/>
    <w:rsid w:val="009347FF"/>
    <w:rsid w:val="00934D2D"/>
    <w:rsid w:val="00934ED6"/>
    <w:rsid w:val="00935109"/>
    <w:rsid w:val="00935640"/>
    <w:rsid w:val="00936EC8"/>
    <w:rsid w:val="0093715F"/>
    <w:rsid w:val="00937244"/>
    <w:rsid w:val="009378C9"/>
    <w:rsid w:val="009405DD"/>
    <w:rsid w:val="009407DB"/>
    <w:rsid w:val="00940842"/>
    <w:rsid w:val="00940F88"/>
    <w:rsid w:val="009412B9"/>
    <w:rsid w:val="009413B4"/>
    <w:rsid w:val="0094140A"/>
    <w:rsid w:val="00941817"/>
    <w:rsid w:val="00941A27"/>
    <w:rsid w:val="00941EFE"/>
    <w:rsid w:val="00942102"/>
    <w:rsid w:val="00942119"/>
    <w:rsid w:val="00942631"/>
    <w:rsid w:val="0094268B"/>
    <w:rsid w:val="0094323F"/>
    <w:rsid w:val="00944383"/>
    <w:rsid w:val="0094485D"/>
    <w:rsid w:val="00944908"/>
    <w:rsid w:val="00944E86"/>
    <w:rsid w:val="00944F4D"/>
    <w:rsid w:val="00944F96"/>
    <w:rsid w:val="00944FA7"/>
    <w:rsid w:val="0094530A"/>
    <w:rsid w:val="009462BF"/>
    <w:rsid w:val="0094644B"/>
    <w:rsid w:val="009477BC"/>
    <w:rsid w:val="00950480"/>
    <w:rsid w:val="00950974"/>
    <w:rsid w:val="00950BE4"/>
    <w:rsid w:val="00951064"/>
    <w:rsid w:val="00951BA8"/>
    <w:rsid w:val="009522FC"/>
    <w:rsid w:val="0095233D"/>
    <w:rsid w:val="00952A94"/>
    <w:rsid w:val="009532D9"/>
    <w:rsid w:val="00954286"/>
    <w:rsid w:val="00954473"/>
    <w:rsid w:val="00954645"/>
    <w:rsid w:val="009547A0"/>
    <w:rsid w:val="00954A6E"/>
    <w:rsid w:val="00954CEC"/>
    <w:rsid w:val="00955049"/>
    <w:rsid w:val="009554B1"/>
    <w:rsid w:val="00955E9C"/>
    <w:rsid w:val="0095638F"/>
    <w:rsid w:val="00956800"/>
    <w:rsid w:val="0095696E"/>
    <w:rsid w:val="009569DF"/>
    <w:rsid w:val="00957499"/>
    <w:rsid w:val="00957E1F"/>
    <w:rsid w:val="00960183"/>
    <w:rsid w:val="00960191"/>
    <w:rsid w:val="0096063F"/>
    <w:rsid w:val="00960E8A"/>
    <w:rsid w:val="00961761"/>
    <w:rsid w:val="00961ECC"/>
    <w:rsid w:val="00962344"/>
    <w:rsid w:val="009623A4"/>
    <w:rsid w:val="00962C9C"/>
    <w:rsid w:val="00962D19"/>
    <w:rsid w:val="00962E99"/>
    <w:rsid w:val="00962F24"/>
    <w:rsid w:val="00962F82"/>
    <w:rsid w:val="00963114"/>
    <w:rsid w:val="009634BA"/>
    <w:rsid w:val="009638EE"/>
    <w:rsid w:val="009645F2"/>
    <w:rsid w:val="00964958"/>
    <w:rsid w:val="00964D81"/>
    <w:rsid w:val="00965089"/>
    <w:rsid w:val="009651FB"/>
    <w:rsid w:val="00965964"/>
    <w:rsid w:val="00965A2B"/>
    <w:rsid w:val="00965E64"/>
    <w:rsid w:val="00965F86"/>
    <w:rsid w:val="00965FF5"/>
    <w:rsid w:val="00966B58"/>
    <w:rsid w:val="00966DF5"/>
    <w:rsid w:val="00967824"/>
    <w:rsid w:val="009703E3"/>
    <w:rsid w:val="00970CCE"/>
    <w:rsid w:val="00970E1A"/>
    <w:rsid w:val="009712E2"/>
    <w:rsid w:val="009714E0"/>
    <w:rsid w:val="00971628"/>
    <w:rsid w:val="009717AE"/>
    <w:rsid w:val="00971F53"/>
    <w:rsid w:val="009720A2"/>
    <w:rsid w:val="0097299C"/>
    <w:rsid w:val="009731D8"/>
    <w:rsid w:val="00973671"/>
    <w:rsid w:val="009750C0"/>
    <w:rsid w:val="0097636E"/>
    <w:rsid w:val="00976712"/>
    <w:rsid w:val="00976991"/>
    <w:rsid w:val="00976EF0"/>
    <w:rsid w:val="00977171"/>
    <w:rsid w:val="009774EB"/>
    <w:rsid w:val="009777B7"/>
    <w:rsid w:val="00980C56"/>
    <w:rsid w:val="00980D1F"/>
    <w:rsid w:val="009816C3"/>
    <w:rsid w:val="009819E4"/>
    <w:rsid w:val="00981AE8"/>
    <w:rsid w:val="00982381"/>
    <w:rsid w:val="009823A2"/>
    <w:rsid w:val="00982537"/>
    <w:rsid w:val="009827D4"/>
    <w:rsid w:val="00982A5B"/>
    <w:rsid w:val="009839CC"/>
    <w:rsid w:val="00984115"/>
    <w:rsid w:val="00984775"/>
    <w:rsid w:val="00984871"/>
    <w:rsid w:val="00984BCD"/>
    <w:rsid w:val="00985134"/>
    <w:rsid w:val="00985EF6"/>
    <w:rsid w:val="009862A2"/>
    <w:rsid w:val="00986669"/>
    <w:rsid w:val="009871FD"/>
    <w:rsid w:val="00987971"/>
    <w:rsid w:val="0099001C"/>
    <w:rsid w:val="009900F1"/>
    <w:rsid w:val="009902B7"/>
    <w:rsid w:val="009903EE"/>
    <w:rsid w:val="0099040E"/>
    <w:rsid w:val="0099056A"/>
    <w:rsid w:val="009906C9"/>
    <w:rsid w:val="00990769"/>
    <w:rsid w:val="00990D66"/>
    <w:rsid w:val="00990D7A"/>
    <w:rsid w:val="00990E0F"/>
    <w:rsid w:val="009915A5"/>
    <w:rsid w:val="00991C42"/>
    <w:rsid w:val="0099206B"/>
    <w:rsid w:val="0099209E"/>
    <w:rsid w:val="0099238B"/>
    <w:rsid w:val="00992572"/>
    <w:rsid w:val="00992631"/>
    <w:rsid w:val="00992708"/>
    <w:rsid w:val="00992BB4"/>
    <w:rsid w:val="00993ABC"/>
    <w:rsid w:val="00993C5C"/>
    <w:rsid w:val="00994095"/>
    <w:rsid w:val="00994179"/>
    <w:rsid w:val="00994A99"/>
    <w:rsid w:val="00995351"/>
    <w:rsid w:val="0099538A"/>
    <w:rsid w:val="00995390"/>
    <w:rsid w:val="00995526"/>
    <w:rsid w:val="009955D4"/>
    <w:rsid w:val="00995680"/>
    <w:rsid w:val="009959ED"/>
    <w:rsid w:val="00996374"/>
    <w:rsid w:val="0099659D"/>
    <w:rsid w:val="00996A81"/>
    <w:rsid w:val="00996B68"/>
    <w:rsid w:val="009976F6"/>
    <w:rsid w:val="009A00CF"/>
    <w:rsid w:val="009A0381"/>
    <w:rsid w:val="009A0BC7"/>
    <w:rsid w:val="009A1312"/>
    <w:rsid w:val="009A176A"/>
    <w:rsid w:val="009A1857"/>
    <w:rsid w:val="009A1F9A"/>
    <w:rsid w:val="009A3459"/>
    <w:rsid w:val="009A3E5E"/>
    <w:rsid w:val="009A3EF9"/>
    <w:rsid w:val="009A4269"/>
    <w:rsid w:val="009A4401"/>
    <w:rsid w:val="009A4712"/>
    <w:rsid w:val="009A4737"/>
    <w:rsid w:val="009A4BB2"/>
    <w:rsid w:val="009A52C1"/>
    <w:rsid w:val="009A5488"/>
    <w:rsid w:val="009A553A"/>
    <w:rsid w:val="009A57FB"/>
    <w:rsid w:val="009A6759"/>
    <w:rsid w:val="009A7F0C"/>
    <w:rsid w:val="009B000D"/>
    <w:rsid w:val="009B0990"/>
    <w:rsid w:val="009B1045"/>
    <w:rsid w:val="009B1813"/>
    <w:rsid w:val="009B21C6"/>
    <w:rsid w:val="009B2477"/>
    <w:rsid w:val="009B25F8"/>
    <w:rsid w:val="009B2A7C"/>
    <w:rsid w:val="009B2CEC"/>
    <w:rsid w:val="009B301A"/>
    <w:rsid w:val="009B3EC2"/>
    <w:rsid w:val="009B4273"/>
    <w:rsid w:val="009B4775"/>
    <w:rsid w:val="009B489E"/>
    <w:rsid w:val="009B4AF9"/>
    <w:rsid w:val="009B4B25"/>
    <w:rsid w:val="009B4C44"/>
    <w:rsid w:val="009B508A"/>
    <w:rsid w:val="009B5432"/>
    <w:rsid w:val="009B5E0E"/>
    <w:rsid w:val="009B622F"/>
    <w:rsid w:val="009B6C47"/>
    <w:rsid w:val="009B7190"/>
    <w:rsid w:val="009B7393"/>
    <w:rsid w:val="009B7950"/>
    <w:rsid w:val="009C02F5"/>
    <w:rsid w:val="009C05C9"/>
    <w:rsid w:val="009C0986"/>
    <w:rsid w:val="009C195E"/>
    <w:rsid w:val="009C22EE"/>
    <w:rsid w:val="009C26D0"/>
    <w:rsid w:val="009C2C53"/>
    <w:rsid w:val="009C3047"/>
    <w:rsid w:val="009C3396"/>
    <w:rsid w:val="009C3948"/>
    <w:rsid w:val="009C4569"/>
    <w:rsid w:val="009C59D3"/>
    <w:rsid w:val="009C59EC"/>
    <w:rsid w:val="009C65EF"/>
    <w:rsid w:val="009C6936"/>
    <w:rsid w:val="009C6CB0"/>
    <w:rsid w:val="009C6E97"/>
    <w:rsid w:val="009C6EC3"/>
    <w:rsid w:val="009C713E"/>
    <w:rsid w:val="009C7581"/>
    <w:rsid w:val="009C79DB"/>
    <w:rsid w:val="009C7A63"/>
    <w:rsid w:val="009C7FC9"/>
    <w:rsid w:val="009D046A"/>
    <w:rsid w:val="009D0A85"/>
    <w:rsid w:val="009D0AD1"/>
    <w:rsid w:val="009D0CEB"/>
    <w:rsid w:val="009D1A16"/>
    <w:rsid w:val="009D1BBB"/>
    <w:rsid w:val="009D2239"/>
    <w:rsid w:val="009D2BE2"/>
    <w:rsid w:val="009D3535"/>
    <w:rsid w:val="009D3B33"/>
    <w:rsid w:val="009D3D4D"/>
    <w:rsid w:val="009D3F0D"/>
    <w:rsid w:val="009D4788"/>
    <w:rsid w:val="009D4879"/>
    <w:rsid w:val="009D4B61"/>
    <w:rsid w:val="009D4F83"/>
    <w:rsid w:val="009D54A1"/>
    <w:rsid w:val="009D5935"/>
    <w:rsid w:val="009D5C00"/>
    <w:rsid w:val="009D5C23"/>
    <w:rsid w:val="009D5C77"/>
    <w:rsid w:val="009D60AD"/>
    <w:rsid w:val="009D624D"/>
    <w:rsid w:val="009D6941"/>
    <w:rsid w:val="009D6A05"/>
    <w:rsid w:val="009D6B26"/>
    <w:rsid w:val="009D718E"/>
    <w:rsid w:val="009D73FD"/>
    <w:rsid w:val="009D763B"/>
    <w:rsid w:val="009D785A"/>
    <w:rsid w:val="009D7A88"/>
    <w:rsid w:val="009E03C1"/>
    <w:rsid w:val="009E06B2"/>
    <w:rsid w:val="009E0A37"/>
    <w:rsid w:val="009E0B10"/>
    <w:rsid w:val="009E0D3C"/>
    <w:rsid w:val="009E0FBA"/>
    <w:rsid w:val="009E1069"/>
    <w:rsid w:val="009E1487"/>
    <w:rsid w:val="009E15D8"/>
    <w:rsid w:val="009E1D04"/>
    <w:rsid w:val="009E1EB1"/>
    <w:rsid w:val="009E261D"/>
    <w:rsid w:val="009E2933"/>
    <w:rsid w:val="009E373E"/>
    <w:rsid w:val="009E3740"/>
    <w:rsid w:val="009E38E4"/>
    <w:rsid w:val="009E3D17"/>
    <w:rsid w:val="009E4037"/>
    <w:rsid w:val="009E475A"/>
    <w:rsid w:val="009E49E0"/>
    <w:rsid w:val="009E4C9C"/>
    <w:rsid w:val="009E5150"/>
    <w:rsid w:val="009E572B"/>
    <w:rsid w:val="009E5AA4"/>
    <w:rsid w:val="009E67B5"/>
    <w:rsid w:val="009E6BC8"/>
    <w:rsid w:val="009E6F72"/>
    <w:rsid w:val="009E7613"/>
    <w:rsid w:val="009E7A7C"/>
    <w:rsid w:val="009E7DB5"/>
    <w:rsid w:val="009E7F7A"/>
    <w:rsid w:val="009F1079"/>
    <w:rsid w:val="009F13CB"/>
    <w:rsid w:val="009F1453"/>
    <w:rsid w:val="009F15D9"/>
    <w:rsid w:val="009F1D23"/>
    <w:rsid w:val="009F1D70"/>
    <w:rsid w:val="009F210B"/>
    <w:rsid w:val="009F2159"/>
    <w:rsid w:val="009F24D2"/>
    <w:rsid w:val="009F284F"/>
    <w:rsid w:val="009F2DDC"/>
    <w:rsid w:val="009F3DFE"/>
    <w:rsid w:val="009F3FB3"/>
    <w:rsid w:val="009F4898"/>
    <w:rsid w:val="009F506B"/>
    <w:rsid w:val="009F508B"/>
    <w:rsid w:val="009F508F"/>
    <w:rsid w:val="009F51E8"/>
    <w:rsid w:val="009F60A2"/>
    <w:rsid w:val="009F627E"/>
    <w:rsid w:val="009F641E"/>
    <w:rsid w:val="009F6697"/>
    <w:rsid w:val="009F6771"/>
    <w:rsid w:val="009F69EF"/>
    <w:rsid w:val="009F6DA9"/>
    <w:rsid w:val="009F78CB"/>
    <w:rsid w:val="009F7DE2"/>
    <w:rsid w:val="009F7F52"/>
    <w:rsid w:val="009F7F60"/>
    <w:rsid w:val="00A0023F"/>
    <w:rsid w:val="00A00344"/>
    <w:rsid w:val="00A003CB"/>
    <w:rsid w:val="00A00639"/>
    <w:rsid w:val="00A0076F"/>
    <w:rsid w:val="00A00C26"/>
    <w:rsid w:val="00A01A68"/>
    <w:rsid w:val="00A02014"/>
    <w:rsid w:val="00A02066"/>
    <w:rsid w:val="00A02CA3"/>
    <w:rsid w:val="00A02F04"/>
    <w:rsid w:val="00A03B25"/>
    <w:rsid w:val="00A03B51"/>
    <w:rsid w:val="00A045BA"/>
    <w:rsid w:val="00A049A4"/>
    <w:rsid w:val="00A04F6D"/>
    <w:rsid w:val="00A05258"/>
    <w:rsid w:val="00A05B26"/>
    <w:rsid w:val="00A0603C"/>
    <w:rsid w:val="00A06BCD"/>
    <w:rsid w:val="00A06C25"/>
    <w:rsid w:val="00A06CA4"/>
    <w:rsid w:val="00A0748A"/>
    <w:rsid w:val="00A07F9A"/>
    <w:rsid w:val="00A10C58"/>
    <w:rsid w:val="00A10CC7"/>
    <w:rsid w:val="00A10F4C"/>
    <w:rsid w:val="00A110B6"/>
    <w:rsid w:val="00A11235"/>
    <w:rsid w:val="00A1129E"/>
    <w:rsid w:val="00A112F9"/>
    <w:rsid w:val="00A114E1"/>
    <w:rsid w:val="00A125CF"/>
    <w:rsid w:val="00A12EA7"/>
    <w:rsid w:val="00A130F0"/>
    <w:rsid w:val="00A132D5"/>
    <w:rsid w:val="00A1343F"/>
    <w:rsid w:val="00A139DB"/>
    <w:rsid w:val="00A13F66"/>
    <w:rsid w:val="00A146CA"/>
    <w:rsid w:val="00A146E8"/>
    <w:rsid w:val="00A14802"/>
    <w:rsid w:val="00A15997"/>
    <w:rsid w:val="00A15A88"/>
    <w:rsid w:val="00A15C4E"/>
    <w:rsid w:val="00A15D1B"/>
    <w:rsid w:val="00A15D63"/>
    <w:rsid w:val="00A163BD"/>
    <w:rsid w:val="00A1663D"/>
    <w:rsid w:val="00A166E2"/>
    <w:rsid w:val="00A16BA4"/>
    <w:rsid w:val="00A1765A"/>
    <w:rsid w:val="00A17EE5"/>
    <w:rsid w:val="00A20758"/>
    <w:rsid w:val="00A21162"/>
    <w:rsid w:val="00A21AC9"/>
    <w:rsid w:val="00A21D43"/>
    <w:rsid w:val="00A22639"/>
    <w:rsid w:val="00A230E7"/>
    <w:rsid w:val="00A237EA"/>
    <w:rsid w:val="00A24179"/>
    <w:rsid w:val="00A25AA5"/>
    <w:rsid w:val="00A26D33"/>
    <w:rsid w:val="00A30117"/>
    <w:rsid w:val="00A303B2"/>
    <w:rsid w:val="00A3063B"/>
    <w:rsid w:val="00A30887"/>
    <w:rsid w:val="00A309AD"/>
    <w:rsid w:val="00A30EAF"/>
    <w:rsid w:val="00A30F76"/>
    <w:rsid w:val="00A31047"/>
    <w:rsid w:val="00A31119"/>
    <w:rsid w:val="00A311C0"/>
    <w:rsid w:val="00A316BC"/>
    <w:rsid w:val="00A31CCA"/>
    <w:rsid w:val="00A327D7"/>
    <w:rsid w:val="00A3306B"/>
    <w:rsid w:val="00A33339"/>
    <w:rsid w:val="00A33D05"/>
    <w:rsid w:val="00A359DD"/>
    <w:rsid w:val="00A35DD3"/>
    <w:rsid w:val="00A3644F"/>
    <w:rsid w:val="00A36CC4"/>
    <w:rsid w:val="00A36E4A"/>
    <w:rsid w:val="00A37149"/>
    <w:rsid w:val="00A40BC1"/>
    <w:rsid w:val="00A40D7C"/>
    <w:rsid w:val="00A41465"/>
    <w:rsid w:val="00A41500"/>
    <w:rsid w:val="00A41B3D"/>
    <w:rsid w:val="00A4236A"/>
    <w:rsid w:val="00A423DD"/>
    <w:rsid w:val="00A42474"/>
    <w:rsid w:val="00A42492"/>
    <w:rsid w:val="00A424CC"/>
    <w:rsid w:val="00A4342F"/>
    <w:rsid w:val="00A43F7E"/>
    <w:rsid w:val="00A4404D"/>
    <w:rsid w:val="00A440D7"/>
    <w:rsid w:val="00A44441"/>
    <w:rsid w:val="00A44691"/>
    <w:rsid w:val="00A44723"/>
    <w:rsid w:val="00A44910"/>
    <w:rsid w:val="00A449EE"/>
    <w:rsid w:val="00A44A35"/>
    <w:rsid w:val="00A44AA0"/>
    <w:rsid w:val="00A451EE"/>
    <w:rsid w:val="00A45392"/>
    <w:rsid w:val="00A4598C"/>
    <w:rsid w:val="00A45BFD"/>
    <w:rsid w:val="00A460CF"/>
    <w:rsid w:val="00A46479"/>
    <w:rsid w:val="00A464BA"/>
    <w:rsid w:val="00A46637"/>
    <w:rsid w:val="00A468DC"/>
    <w:rsid w:val="00A46DCC"/>
    <w:rsid w:val="00A50058"/>
    <w:rsid w:val="00A50450"/>
    <w:rsid w:val="00A50BCC"/>
    <w:rsid w:val="00A50E52"/>
    <w:rsid w:val="00A51002"/>
    <w:rsid w:val="00A511BD"/>
    <w:rsid w:val="00A51746"/>
    <w:rsid w:val="00A51EC0"/>
    <w:rsid w:val="00A524F3"/>
    <w:rsid w:val="00A52617"/>
    <w:rsid w:val="00A52F27"/>
    <w:rsid w:val="00A53703"/>
    <w:rsid w:val="00A53841"/>
    <w:rsid w:val="00A53DE4"/>
    <w:rsid w:val="00A543B1"/>
    <w:rsid w:val="00A54B6E"/>
    <w:rsid w:val="00A54F84"/>
    <w:rsid w:val="00A5503F"/>
    <w:rsid w:val="00A5559C"/>
    <w:rsid w:val="00A55C27"/>
    <w:rsid w:val="00A56297"/>
    <w:rsid w:val="00A567D2"/>
    <w:rsid w:val="00A56A5D"/>
    <w:rsid w:val="00A56AA4"/>
    <w:rsid w:val="00A56BEB"/>
    <w:rsid w:val="00A57154"/>
    <w:rsid w:val="00A577EA"/>
    <w:rsid w:val="00A603DB"/>
    <w:rsid w:val="00A60455"/>
    <w:rsid w:val="00A60C0C"/>
    <w:rsid w:val="00A61F88"/>
    <w:rsid w:val="00A622DC"/>
    <w:rsid w:val="00A62625"/>
    <w:rsid w:val="00A62734"/>
    <w:rsid w:val="00A63149"/>
    <w:rsid w:val="00A63F5B"/>
    <w:rsid w:val="00A65DAD"/>
    <w:rsid w:val="00A65EC6"/>
    <w:rsid w:val="00A66F6F"/>
    <w:rsid w:val="00A67F29"/>
    <w:rsid w:val="00A701A4"/>
    <w:rsid w:val="00A70BA7"/>
    <w:rsid w:val="00A70C28"/>
    <w:rsid w:val="00A716A9"/>
    <w:rsid w:val="00A7191A"/>
    <w:rsid w:val="00A71E4D"/>
    <w:rsid w:val="00A71F2C"/>
    <w:rsid w:val="00A7210D"/>
    <w:rsid w:val="00A725BC"/>
    <w:rsid w:val="00A7270F"/>
    <w:rsid w:val="00A72A7A"/>
    <w:rsid w:val="00A72FCF"/>
    <w:rsid w:val="00A73C8C"/>
    <w:rsid w:val="00A74628"/>
    <w:rsid w:val="00A74669"/>
    <w:rsid w:val="00A747EF"/>
    <w:rsid w:val="00A75522"/>
    <w:rsid w:val="00A756F4"/>
    <w:rsid w:val="00A75D29"/>
    <w:rsid w:val="00A76033"/>
    <w:rsid w:val="00A76226"/>
    <w:rsid w:val="00A76372"/>
    <w:rsid w:val="00A7649F"/>
    <w:rsid w:val="00A76659"/>
    <w:rsid w:val="00A768B8"/>
    <w:rsid w:val="00A7723C"/>
    <w:rsid w:val="00A77AEC"/>
    <w:rsid w:val="00A8045C"/>
    <w:rsid w:val="00A80820"/>
    <w:rsid w:val="00A80BEA"/>
    <w:rsid w:val="00A80D4B"/>
    <w:rsid w:val="00A80DAE"/>
    <w:rsid w:val="00A80E69"/>
    <w:rsid w:val="00A81059"/>
    <w:rsid w:val="00A810BB"/>
    <w:rsid w:val="00A8123E"/>
    <w:rsid w:val="00A814E9"/>
    <w:rsid w:val="00A81548"/>
    <w:rsid w:val="00A81A0C"/>
    <w:rsid w:val="00A81F85"/>
    <w:rsid w:val="00A81FDA"/>
    <w:rsid w:val="00A8227F"/>
    <w:rsid w:val="00A82338"/>
    <w:rsid w:val="00A8338D"/>
    <w:rsid w:val="00A83B15"/>
    <w:rsid w:val="00A845D0"/>
    <w:rsid w:val="00A85586"/>
    <w:rsid w:val="00A8564A"/>
    <w:rsid w:val="00A85A57"/>
    <w:rsid w:val="00A8613D"/>
    <w:rsid w:val="00A8622D"/>
    <w:rsid w:val="00A863BE"/>
    <w:rsid w:val="00A86407"/>
    <w:rsid w:val="00A86881"/>
    <w:rsid w:val="00A871C5"/>
    <w:rsid w:val="00A901B8"/>
    <w:rsid w:val="00A924E4"/>
    <w:rsid w:val="00A92C01"/>
    <w:rsid w:val="00A92C39"/>
    <w:rsid w:val="00A93E08"/>
    <w:rsid w:val="00A93E9B"/>
    <w:rsid w:val="00A93EDD"/>
    <w:rsid w:val="00A940F3"/>
    <w:rsid w:val="00A945AB"/>
    <w:rsid w:val="00A948EE"/>
    <w:rsid w:val="00A9495E"/>
    <w:rsid w:val="00A94D42"/>
    <w:rsid w:val="00A955BC"/>
    <w:rsid w:val="00A959A4"/>
    <w:rsid w:val="00A96248"/>
    <w:rsid w:val="00A963FD"/>
    <w:rsid w:val="00A9642F"/>
    <w:rsid w:val="00A966AD"/>
    <w:rsid w:val="00A96ABB"/>
    <w:rsid w:val="00A96ABE"/>
    <w:rsid w:val="00A9751B"/>
    <w:rsid w:val="00A97946"/>
    <w:rsid w:val="00A97A4D"/>
    <w:rsid w:val="00A97FB7"/>
    <w:rsid w:val="00AA011F"/>
    <w:rsid w:val="00AA02BB"/>
    <w:rsid w:val="00AA0671"/>
    <w:rsid w:val="00AA0B2E"/>
    <w:rsid w:val="00AA10BC"/>
    <w:rsid w:val="00AA120B"/>
    <w:rsid w:val="00AA144D"/>
    <w:rsid w:val="00AA19A5"/>
    <w:rsid w:val="00AA1BE2"/>
    <w:rsid w:val="00AA1D20"/>
    <w:rsid w:val="00AA2147"/>
    <w:rsid w:val="00AA2450"/>
    <w:rsid w:val="00AA2686"/>
    <w:rsid w:val="00AA2AA6"/>
    <w:rsid w:val="00AA3A47"/>
    <w:rsid w:val="00AA520D"/>
    <w:rsid w:val="00AA52C0"/>
    <w:rsid w:val="00AA532E"/>
    <w:rsid w:val="00AA572E"/>
    <w:rsid w:val="00AA5844"/>
    <w:rsid w:val="00AA5F76"/>
    <w:rsid w:val="00AA610A"/>
    <w:rsid w:val="00AA65D7"/>
    <w:rsid w:val="00AA66E0"/>
    <w:rsid w:val="00AA68BB"/>
    <w:rsid w:val="00AA7570"/>
    <w:rsid w:val="00AA76DA"/>
    <w:rsid w:val="00AB0045"/>
    <w:rsid w:val="00AB0574"/>
    <w:rsid w:val="00AB0948"/>
    <w:rsid w:val="00AB0AF0"/>
    <w:rsid w:val="00AB19A3"/>
    <w:rsid w:val="00AB21A9"/>
    <w:rsid w:val="00AB2509"/>
    <w:rsid w:val="00AB25A6"/>
    <w:rsid w:val="00AB2714"/>
    <w:rsid w:val="00AB2928"/>
    <w:rsid w:val="00AB296F"/>
    <w:rsid w:val="00AB2EA7"/>
    <w:rsid w:val="00AB30D2"/>
    <w:rsid w:val="00AB360B"/>
    <w:rsid w:val="00AB413B"/>
    <w:rsid w:val="00AB422B"/>
    <w:rsid w:val="00AB465A"/>
    <w:rsid w:val="00AB4677"/>
    <w:rsid w:val="00AB4DCA"/>
    <w:rsid w:val="00AB50DE"/>
    <w:rsid w:val="00AB5E0A"/>
    <w:rsid w:val="00AB6102"/>
    <w:rsid w:val="00AB6940"/>
    <w:rsid w:val="00AB6BD3"/>
    <w:rsid w:val="00AB7449"/>
    <w:rsid w:val="00AB7EAC"/>
    <w:rsid w:val="00AC05B2"/>
    <w:rsid w:val="00AC09C5"/>
    <w:rsid w:val="00AC13CF"/>
    <w:rsid w:val="00AC1952"/>
    <w:rsid w:val="00AC20ED"/>
    <w:rsid w:val="00AC2468"/>
    <w:rsid w:val="00AC2776"/>
    <w:rsid w:val="00AC2801"/>
    <w:rsid w:val="00AC2F52"/>
    <w:rsid w:val="00AC3740"/>
    <w:rsid w:val="00AC3820"/>
    <w:rsid w:val="00AC38BA"/>
    <w:rsid w:val="00AC3ABA"/>
    <w:rsid w:val="00AC4029"/>
    <w:rsid w:val="00AC42B7"/>
    <w:rsid w:val="00AC43DD"/>
    <w:rsid w:val="00AC4B05"/>
    <w:rsid w:val="00AC4CC8"/>
    <w:rsid w:val="00AC4DEF"/>
    <w:rsid w:val="00AC506F"/>
    <w:rsid w:val="00AC5337"/>
    <w:rsid w:val="00AC55DC"/>
    <w:rsid w:val="00AC5740"/>
    <w:rsid w:val="00AC575A"/>
    <w:rsid w:val="00AC5BDA"/>
    <w:rsid w:val="00AC5F65"/>
    <w:rsid w:val="00AC6770"/>
    <w:rsid w:val="00AC6C7F"/>
    <w:rsid w:val="00AC6D4E"/>
    <w:rsid w:val="00AC744E"/>
    <w:rsid w:val="00AC75F3"/>
    <w:rsid w:val="00AC774B"/>
    <w:rsid w:val="00AC77A1"/>
    <w:rsid w:val="00AC7A7C"/>
    <w:rsid w:val="00AC7BC0"/>
    <w:rsid w:val="00AC7C79"/>
    <w:rsid w:val="00AC7EED"/>
    <w:rsid w:val="00AD064C"/>
    <w:rsid w:val="00AD0A13"/>
    <w:rsid w:val="00AD0A31"/>
    <w:rsid w:val="00AD0EE1"/>
    <w:rsid w:val="00AD0F4A"/>
    <w:rsid w:val="00AD1176"/>
    <w:rsid w:val="00AD1800"/>
    <w:rsid w:val="00AD1A31"/>
    <w:rsid w:val="00AD1C9E"/>
    <w:rsid w:val="00AD1F9D"/>
    <w:rsid w:val="00AD2163"/>
    <w:rsid w:val="00AD23F1"/>
    <w:rsid w:val="00AD25BA"/>
    <w:rsid w:val="00AD25F6"/>
    <w:rsid w:val="00AD2723"/>
    <w:rsid w:val="00AD2A0D"/>
    <w:rsid w:val="00AD2FA9"/>
    <w:rsid w:val="00AD43B6"/>
    <w:rsid w:val="00AD4B18"/>
    <w:rsid w:val="00AD50F3"/>
    <w:rsid w:val="00AD5855"/>
    <w:rsid w:val="00AD5990"/>
    <w:rsid w:val="00AD5F8A"/>
    <w:rsid w:val="00AD6215"/>
    <w:rsid w:val="00AD628E"/>
    <w:rsid w:val="00AD64A3"/>
    <w:rsid w:val="00AD6A66"/>
    <w:rsid w:val="00AD6EE8"/>
    <w:rsid w:val="00AD770B"/>
    <w:rsid w:val="00AD7FFD"/>
    <w:rsid w:val="00AE00BB"/>
    <w:rsid w:val="00AE08AC"/>
    <w:rsid w:val="00AE11B8"/>
    <w:rsid w:val="00AE141A"/>
    <w:rsid w:val="00AE1767"/>
    <w:rsid w:val="00AE1BBA"/>
    <w:rsid w:val="00AE1F39"/>
    <w:rsid w:val="00AE1F4E"/>
    <w:rsid w:val="00AE2367"/>
    <w:rsid w:val="00AE2642"/>
    <w:rsid w:val="00AE2ABE"/>
    <w:rsid w:val="00AE2EF9"/>
    <w:rsid w:val="00AE2FA7"/>
    <w:rsid w:val="00AE32B2"/>
    <w:rsid w:val="00AE3889"/>
    <w:rsid w:val="00AE42B2"/>
    <w:rsid w:val="00AE4646"/>
    <w:rsid w:val="00AE4971"/>
    <w:rsid w:val="00AE5019"/>
    <w:rsid w:val="00AE5642"/>
    <w:rsid w:val="00AE63CF"/>
    <w:rsid w:val="00AE6411"/>
    <w:rsid w:val="00AE6785"/>
    <w:rsid w:val="00AE6EBF"/>
    <w:rsid w:val="00AE73FC"/>
    <w:rsid w:val="00AE7814"/>
    <w:rsid w:val="00AE7D57"/>
    <w:rsid w:val="00AF03FD"/>
    <w:rsid w:val="00AF051F"/>
    <w:rsid w:val="00AF1621"/>
    <w:rsid w:val="00AF1DD2"/>
    <w:rsid w:val="00AF2026"/>
    <w:rsid w:val="00AF2DF1"/>
    <w:rsid w:val="00AF328B"/>
    <w:rsid w:val="00AF32C2"/>
    <w:rsid w:val="00AF394A"/>
    <w:rsid w:val="00AF3E5E"/>
    <w:rsid w:val="00AF4447"/>
    <w:rsid w:val="00AF46D0"/>
    <w:rsid w:val="00AF5572"/>
    <w:rsid w:val="00AF572E"/>
    <w:rsid w:val="00AF6002"/>
    <w:rsid w:val="00AF62DB"/>
    <w:rsid w:val="00AF698D"/>
    <w:rsid w:val="00AF6B83"/>
    <w:rsid w:val="00AF6C2B"/>
    <w:rsid w:val="00AF73D8"/>
    <w:rsid w:val="00AF767A"/>
    <w:rsid w:val="00AF79C9"/>
    <w:rsid w:val="00AF7A14"/>
    <w:rsid w:val="00AF7C47"/>
    <w:rsid w:val="00B00AAE"/>
    <w:rsid w:val="00B00B61"/>
    <w:rsid w:val="00B012F8"/>
    <w:rsid w:val="00B01EF5"/>
    <w:rsid w:val="00B028C9"/>
    <w:rsid w:val="00B02B66"/>
    <w:rsid w:val="00B02E7A"/>
    <w:rsid w:val="00B037AA"/>
    <w:rsid w:val="00B03DD9"/>
    <w:rsid w:val="00B03DF3"/>
    <w:rsid w:val="00B041B2"/>
    <w:rsid w:val="00B04386"/>
    <w:rsid w:val="00B04F53"/>
    <w:rsid w:val="00B050FB"/>
    <w:rsid w:val="00B05780"/>
    <w:rsid w:val="00B057FD"/>
    <w:rsid w:val="00B0589A"/>
    <w:rsid w:val="00B05AE4"/>
    <w:rsid w:val="00B05C32"/>
    <w:rsid w:val="00B061F0"/>
    <w:rsid w:val="00B06B23"/>
    <w:rsid w:val="00B06C67"/>
    <w:rsid w:val="00B070D0"/>
    <w:rsid w:val="00B07100"/>
    <w:rsid w:val="00B072A3"/>
    <w:rsid w:val="00B07879"/>
    <w:rsid w:val="00B07882"/>
    <w:rsid w:val="00B07945"/>
    <w:rsid w:val="00B07DBC"/>
    <w:rsid w:val="00B07DF4"/>
    <w:rsid w:val="00B102AC"/>
    <w:rsid w:val="00B11CE6"/>
    <w:rsid w:val="00B1219F"/>
    <w:rsid w:val="00B124DA"/>
    <w:rsid w:val="00B126E3"/>
    <w:rsid w:val="00B128DA"/>
    <w:rsid w:val="00B12C16"/>
    <w:rsid w:val="00B136F6"/>
    <w:rsid w:val="00B13C5B"/>
    <w:rsid w:val="00B14406"/>
    <w:rsid w:val="00B14EF8"/>
    <w:rsid w:val="00B154BD"/>
    <w:rsid w:val="00B15C5A"/>
    <w:rsid w:val="00B15EF5"/>
    <w:rsid w:val="00B1678F"/>
    <w:rsid w:val="00B16B81"/>
    <w:rsid w:val="00B16BCE"/>
    <w:rsid w:val="00B17051"/>
    <w:rsid w:val="00B17147"/>
    <w:rsid w:val="00B1796C"/>
    <w:rsid w:val="00B200E1"/>
    <w:rsid w:val="00B201B1"/>
    <w:rsid w:val="00B20499"/>
    <w:rsid w:val="00B20785"/>
    <w:rsid w:val="00B207DE"/>
    <w:rsid w:val="00B208FF"/>
    <w:rsid w:val="00B20FE0"/>
    <w:rsid w:val="00B2190B"/>
    <w:rsid w:val="00B21F04"/>
    <w:rsid w:val="00B22484"/>
    <w:rsid w:val="00B225F6"/>
    <w:rsid w:val="00B233CF"/>
    <w:rsid w:val="00B23B03"/>
    <w:rsid w:val="00B23DB8"/>
    <w:rsid w:val="00B23F31"/>
    <w:rsid w:val="00B24065"/>
    <w:rsid w:val="00B242E2"/>
    <w:rsid w:val="00B24626"/>
    <w:rsid w:val="00B24716"/>
    <w:rsid w:val="00B247B7"/>
    <w:rsid w:val="00B24A9C"/>
    <w:rsid w:val="00B24B5E"/>
    <w:rsid w:val="00B25528"/>
    <w:rsid w:val="00B256DE"/>
    <w:rsid w:val="00B25CA6"/>
    <w:rsid w:val="00B260B1"/>
    <w:rsid w:val="00B26136"/>
    <w:rsid w:val="00B26789"/>
    <w:rsid w:val="00B26BB4"/>
    <w:rsid w:val="00B26C23"/>
    <w:rsid w:val="00B26F80"/>
    <w:rsid w:val="00B27031"/>
    <w:rsid w:val="00B27169"/>
    <w:rsid w:val="00B2761B"/>
    <w:rsid w:val="00B30417"/>
    <w:rsid w:val="00B30A8F"/>
    <w:rsid w:val="00B314B7"/>
    <w:rsid w:val="00B32306"/>
    <w:rsid w:val="00B32899"/>
    <w:rsid w:val="00B32A86"/>
    <w:rsid w:val="00B331B2"/>
    <w:rsid w:val="00B331E2"/>
    <w:rsid w:val="00B33941"/>
    <w:rsid w:val="00B34007"/>
    <w:rsid w:val="00B35546"/>
    <w:rsid w:val="00B359F2"/>
    <w:rsid w:val="00B35A51"/>
    <w:rsid w:val="00B35CC9"/>
    <w:rsid w:val="00B36AEE"/>
    <w:rsid w:val="00B36B87"/>
    <w:rsid w:val="00B36C99"/>
    <w:rsid w:val="00B378C2"/>
    <w:rsid w:val="00B37CBA"/>
    <w:rsid w:val="00B37CF8"/>
    <w:rsid w:val="00B37F03"/>
    <w:rsid w:val="00B409E1"/>
    <w:rsid w:val="00B40A3C"/>
    <w:rsid w:val="00B40A61"/>
    <w:rsid w:val="00B40C40"/>
    <w:rsid w:val="00B40F46"/>
    <w:rsid w:val="00B41258"/>
    <w:rsid w:val="00B414AA"/>
    <w:rsid w:val="00B416F8"/>
    <w:rsid w:val="00B41858"/>
    <w:rsid w:val="00B41971"/>
    <w:rsid w:val="00B4227A"/>
    <w:rsid w:val="00B4346F"/>
    <w:rsid w:val="00B434F4"/>
    <w:rsid w:val="00B437EA"/>
    <w:rsid w:val="00B44266"/>
    <w:rsid w:val="00B445F3"/>
    <w:rsid w:val="00B44FC9"/>
    <w:rsid w:val="00B45686"/>
    <w:rsid w:val="00B45B62"/>
    <w:rsid w:val="00B45F0B"/>
    <w:rsid w:val="00B45F58"/>
    <w:rsid w:val="00B46CB8"/>
    <w:rsid w:val="00B47096"/>
    <w:rsid w:val="00B47186"/>
    <w:rsid w:val="00B47385"/>
    <w:rsid w:val="00B47CFF"/>
    <w:rsid w:val="00B47D8A"/>
    <w:rsid w:val="00B5053C"/>
    <w:rsid w:val="00B5066A"/>
    <w:rsid w:val="00B50B41"/>
    <w:rsid w:val="00B50C66"/>
    <w:rsid w:val="00B51A0C"/>
    <w:rsid w:val="00B52290"/>
    <w:rsid w:val="00B5283B"/>
    <w:rsid w:val="00B53052"/>
    <w:rsid w:val="00B53062"/>
    <w:rsid w:val="00B5314E"/>
    <w:rsid w:val="00B537BB"/>
    <w:rsid w:val="00B54652"/>
    <w:rsid w:val="00B54FFD"/>
    <w:rsid w:val="00B55BC4"/>
    <w:rsid w:val="00B55BC9"/>
    <w:rsid w:val="00B55EBA"/>
    <w:rsid w:val="00B56659"/>
    <w:rsid w:val="00B56710"/>
    <w:rsid w:val="00B5698B"/>
    <w:rsid w:val="00B56E47"/>
    <w:rsid w:val="00B572DA"/>
    <w:rsid w:val="00B5730F"/>
    <w:rsid w:val="00B57567"/>
    <w:rsid w:val="00B57824"/>
    <w:rsid w:val="00B57E2A"/>
    <w:rsid w:val="00B604C9"/>
    <w:rsid w:val="00B61015"/>
    <w:rsid w:val="00B61035"/>
    <w:rsid w:val="00B6115B"/>
    <w:rsid w:val="00B613DE"/>
    <w:rsid w:val="00B61837"/>
    <w:rsid w:val="00B61C44"/>
    <w:rsid w:val="00B62B0D"/>
    <w:rsid w:val="00B62B3D"/>
    <w:rsid w:val="00B62E91"/>
    <w:rsid w:val="00B63F77"/>
    <w:rsid w:val="00B640CD"/>
    <w:rsid w:val="00B64182"/>
    <w:rsid w:val="00B6477C"/>
    <w:rsid w:val="00B64959"/>
    <w:rsid w:val="00B649C1"/>
    <w:rsid w:val="00B64EB5"/>
    <w:rsid w:val="00B65044"/>
    <w:rsid w:val="00B65046"/>
    <w:rsid w:val="00B659B7"/>
    <w:rsid w:val="00B65BA2"/>
    <w:rsid w:val="00B660CE"/>
    <w:rsid w:val="00B66EFE"/>
    <w:rsid w:val="00B66FFD"/>
    <w:rsid w:val="00B674D9"/>
    <w:rsid w:val="00B67E37"/>
    <w:rsid w:val="00B70109"/>
    <w:rsid w:val="00B707EF"/>
    <w:rsid w:val="00B70836"/>
    <w:rsid w:val="00B70933"/>
    <w:rsid w:val="00B709FA"/>
    <w:rsid w:val="00B70D71"/>
    <w:rsid w:val="00B710A8"/>
    <w:rsid w:val="00B7121B"/>
    <w:rsid w:val="00B71287"/>
    <w:rsid w:val="00B71FDC"/>
    <w:rsid w:val="00B72275"/>
    <w:rsid w:val="00B72D56"/>
    <w:rsid w:val="00B73759"/>
    <w:rsid w:val="00B73900"/>
    <w:rsid w:val="00B746E4"/>
    <w:rsid w:val="00B74B3C"/>
    <w:rsid w:val="00B74F3E"/>
    <w:rsid w:val="00B74FC6"/>
    <w:rsid w:val="00B752B0"/>
    <w:rsid w:val="00B7597C"/>
    <w:rsid w:val="00B75A38"/>
    <w:rsid w:val="00B75CEA"/>
    <w:rsid w:val="00B75ED7"/>
    <w:rsid w:val="00B75F04"/>
    <w:rsid w:val="00B75FA6"/>
    <w:rsid w:val="00B7610F"/>
    <w:rsid w:val="00B76952"/>
    <w:rsid w:val="00B76EF7"/>
    <w:rsid w:val="00B77AA3"/>
    <w:rsid w:val="00B8018D"/>
    <w:rsid w:val="00B812C0"/>
    <w:rsid w:val="00B8158C"/>
    <w:rsid w:val="00B81CDC"/>
    <w:rsid w:val="00B822E4"/>
    <w:rsid w:val="00B822F9"/>
    <w:rsid w:val="00B8237F"/>
    <w:rsid w:val="00B83248"/>
    <w:rsid w:val="00B83F72"/>
    <w:rsid w:val="00B84198"/>
    <w:rsid w:val="00B84436"/>
    <w:rsid w:val="00B84DC4"/>
    <w:rsid w:val="00B85710"/>
    <w:rsid w:val="00B865AB"/>
    <w:rsid w:val="00B866B5"/>
    <w:rsid w:val="00B86761"/>
    <w:rsid w:val="00B8749B"/>
    <w:rsid w:val="00B90482"/>
    <w:rsid w:val="00B9052A"/>
    <w:rsid w:val="00B90D01"/>
    <w:rsid w:val="00B90D44"/>
    <w:rsid w:val="00B90EAD"/>
    <w:rsid w:val="00B91FED"/>
    <w:rsid w:val="00B92C63"/>
    <w:rsid w:val="00B92D64"/>
    <w:rsid w:val="00B92E93"/>
    <w:rsid w:val="00B932A6"/>
    <w:rsid w:val="00B9397E"/>
    <w:rsid w:val="00B93E11"/>
    <w:rsid w:val="00B943EF"/>
    <w:rsid w:val="00B94F13"/>
    <w:rsid w:val="00B95265"/>
    <w:rsid w:val="00B9529C"/>
    <w:rsid w:val="00B95320"/>
    <w:rsid w:val="00B959B1"/>
    <w:rsid w:val="00B95FC8"/>
    <w:rsid w:val="00B96657"/>
    <w:rsid w:val="00B9697F"/>
    <w:rsid w:val="00B96A71"/>
    <w:rsid w:val="00B96B25"/>
    <w:rsid w:val="00B978F4"/>
    <w:rsid w:val="00B97B71"/>
    <w:rsid w:val="00B97C9C"/>
    <w:rsid w:val="00BA03BF"/>
    <w:rsid w:val="00BA0D36"/>
    <w:rsid w:val="00BA11C4"/>
    <w:rsid w:val="00BA1205"/>
    <w:rsid w:val="00BA138F"/>
    <w:rsid w:val="00BA166D"/>
    <w:rsid w:val="00BA1759"/>
    <w:rsid w:val="00BA199A"/>
    <w:rsid w:val="00BA1D2C"/>
    <w:rsid w:val="00BA1E74"/>
    <w:rsid w:val="00BA20D5"/>
    <w:rsid w:val="00BA2342"/>
    <w:rsid w:val="00BA28D8"/>
    <w:rsid w:val="00BA2C01"/>
    <w:rsid w:val="00BA3421"/>
    <w:rsid w:val="00BA35C5"/>
    <w:rsid w:val="00BA36BC"/>
    <w:rsid w:val="00BA39E4"/>
    <w:rsid w:val="00BA4140"/>
    <w:rsid w:val="00BA4774"/>
    <w:rsid w:val="00BA4AC3"/>
    <w:rsid w:val="00BA4DF0"/>
    <w:rsid w:val="00BA4E32"/>
    <w:rsid w:val="00BA5D48"/>
    <w:rsid w:val="00BA6602"/>
    <w:rsid w:val="00BA78AD"/>
    <w:rsid w:val="00BB0049"/>
    <w:rsid w:val="00BB0076"/>
    <w:rsid w:val="00BB0A3D"/>
    <w:rsid w:val="00BB0E87"/>
    <w:rsid w:val="00BB0F26"/>
    <w:rsid w:val="00BB1013"/>
    <w:rsid w:val="00BB13B7"/>
    <w:rsid w:val="00BB1473"/>
    <w:rsid w:val="00BB1581"/>
    <w:rsid w:val="00BB1A1A"/>
    <w:rsid w:val="00BB1F69"/>
    <w:rsid w:val="00BB28BF"/>
    <w:rsid w:val="00BB2F7F"/>
    <w:rsid w:val="00BB3215"/>
    <w:rsid w:val="00BB336B"/>
    <w:rsid w:val="00BB3851"/>
    <w:rsid w:val="00BB39B1"/>
    <w:rsid w:val="00BB3B7D"/>
    <w:rsid w:val="00BB3FE6"/>
    <w:rsid w:val="00BB4093"/>
    <w:rsid w:val="00BB4535"/>
    <w:rsid w:val="00BB4561"/>
    <w:rsid w:val="00BB45F9"/>
    <w:rsid w:val="00BB49E7"/>
    <w:rsid w:val="00BB4BA7"/>
    <w:rsid w:val="00BB5205"/>
    <w:rsid w:val="00BB5296"/>
    <w:rsid w:val="00BB5A51"/>
    <w:rsid w:val="00BB5ECE"/>
    <w:rsid w:val="00BB65A2"/>
    <w:rsid w:val="00BB675D"/>
    <w:rsid w:val="00BB6DB1"/>
    <w:rsid w:val="00BB782A"/>
    <w:rsid w:val="00BC02C8"/>
    <w:rsid w:val="00BC0632"/>
    <w:rsid w:val="00BC06A5"/>
    <w:rsid w:val="00BC1029"/>
    <w:rsid w:val="00BC12EF"/>
    <w:rsid w:val="00BC1605"/>
    <w:rsid w:val="00BC2103"/>
    <w:rsid w:val="00BC24C1"/>
    <w:rsid w:val="00BC2554"/>
    <w:rsid w:val="00BC2B85"/>
    <w:rsid w:val="00BC2C3A"/>
    <w:rsid w:val="00BC2D4F"/>
    <w:rsid w:val="00BC324D"/>
    <w:rsid w:val="00BC378C"/>
    <w:rsid w:val="00BC41D1"/>
    <w:rsid w:val="00BC4773"/>
    <w:rsid w:val="00BC49D5"/>
    <w:rsid w:val="00BC4E88"/>
    <w:rsid w:val="00BC56B8"/>
    <w:rsid w:val="00BC64EA"/>
    <w:rsid w:val="00BC680F"/>
    <w:rsid w:val="00BC6BB2"/>
    <w:rsid w:val="00BC732D"/>
    <w:rsid w:val="00BC78AC"/>
    <w:rsid w:val="00BC7A93"/>
    <w:rsid w:val="00BC7C07"/>
    <w:rsid w:val="00BD0158"/>
    <w:rsid w:val="00BD0271"/>
    <w:rsid w:val="00BD0844"/>
    <w:rsid w:val="00BD0F15"/>
    <w:rsid w:val="00BD1E56"/>
    <w:rsid w:val="00BD2148"/>
    <w:rsid w:val="00BD2724"/>
    <w:rsid w:val="00BD305A"/>
    <w:rsid w:val="00BD30D4"/>
    <w:rsid w:val="00BD41CD"/>
    <w:rsid w:val="00BD45B0"/>
    <w:rsid w:val="00BD49E9"/>
    <w:rsid w:val="00BD4A42"/>
    <w:rsid w:val="00BD5132"/>
    <w:rsid w:val="00BD53C9"/>
    <w:rsid w:val="00BD57EF"/>
    <w:rsid w:val="00BD64CE"/>
    <w:rsid w:val="00BD6948"/>
    <w:rsid w:val="00BD6CC8"/>
    <w:rsid w:val="00BD6DF5"/>
    <w:rsid w:val="00BD6E3B"/>
    <w:rsid w:val="00BD6EF4"/>
    <w:rsid w:val="00BD75B7"/>
    <w:rsid w:val="00BD782D"/>
    <w:rsid w:val="00BD7BD8"/>
    <w:rsid w:val="00BD7E65"/>
    <w:rsid w:val="00BE0321"/>
    <w:rsid w:val="00BE0ECC"/>
    <w:rsid w:val="00BE1182"/>
    <w:rsid w:val="00BE1ACC"/>
    <w:rsid w:val="00BE24DB"/>
    <w:rsid w:val="00BE2502"/>
    <w:rsid w:val="00BE36DA"/>
    <w:rsid w:val="00BE37BB"/>
    <w:rsid w:val="00BE39F2"/>
    <w:rsid w:val="00BE3ECB"/>
    <w:rsid w:val="00BE3FAD"/>
    <w:rsid w:val="00BE400A"/>
    <w:rsid w:val="00BE4615"/>
    <w:rsid w:val="00BE4CCE"/>
    <w:rsid w:val="00BE4CF2"/>
    <w:rsid w:val="00BE5291"/>
    <w:rsid w:val="00BE5CAE"/>
    <w:rsid w:val="00BE60CF"/>
    <w:rsid w:val="00BE653B"/>
    <w:rsid w:val="00BE665E"/>
    <w:rsid w:val="00BE677A"/>
    <w:rsid w:val="00BE6A2A"/>
    <w:rsid w:val="00BE728F"/>
    <w:rsid w:val="00BF0252"/>
    <w:rsid w:val="00BF034D"/>
    <w:rsid w:val="00BF04E7"/>
    <w:rsid w:val="00BF0BEF"/>
    <w:rsid w:val="00BF1021"/>
    <w:rsid w:val="00BF14F6"/>
    <w:rsid w:val="00BF152E"/>
    <w:rsid w:val="00BF15B9"/>
    <w:rsid w:val="00BF1607"/>
    <w:rsid w:val="00BF176B"/>
    <w:rsid w:val="00BF18D5"/>
    <w:rsid w:val="00BF1F1B"/>
    <w:rsid w:val="00BF204D"/>
    <w:rsid w:val="00BF235E"/>
    <w:rsid w:val="00BF2D69"/>
    <w:rsid w:val="00BF2D7C"/>
    <w:rsid w:val="00BF2E8B"/>
    <w:rsid w:val="00BF35D2"/>
    <w:rsid w:val="00BF3743"/>
    <w:rsid w:val="00BF3777"/>
    <w:rsid w:val="00BF4799"/>
    <w:rsid w:val="00BF479D"/>
    <w:rsid w:val="00BF4D12"/>
    <w:rsid w:val="00BF4DF5"/>
    <w:rsid w:val="00BF515B"/>
    <w:rsid w:val="00BF544D"/>
    <w:rsid w:val="00BF593A"/>
    <w:rsid w:val="00BF7138"/>
    <w:rsid w:val="00BF75E7"/>
    <w:rsid w:val="00BF7637"/>
    <w:rsid w:val="00BF7AAB"/>
    <w:rsid w:val="00C00382"/>
    <w:rsid w:val="00C005FD"/>
    <w:rsid w:val="00C00BFD"/>
    <w:rsid w:val="00C00CC7"/>
    <w:rsid w:val="00C015F3"/>
    <w:rsid w:val="00C01941"/>
    <w:rsid w:val="00C02735"/>
    <w:rsid w:val="00C02AF9"/>
    <w:rsid w:val="00C02CB9"/>
    <w:rsid w:val="00C030F4"/>
    <w:rsid w:val="00C03874"/>
    <w:rsid w:val="00C03CB1"/>
    <w:rsid w:val="00C04F13"/>
    <w:rsid w:val="00C0530A"/>
    <w:rsid w:val="00C05715"/>
    <w:rsid w:val="00C059EF"/>
    <w:rsid w:val="00C06519"/>
    <w:rsid w:val="00C0665E"/>
    <w:rsid w:val="00C06C8E"/>
    <w:rsid w:val="00C06C91"/>
    <w:rsid w:val="00C06D85"/>
    <w:rsid w:val="00C06F4F"/>
    <w:rsid w:val="00C0736A"/>
    <w:rsid w:val="00C07B3C"/>
    <w:rsid w:val="00C10671"/>
    <w:rsid w:val="00C10932"/>
    <w:rsid w:val="00C10B3A"/>
    <w:rsid w:val="00C10C39"/>
    <w:rsid w:val="00C10C3F"/>
    <w:rsid w:val="00C10F9B"/>
    <w:rsid w:val="00C11966"/>
    <w:rsid w:val="00C11968"/>
    <w:rsid w:val="00C12228"/>
    <w:rsid w:val="00C12987"/>
    <w:rsid w:val="00C129CE"/>
    <w:rsid w:val="00C12EED"/>
    <w:rsid w:val="00C138B2"/>
    <w:rsid w:val="00C141C9"/>
    <w:rsid w:val="00C14909"/>
    <w:rsid w:val="00C15000"/>
    <w:rsid w:val="00C151C4"/>
    <w:rsid w:val="00C15416"/>
    <w:rsid w:val="00C156F7"/>
    <w:rsid w:val="00C15FB3"/>
    <w:rsid w:val="00C160D5"/>
    <w:rsid w:val="00C161B3"/>
    <w:rsid w:val="00C1632F"/>
    <w:rsid w:val="00C16799"/>
    <w:rsid w:val="00C16BFF"/>
    <w:rsid w:val="00C16C86"/>
    <w:rsid w:val="00C16F99"/>
    <w:rsid w:val="00C17007"/>
    <w:rsid w:val="00C175C0"/>
    <w:rsid w:val="00C175DB"/>
    <w:rsid w:val="00C17655"/>
    <w:rsid w:val="00C17A40"/>
    <w:rsid w:val="00C17C46"/>
    <w:rsid w:val="00C20490"/>
    <w:rsid w:val="00C208B2"/>
    <w:rsid w:val="00C20B45"/>
    <w:rsid w:val="00C21C9A"/>
    <w:rsid w:val="00C21DD6"/>
    <w:rsid w:val="00C22180"/>
    <w:rsid w:val="00C22F0C"/>
    <w:rsid w:val="00C2357A"/>
    <w:rsid w:val="00C23859"/>
    <w:rsid w:val="00C23BA6"/>
    <w:rsid w:val="00C23FF4"/>
    <w:rsid w:val="00C2491A"/>
    <w:rsid w:val="00C24984"/>
    <w:rsid w:val="00C24F15"/>
    <w:rsid w:val="00C2584B"/>
    <w:rsid w:val="00C25A2B"/>
    <w:rsid w:val="00C25B34"/>
    <w:rsid w:val="00C2625C"/>
    <w:rsid w:val="00C266DD"/>
    <w:rsid w:val="00C27197"/>
    <w:rsid w:val="00C30925"/>
    <w:rsid w:val="00C309BB"/>
    <w:rsid w:val="00C30C65"/>
    <w:rsid w:val="00C312C7"/>
    <w:rsid w:val="00C3240F"/>
    <w:rsid w:val="00C325EE"/>
    <w:rsid w:val="00C328A7"/>
    <w:rsid w:val="00C32AA7"/>
    <w:rsid w:val="00C331FD"/>
    <w:rsid w:val="00C33222"/>
    <w:rsid w:val="00C33CE9"/>
    <w:rsid w:val="00C33D60"/>
    <w:rsid w:val="00C349CE"/>
    <w:rsid w:val="00C351AB"/>
    <w:rsid w:val="00C35689"/>
    <w:rsid w:val="00C357FE"/>
    <w:rsid w:val="00C35B38"/>
    <w:rsid w:val="00C3614F"/>
    <w:rsid w:val="00C36F06"/>
    <w:rsid w:val="00C372D1"/>
    <w:rsid w:val="00C37354"/>
    <w:rsid w:val="00C37916"/>
    <w:rsid w:val="00C37D3A"/>
    <w:rsid w:val="00C400C5"/>
    <w:rsid w:val="00C4014B"/>
    <w:rsid w:val="00C408D4"/>
    <w:rsid w:val="00C40D7B"/>
    <w:rsid w:val="00C40EAB"/>
    <w:rsid w:val="00C41352"/>
    <w:rsid w:val="00C41616"/>
    <w:rsid w:val="00C4184D"/>
    <w:rsid w:val="00C41C38"/>
    <w:rsid w:val="00C421A8"/>
    <w:rsid w:val="00C429A6"/>
    <w:rsid w:val="00C429D9"/>
    <w:rsid w:val="00C42B61"/>
    <w:rsid w:val="00C42DC0"/>
    <w:rsid w:val="00C42EDD"/>
    <w:rsid w:val="00C42F2C"/>
    <w:rsid w:val="00C432F1"/>
    <w:rsid w:val="00C43328"/>
    <w:rsid w:val="00C4399D"/>
    <w:rsid w:val="00C44211"/>
    <w:rsid w:val="00C44262"/>
    <w:rsid w:val="00C446CC"/>
    <w:rsid w:val="00C44BFD"/>
    <w:rsid w:val="00C4550F"/>
    <w:rsid w:val="00C4552A"/>
    <w:rsid w:val="00C456B4"/>
    <w:rsid w:val="00C45F44"/>
    <w:rsid w:val="00C461C3"/>
    <w:rsid w:val="00C462F5"/>
    <w:rsid w:val="00C46BEB"/>
    <w:rsid w:val="00C47046"/>
    <w:rsid w:val="00C50359"/>
    <w:rsid w:val="00C50364"/>
    <w:rsid w:val="00C503AD"/>
    <w:rsid w:val="00C50955"/>
    <w:rsid w:val="00C50BA0"/>
    <w:rsid w:val="00C5143C"/>
    <w:rsid w:val="00C51493"/>
    <w:rsid w:val="00C524AE"/>
    <w:rsid w:val="00C524D1"/>
    <w:rsid w:val="00C52EF9"/>
    <w:rsid w:val="00C53488"/>
    <w:rsid w:val="00C53CBB"/>
    <w:rsid w:val="00C53F7E"/>
    <w:rsid w:val="00C540FC"/>
    <w:rsid w:val="00C541C7"/>
    <w:rsid w:val="00C54215"/>
    <w:rsid w:val="00C547B0"/>
    <w:rsid w:val="00C547BB"/>
    <w:rsid w:val="00C55D91"/>
    <w:rsid w:val="00C56874"/>
    <w:rsid w:val="00C56D61"/>
    <w:rsid w:val="00C56F86"/>
    <w:rsid w:val="00C570DC"/>
    <w:rsid w:val="00C57B9B"/>
    <w:rsid w:val="00C609EF"/>
    <w:rsid w:val="00C60B68"/>
    <w:rsid w:val="00C61303"/>
    <w:rsid w:val="00C61C9E"/>
    <w:rsid w:val="00C620EA"/>
    <w:rsid w:val="00C62287"/>
    <w:rsid w:val="00C62369"/>
    <w:rsid w:val="00C627DA"/>
    <w:rsid w:val="00C628AB"/>
    <w:rsid w:val="00C62935"/>
    <w:rsid w:val="00C62F5F"/>
    <w:rsid w:val="00C63C8C"/>
    <w:rsid w:val="00C63CFA"/>
    <w:rsid w:val="00C6434C"/>
    <w:rsid w:val="00C64B04"/>
    <w:rsid w:val="00C64EC4"/>
    <w:rsid w:val="00C6517D"/>
    <w:rsid w:val="00C655DD"/>
    <w:rsid w:val="00C65A37"/>
    <w:rsid w:val="00C65B5D"/>
    <w:rsid w:val="00C65BDB"/>
    <w:rsid w:val="00C661B8"/>
    <w:rsid w:val="00C66716"/>
    <w:rsid w:val="00C66891"/>
    <w:rsid w:val="00C6690D"/>
    <w:rsid w:val="00C673A6"/>
    <w:rsid w:val="00C67408"/>
    <w:rsid w:val="00C6753D"/>
    <w:rsid w:val="00C67901"/>
    <w:rsid w:val="00C67F39"/>
    <w:rsid w:val="00C704CE"/>
    <w:rsid w:val="00C716DE"/>
    <w:rsid w:val="00C716EE"/>
    <w:rsid w:val="00C72168"/>
    <w:rsid w:val="00C721B4"/>
    <w:rsid w:val="00C737B5"/>
    <w:rsid w:val="00C747F6"/>
    <w:rsid w:val="00C74B2D"/>
    <w:rsid w:val="00C754DC"/>
    <w:rsid w:val="00C75794"/>
    <w:rsid w:val="00C75E6F"/>
    <w:rsid w:val="00C764CB"/>
    <w:rsid w:val="00C77839"/>
    <w:rsid w:val="00C77BB1"/>
    <w:rsid w:val="00C800BA"/>
    <w:rsid w:val="00C806D3"/>
    <w:rsid w:val="00C80932"/>
    <w:rsid w:val="00C809AE"/>
    <w:rsid w:val="00C80A45"/>
    <w:rsid w:val="00C80C6B"/>
    <w:rsid w:val="00C80E52"/>
    <w:rsid w:val="00C816C9"/>
    <w:rsid w:val="00C8196E"/>
    <w:rsid w:val="00C82A67"/>
    <w:rsid w:val="00C82ACA"/>
    <w:rsid w:val="00C83107"/>
    <w:rsid w:val="00C83558"/>
    <w:rsid w:val="00C836E4"/>
    <w:rsid w:val="00C839C3"/>
    <w:rsid w:val="00C84070"/>
    <w:rsid w:val="00C845B4"/>
    <w:rsid w:val="00C84FFF"/>
    <w:rsid w:val="00C8519C"/>
    <w:rsid w:val="00C85B3C"/>
    <w:rsid w:val="00C8680B"/>
    <w:rsid w:val="00C86AD9"/>
    <w:rsid w:val="00C86CCA"/>
    <w:rsid w:val="00C87549"/>
    <w:rsid w:val="00C87F8E"/>
    <w:rsid w:val="00C904B1"/>
    <w:rsid w:val="00C90875"/>
    <w:rsid w:val="00C90B3C"/>
    <w:rsid w:val="00C90C26"/>
    <w:rsid w:val="00C91792"/>
    <w:rsid w:val="00C918DC"/>
    <w:rsid w:val="00C91A4E"/>
    <w:rsid w:val="00C91B1B"/>
    <w:rsid w:val="00C91B41"/>
    <w:rsid w:val="00C91E5F"/>
    <w:rsid w:val="00C922A7"/>
    <w:rsid w:val="00C925A0"/>
    <w:rsid w:val="00C925DE"/>
    <w:rsid w:val="00C927C3"/>
    <w:rsid w:val="00C92926"/>
    <w:rsid w:val="00C931A4"/>
    <w:rsid w:val="00C934A7"/>
    <w:rsid w:val="00C93A8B"/>
    <w:rsid w:val="00C94568"/>
    <w:rsid w:val="00C95553"/>
    <w:rsid w:val="00C956EA"/>
    <w:rsid w:val="00C95725"/>
    <w:rsid w:val="00C975D2"/>
    <w:rsid w:val="00C97C18"/>
    <w:rsid w:val="00C97DCF"/>
    <w:rsid w:val="00CA02E5"/>
    <w:rsid w:val="00CA031A"/>
    <w:rsid w:val="00CA0A68"/>
    <w:rsid w:val="00CA0AC9"/>
    <w:rsid w:val="00CA1622"/>
    <w:rsid w:val="00CA16A5"/>
    <w:rsid w:val="00CA1A65"/>
    <w:rsid w:val="00CA21EC"/>
    <w:rsid w:val="00CA3602"/>
    <w:rsid w:val="00CA3755"/>
    <w:rsid w:val="00CA45F9"/>
    <w:rsid w:val="00CA4CE5"/>
    <w:rsid w:val="00CA4E0D"/>
    <w:rsid w:val="00CA5129"/>
    <w:rsid w:val="00CA54B0"/>
    <w:rsid w:val="00CA553A"/>
    <w:rsid w:val="00CA5694"/>
    <w:rsid w:val="00CA56CC"/>
    <w:rsid w:val="00CA61C4"/>
    <w:rsid w:val="00CA6457"/>
    <w:rsid w:val="00CA6C3F"/>
    <w:rsid w:val="00CA6FA1"/>
    <w:rsid w:val="00CA704F"/>
    <w:rsid w:val="00CA76D4"/>
    <w:rsid w:val="00CA7C24"/>
    <w:rsid w:val="00CA7F83"/>
    <w:rsid w:val="00CB0324"/>
    <w:rsid w:val="00CB04A3"/>
    <w:rsid w:val="00CB0549"/>
    <w:rsid w:val="00CB06F8"/>
    <w:rsid w:val="00CB097B"/>
    <w:rsid w:val="00CB0B17"/>
    <w:rsid w:val="00CB0B44"/>
    <w:rsid w:val="00CB0E33"/>
    <w:rsid w:val="00CB1C2E"/>
    <w:rsid w:val="00CB1E3E"/>
    <w:rsid w:val="00CB23AE"/>
    <w:rsid w:val="00CB2BCA"/>
    <w:rsid w:val="00CB3193"/>
    <w:rsid w:val="00CB3AFF"/>
    <w:rsid w:val="00CB3B7D"/>
    <w:rsid w:val="00CB426A"/>
    <w:rsid w:val="00CB49E3"/>
    <w:rsid w:val="00CB4F19"/>
    <w:rsid w:val="00CB5CE1"/>
    <w:rsid w:val="00CB632C"/>
    <w:rsid w:val="00CB75BB"/>
    <w:rsid w:val="00CB7CE8"/>
    <w:rsid w:val="00CC0275"/>
    <w:rsid w:val="00CC02AA"/>
    <w:rsid w:val="00CC06BA"/>
    <w:rsid w:val="00CC0959"/>
    <w:rsid w:val="00CC09ED"/>
    <w:rsid w:val="00CC0DA7"/>
    <w:rsid w:val="00CC1F4B"/>
    <w:rsid w:val="00CC254C"/>
    <w:rsid w:val="00CC2AFA"/>
    <w:rsid w:val="00CC2B42"/>
    <w:rsid w:val="00CC2C5D"/>
    <w:rsid w:val="00CC31D7"/>
    <w:rsid w:val="00CC347F"/>
    <w:rsid w:val="00CC34EB"/>
    <w:rsid w:val="00CC3CC0"/>
    <w:rsid w:val="00CC41BF"/>
    <w:rsid w:val="00CC4462"/>
    <w:rsid w:val="00CC49AE"/>
    <w:rsid w:val="00CC5952"/>
    <w:rsid w:val="00CC5C01"/>
    <w:rsid w:val="00CC5C86"/>
    <w:rsid w:val="00CC6866"/>
    <w:rsid w:val="00CC6C36"/>
    <w:rsid w:val="00CC6ECF"/>
    <w:rsid w:val="00CC759E"/>
    <w:rsid w:val="00CC787A"/>
    <w:rsid w:val="00CC7A6D"/>
    <w:rsid w:val="00CC7DDB"/>
    <w:rsid w:val="00CC7E24"/>
    <w:rsid w:val="00CD0016"/>
    <w:rsid w:val="00CD00C4"/>
    <w:rsid w:val="00CD0239"/>
    <w:rsid w:val="00CD0784"/>
    <w:rsid w:val="00CD07C1"/>
    <w:rsid w:val="00CD07D8"/>
    <w:rsid w:val="00CD0A37"/>
    <w:rsid w:val="00CD0B1B"/>
    <w:rsid w:val="00CD0C42"/>
    <w:rsid w:val="00CD0CB7"/>
    <w:rsid w:val="00CD119C"/>
    <w:rsid w:val="00CD1439"/>
    <w:rsid w:val="00CD1CD7"/>
    <w:rsid w:val="00CD1D90"/>
    <w:rsid w:val="00CD2AF9"/>
    <w:rsid w:val="00CD2E4B"/>
    <w:rsid w:val="00CD3617"/>
    <w:rsid w:val="00CD376C"/>
    <w:rsid w:val="00CD3984"/>
    <w:rsid w:val="00CD3A4B"/>
    <w:rsid w:val="00CD3F89"/>
    <w:rsid w:val="00CD4D72"/>
    <w:rsid w:val="00CD567E"/>
    <w:rsid w:val="00CD5C55"/>
    <w:rsid w:val="00CD60BD"/>
    <w:rsid w:val="00CD64E8"/>
    <w:rsid w:val="00CD6819"/>
    <w:rsid w:val="00CD7781"/>
    <w:rsid w:val="00CD780A"/>
    <w:rsid w:val="00CD782F"/>
    <w:rsid w:val="00CD7913"/>
    <w:rsid w:val="00CD7977"/>
    <w:rsid w:val="00CD7C0B"/>
    <w:rsid w:val="00CE081A"/>
    <w:rsid w:val="00CE0E03"/>
    <w:rsid w:val="00CE1159"/>
    <w:rsid w:val="00CE1357"/>
    <w:rsid w:val="00CE1421"/>
    <w:rsid w:val="00CE1736"/>
    <w:rsid w:val="00CE1EAF"/>
    <w:rsid w:val="00CE2016"/>
    <w:rsid w:val="00CE23B5"/>
    <w:rsid w:val="00CE294B"/>
    <w:rsid w:val="00CE31E7"/>
    <w:rsid w:val="00CE392D"/>
    <w:rsid w:val="00CE3E75"/>
    <w:rsid w:val="00CE4C30"/>
    <w:rsid w:val="00CE4E50"/>
    <w:rsid w:val="00CE546D"/>
    <w:rsid w:val="00CE683A"/>
    <w:rsid w:val="00CE6ADA"/>
    <w:rsid w:val="00CE6C87"/>
    <w:rsid w:val="00CE6E39"/>
    <w:rsid w:val="00CE710A"/>
    <w:rsid w:val="00CE7226"/>
    <w:rsid w:val="00CE75CC"/>
    <w:rsid w:val="00CF0016"/>
    <w:rsid w:val="00CF0250"/>
    <w:rsid w:val="00CF0734"/>
    <w:rsid w:val="00CF076A"/>
    <w:rsid w:val="00CF126B"/>
    <w:rsid w:val="00CF1B57"/>
    <w:rsid w:val="00CF29EB"/>
    <w:rsid w:val="00CF2AEA"/>
    <w:rsid w:val="00CF30EF"/>
    <w:rsid w:val="00CF398A"/>
    <w:rsid w:val="00CF3B64"/>
    <w:rsid w:val="00CF3DDD"/>
    <w:rsid w:val="00CF442F"/>
    <w:rsid w:val="00CF44F3"/>
    <w:rsid w:val="00CF4E39"/>
    <w:rsid w:val="00CF508A"/>
    <w:rsid w:val="00CF50FA"/>
    <w:rsid w:val="00CF535D"/>
    <w:rsid w:val="00CF53A5"/>
    <w:rsid w:val="00CF6398"/>
    <w:rsid w:val="00CF63B5"/>
    <w:rsid w:val="00CF6835"/>
    <w:rsid w:val="00CF6D24"/>
    <w:rsid w:val="00CF6F99"/>
    <w:rsid w:val="00CF7C45"/>
    <w:rsid w:val="00CF7D89"/>
    <w:rsid w:val="00D0025E"/>
    <w:rsid w:val="00D0055E"/>
    <w:rsid w:val="00D0110E"/>
    <w:rsid w:val="00D0171B"/>
    <w:rsid w:val="00D01A44"/>
    <w:rsid w:val="00D02165"/>
    <w:rsid w:val="00D022A8"/>
    <w:rsid w:val="00D02397"/>
    <w:rsid w:val="00D02473"/>
    <w:rsid w:val="00D0255E"/>
    <w:rsid w:val="00D0264C"/>
    <w:rsid w:val="00D029B4"/>
    <w:rsid w:val="00D02A96"/>
    <w:rsid w:val="00D02B42"/>
    <w:rsid w:val="00D03548"/>
    <w:rsid w:val="00D03FC0"/>
    <w:rsid w:val="00D041CE"/>
    <w:rsid w:val="00D04396"/>
    <w:rsid w:val="00D04ABF"/>
    <w:rsid w:val="00D04B2B"/>
    <w:rsid w:val="00D04DD0"/>
    <w:rsid w:val="00D050E1"/>
    <w:rsid w:val="00D0531B"/>
    <w:rsid w:val="00D058D5"/>
    <w:rsid w:val="00D06034"/>
    <w:rsid w:val="00D062AB"/>
    <w:rsid w:val="00D067C1"/>
    <w:rsid w:val="00D0686D"/>
    <w:rsid w:val="00D06879"/>
    <w:rsid w:val="00D07E81"/>
    <w:rsid w:val="00D10DED"/>
    <w:rsid w:val="00D10F47"/>
    <w:rsid w:val="00D12272"/>
    <w:rsid w:val="00D12581"/>
    <w:rsid w:val="00D1291C"/>
    <w:rsid w:val="00D12E9F"/>
    <w:rsid w:val="00D13137"/>
    <w:rsid w:val="00D135A1"/>
    <w:rsid w:val="00D13E6E"/>
    <w:rsid w:val="00D13FC9"/>
    <w:rsid w:val="00D14745"/>
    <w:rsid w:val="00D14A66"/>
    <w:rsid w:val="00D150A8"/>
    <w:rsid w:val="00D15952"/>
    <w:rsid w:val="00D15ACA"/>
    <w:rsid w:val="00D15D06"/>
    <w:rsid w:val="00D15FF7"/>
    <w:rsid w:val="00D16476"/>
    <w:rsid w:val="00D16A0E"/>
    <w:rsid w:val="00D173D4"/>
    <w:rsid w:val="00D178F8"/>
    <w:rsid w:val="00D204F1"/>
    <w:rsid w:val="00D20AEB"/>
    <w:rsid w:val="00D20F11"/>
    <w:rsid w:val="00D21336"/>
    <w:rsid w:val="00D21416"/>
    <w:rsid w:val="00D22325"/>
    <w:rsid w:val="00D22AB3"/>
    <w:rsid w:val="00D22B14"/>
    <w:rsid w:val="00D23746"/>
    <w:rsid w:val="00D23D07"/>
    <w:rsid w:val="00D23D37"/>
    <w:rsid w:val="00D23D91"/>
    <w:rsid w:val="00D2405C"/>
    <w:rsid w:val="00D242D2"/>
    <w:rsid w:val="00D24468"/>
    <w:rsid w:val="00D24BEB"/>
    <w:rsid w:val="00D24D21"/>
    <w:rsid w:val="00D24E03"/>
    <w:rsid w:val="00D24E57"/>
    <w:rsid w:val="00D24F19"/>
    <w:rsid w:val="00D2520E"/>
    <w:rsid w:val="00D25347"/>
    <w:rsid w:val="00D253F0"/>
    <w:rsid w:val="00D258EA"/>
    <w:rsid w:val="00D25BCA"/>
    <w:rsid w:val="00D25C48"/>
    <w:rsid w:val="00D25C4C"/>
    <w:rsid w:val="00D264DC"/>
    <w:rsid w:val="00D26760"/>
    <w:rsid w:val="00D26DCF"/>
    <w:rsid w:val="00D26F2E"/>
    <w:rsid w:val="00D271FA"/>
    <w:rsid w:val="00D27582"/>
    <w:rsid w:val="00D27997"/>
    <w:rsid w:val="00D30993"/>
    <w:rsid w:val="00D30A1B"/>
    <w:rsid w:val="00D30EBF"/>
    <w:rsid w:val="00D31143"/>
    <w:rsid w:val="00D31324"/>
    <w:rsid w:val="00D31898"/>
    <w:rsid w:val="00D31C67"/>
    <w:rsid w:val="00D31F18"/>
    <w:rsid w:val="00D32491"/>
    <w:rsid w:val="00D326A6"/>
    <w:rsid w:val="00D32871"/>
    <w:rsid w:val="00D329B7"/>
    <w:rsid w:val="00D33244"/>
    <w:rsid w:val="00D3335E"/>
    <w:rsid w:val="00D339CA"/>
    <w:rsid w:val="00D33A54"/>
    <w:rsid w:val="00D33AF1"/>
    <w:rsid w:val="00D33B69"/>
    <w:rsid w:val="00D3488C"/>
    <w:rsid w:val="00D34C2F"/>
    <w:rsid w:val="00D34C99"/>
    <w:rsid w:val="00D351AA"/>
    <w:rsid w:val="00D35B36"/>
    <w:rsid w:val="00D35D38"/>
    <w:rsid w:val="00D362C6"/>
    <w:rsid w:val="00D3659B"/>
    <w:rsid w:val="00D366A3"/>
    <w:rsid w:val="00D37409"/>
    <w:rsid w:val="00D377B4"/>
    <w:rsid w:val="00D37F2C"/>
    <w:rsid w:val="00D37F4D"/>
    <w:rsid w:val="00D40425"/>
    <w:rsid w:val="00D4053C"/>
    <w:rsid w:val="00D41141"/>
    <w:rsid w:val="00D414E0"/>
    <w:rsid w:val="00D4232B"/>
    <w:rsid w:val="00D42538"/>
    <w:rsid w:val="00D427EC"/>
    <w:rsid w:val="00D42964"/>
    <w:rsid w:val="00D42EEA"/>
    <w:rsid w:val="00D430AF"/>
    <w:rsid w:val="00D43BAF"/>
    <w:rsid w:val="00D445F1"/>
    <w:rsid w:val="00D453E9"/>
    <w:rsid w:val="00D45ABC"/>
    <w:rsid w:val="00D46C2E"/>
    <w:rsid w:val="00D46DC8"/>
    <w:rsid w:val="00D46EBE"/>
    <w:rsid w:val="00D4723D"/>
    <w:rsid w:val="00D4746A"/>
    <w:rsid w:val="00D47A27"/>
    <w:rsid w:val="00D47AE3"/>
    <w:rsid w:val="00D50633"/>
    <w:rsid w:val="00D5072B"/>
    <w:rsid w:val="00D50A10"/>
    <w:rsid w:val="00D50A4D"/>
    <w:rsid w:val="00D50BDF"/>
    <w:rsid w:val="00D51159"/>
    <w:rsid w:val="00D51798"/>
    <w:rsid w:val="00D51902"/>
    <w:rsid w:val="00D51F6B"/>
    <w:rsid w:val="00D51FC4"/>
    <w:rsid w:val="00D52873"/>
    <w:rsid w:val="00D52A1D"/>
    <w:rsid w:val="00D52E98"/>
    <w:rsid w:val="00D53255"/>
    <w:rsid w:val="00D535FC"/>
    <w:rsid w:val="00D53B44"/>
    <w:rsid w:val="00D53D85"/>
    <w:rsid w:val="00D53FCC"/>
    <w:rsid w:val="00D5428E"/>
    <w:rsid w:val="00D543C1"/>
    <w:rsid w:val="00D552E4"/>
    <w:rsid w:val="00D558D8"/>
    <w:rsid w:val="00D559BA"/>
    <w:rsid w:val="00D5600D"/>
    <w:rsid w:val="00D562FC"/>
    <w:rsid w:val="00D56323"/>
    <w:rsid w:val="00D576D9"/>
    <w:rsid w:val="00D60180"/>
    <w:rsid w:val="00D60291"/>
    <w:rsid w:val="00D61063"/>
    <w:rsid w:val="00D610C0"/>
    <w:rsid w:val="00D61170"/>
    <w:rsid w:val="00D615DE"/>
    <w:rsid w:val="00D618E4"/>
    <w:rsid w:val="00D61934"/>
    <w:rsid w:val="00D61C45"/>
    <w:rsid w:val="00D63337"/>
    <w:rsid w:val="00D63663"/>
    <w:rsid w:val="00D6370A"/>
    <w:rsid w:val="00D63D2B"/>
    <w:rsid w:val="00D64111"/>
    <w:rsid w:val="00D641A6"/>
    <w:rsid w:val="00D641EF"/>
    <w:rsid w:val="00D644E2"/>
    <w:rsid w:val="00D647D1"/>
    <w:rsid w:val="00D64F2B"/>
    <w:rsid w:val="00D6530E"/>
    <w:rsid w:val="00D65742"/>
    <w:rsid w:val="00D65E8B"/>
    <w:rsid w:val="00D663B7"/>
    <w:rsid w:val="00D664F6"/>
    <w:rsid w:val="00D666AC"/>
    <w:rsid w:val="00D66990"/>
    <w:rsid w:val="00D66C3F"/>
    <w:rsid w:val="00D66F8E"/>
    <w:rsid w:val="00D67167"/>
    <w:rsid w:val="00D677FA"/>
    <w:rsid w:val="00D70A50"/>
    <w:rsid w:val="00D70F64"/>
    <w:rsid w:val="00D71293"/>
    <w:rsid w:val="00D71A27"/>
    <w:rsid w:val="00D71B62"/>
    <w:rsid w:val="00D71C24"/>
    <w:rsid w:val="00D71FEC"/>
    <w:rsid w:val="00D7263B"/>
    <w:rsid w:val="00D72953"/>
    <w:rsid w:val="00D72B4A"/>
    <w:rsid w:val="00D731DF"/>
    <w:rsid w:val="00D74108"/>
    <w:rsid w:val="00D74D7D"/>
    <w:rsid w:val="00D7539E"/>
    <w:rsid w:val="00D75D96"/>
    <w:rsid w:val="00D75FD7"/>
    <w:rsid w:val="00D76489"/>
    <w:rsid w:val="00D76819"/>
    <w:rsid w:val="00D76877"/>
    <w:rsid w:val="00D76914"/>
    <w:rsid w:val="00D76F0C"/>
    <w:rsid w:val="00D77085"/>
    <w:rsid w:val="00D77FA0"/>
    <w:rsid w:val="00D807A4"/>
    <w:rsid w:val="00D81508"/>
    <w:rsid w:val="00D815DA"/>
    <w:rsid w:val="00D81603"/>
    <w:rsid w:val="00D81894"/>
    <w:rsid w:val="00D81B95"/>
    <w:rsid w:val="00D81BA7"/>
    <w:rsid w:val="00D81E0E"/>
    <w:rsid w:val="00D825C0"/>
    <w:rsid w:val="00D8282D"/>
    <w:rsid w:val="00D82A4A"/>
    <w:rsid w:val="00D82F8B"/>
    <w:rsid w:val="00D8345E"/>
    <w:rsid w:val="00D841BD"/>
    <w:rsid w:val="00D842D9"/>
    <w:rsid w:val="00D84372"/>
    <w:rsid w:val="00D847E0"/>
    <w:rsid w:val="00D84D34"/>
    <w:rsid w:val="00D8535F"/>
    <w:rsid w:val="00D85838"/>
    <w:rsid w:val="00D85B45"/>
    <w:rsid w:val="00D85E8D"/>
    <w:rsid w:val="00D85F96"/>
    <w:rsid w:val="00D861F6"/>
    <w:rsid w:val="00D867FD"/>
    <w:rsid w:val="00D86B5D"/>
    <w:rsid w:val="00D86D1E"/>
    <w:rsid w:val="00D870B3"/>
    <w:rsid w:val="00D874ED"/>
    <w:rsid w:val="00D87AF4"/>
    <w:rsid w:val="00D900E9"/>
    <w:rsid w:val="00D90E3E"/>
    <w:rsid w:val="00D9151A"/>
    <w:rsid w:val="00D91B23"/>
    <w:rsid w:val="00D91FBC"/>
    <w:rsid w:val="00D927CB"/>
    <w:rsid w:val="00D93093"/>
    <w:rsid w:val="00D9353E"/>
    <w:rsid w:val="00D939B2"/>
    <w:rsid w:val="00D942F2"/>
    <w:rsid w:val="00D94EA9"/>
    <w:rsid w:val="00D95480"/>
    <w:rsid w:val="00D95BC9"/>
    <w:rsid w:val="00D95E6F"/>
    <w:rsid w:val="00D96421"/>
    <w:rsid w:val="00D9709F"/>
    <w:rsid w:val="00D97703"/>
    <w:rsid w:val="00D977A2"/>
    <w:rsid w:val="00D97E61"/>
    <w:rsid w:val="00DA0C63"/>
    <w:rsid w:val="00DA1190"/>
    <w:rsid w:val="00DA1FE8"/>
    <w:rsid w:val="00DA23B6"/>
    <w:rsid w:val="00DA2B98"/>
    <w:rsid w:val="00DA3055"/>
    <w:rsid w:val="00DA352E"/>
    <w:rsid w:val="00DA3815"/>
    <w:rsid w:val="00DA3E2E"/>
    <w:rsid w:val="00DA4130"/>
    <w:rsid w:val="00DA447E"/>
    <w:rsid w:val="00DA470B"/>
    <w:rsid w:val="00DA4C17"/>
    <w:rsid w:val="00DA5477"/>
    <w:rsid w:val="00DA593E"/>
    <w:rsid w:val="00DA59F8"/>
    <w:rsid w:val="00DA5B95"/>
    <w:rsid w:val="00DA6176"/>
    <w:rsid w:val="00DA65D9"/>
    <w:rsid w:val="00DA696A"/>
    <w:rsid w:val="00DA7C4A"/>
    <w:rsid w:val="00DA7E87"/>
    <w:rsid w:val="00DA7EE6"/>
    <w:rsid w:val="00DB006E"/>
    <w:rsid w:val="00DB03EF"/>
    <w:rsid w:val="00DB0424"/>
    <w:rsid w:val="00DB0669"/>
    <w:rsid w:val="00DB0741"/>
    <w:rsid w:val="00DB0812"/>
    <w:rsid w:val="00DB0A11"/>
    <w:rsid w:val="00DB0DC6"/>
    <w:rsid w:val="00DB2664"/>
    <w:rsid w:val="00DB2735"/>
    <w:rsid w:val="00DB2DC7"/>
    <w:rsid w:val="00DB2EC3"/>
    <w:rsid w:val="00DB3F1E"/>
    <w:rsid w:val="00DB4539"/>
    <w:rsid w:val="00DB52C5"/>
    <w:rsid w:val="00DB5416"/>
    <w:rsid w:val="00DB550D"/>
    <w:rsid w:val="00DB55F4"/>
    <w:rsid w:val="00DB5805"/>
    <w:rsid w:val="00DB6767"/>
    <w:rsid w:val="00DB6781"/>
    <w:rsid w:val="00DB7228"/>
    <w:rsid w:val="00DB7950"/>
    <w:rsid w:val="00DB79BA"/>
    <w:rsid w:val="00DB7E85"/>
    <w:rsid w:val="00DB7F0D"/>
    <w:rsid w:val="00DC00F2"/>
    <w:rsid w:val="00DC03EC"/>
    <w:rsid w:val="00DC05C1"/>
    <w:rsid w:val="00DC07C9"/>
    <w:rsid w:val="00DC0866"/>
    <w:rsid w:val="00DC0C1C"/>
    <w:rsid w:val="00DC1187"/>
    <w:rsid w:val="00DC14FD"/>
    <w:rsid w:val="00DC1680"/>
    <w:rsid w:val="00DC171F"/>
    <w:rsid w:val="00DC216B"/>
    <w:rsid w:val="00DC3E10"/>
    <w:rsid w:val="00DC3ED3"/>
    <w:rsid w:val="00DC41D8"/>
    <w:rsid w:val="00DC44F1"/>
    <w:rsid w:val="00DC46AC"/>
    <w:rsid w:val="00DC4715"/>
    <w:rsid w:val="00DC5128"/>
    <w:rsid w:val="00DC5CE0"/>
    <w:rsid w:val="00DC64EC"/>
    <w:rsid w:val="00DC6849"/>
    <w:rsid w:val="00DC6944"/>
    <w:rsid w:val="00DC6B3E"/>
    <w:rsid w:val="00DC6C7F"/>
    <w:rsid w:val="00DC6FFF"/>
    <w:rsid w:val="00DC773F"/>
    <w:rsid w:val="00DC7A6B"/>
    <w:rsid w:val="00DC7C8C"/>
    <w:rsid w:val="00DC7CD8"/>
    <w:rsid w:val="00DD00A2"/>
    <w:rsid w:val="00DD08E7"/>
    <w:rsid w:val="00DD10B8"/>
    <w:rsid w:val="00DD1A3C"/>
    <w:rsid w:val="00DD1FAD"/>
    <w:rsid w:val="00DD21F5"/>
    <w:rsid w:val="00DD2C9C"/>
    <w:rsid w:val="00DD2E96"/>
    <w:rsid w:val="00DD2EC5"/>
    <w:rsid w:val="00DD2FF5"/>
    <w:rsid w:val="00DD31E6"/>
    <w:rsid w:val="00DD4275"/>
    <w:rsid w:val="00DD53DB"/>
    <w:rsid w:val="00DD5423"/>
    <w:rsid w:val="00DD55AB"/>
    <w:rsid w:val="00DD5616"/>
    <w:rsid w:val="00DD5979"/>
    <w:rsid w:val="00DD5CBF"/>
    <w:rsid w:val="00DD5DA2"/>
    <w:rsid w:val="00DD7CAC"/>
    <w:rsid w:val="00DD7DFD"/>
    <w:rsid w:val="00DE02AA"/>
    <w:rsid w:val="00DE1117"/>
    <w:rsid w:val="00DE1416"/>
    <w:rsid w:val="00DE19E3"/>
    <w:rsid w:val="00DE1CE5"/>
    <w:rsid w:val="00DE1FE6"/>
    <w:rsid w:val="00DE2CDE"/>
    <w:rsid w:val="00DE2D2F"/>
    <w:rsid w:val="00DE2F7B"/>
    <w:rsid w:val="00DE3377"/>
    <w:rsid w:val="00DE3568"/>
    <w:rsid w:val="00DE3FD4"/>
    <w:rsid w:val="00DE430B"/>
    <w:rsid w:val="00DE4C83"/>
    <w:rsid w:val="00DE591E"/>
    <w:rsid w:val="00DE5D23"/>
    <w:rsid w:val="00DE6298"/>
    <w:rsid w:val="00DE64A1"/>
    <w:rsid w:val="00DE64D5"/>
    <w:rsid w:val="00DE6B51"/>
    <w:rsid w:val="00DE6B75"/>
    <w:rsid w:val="00DE751E"/>
    <w:rsid w:val="00DE7CE4"/>
    <w:rsid w:val="00DF0A83"/>
    <w:rsid w:val="00DF0AC8"/>
    <w:rsid w:val="00DF0C09"/>
    <w:rsid w:val="00DF13B7"/>
    <w:rsid w:val="00DF1797"/>
    <w:rsid w:val="00DF1AD7"/>
    <w:rsid w:val="00DF1DCC"/>
    <w:rsid w:val="00DF1F74"/>
    <w:rsid w:val="00DF2102"/>
    <w:rsid w:val="00DF25D7"/>
    <w:rsid w:val="00DF2968"/>
    <w:rsid w:val="00DF2AEC"/>
    <w:rsid w:val="00DF2BAC"/>
    <w:rsid w:val="00DF2D0B"/>
    <w:rsid w:val="00DF2E08"/>
    <w:rsid w:val="00DF3406"/>
    <w:rsid w:val="00DF34A0"/>
    <w:rsid w:val="00DF34ED"/>
    <w:rsid w:val="00DF3C1F"/>
    <w:rsid w:val="00DF3D00"/>
    <w:rsid w:val="00DF3E5E"/>
    <w:rsid w:val="00DF5D46"/>
    <w:rsid w:val="00DF5E23"/>
    <w:rsid w:val="00DF629C"/>
    <w:rsid w:val="00DF64EE"/>
    <w:rsid w:val="00DF6A97"/>
    <w:rsid w:val="00DF7028"/>
    <w:rsid w:val="00DF70FC"/>
    <w:rsid w:val="00DF76C4"/>
    <w:rsid w:val="00DF7D72"/>
    <w:rsid w:val="00DF7D86"/>
    <w:rsid w:val="00E00712"/>
    <w:rsid w:val="00E007AE"/>
    <w:rsid w:val="00E00AB6"/>
    <w:rsid w:val="00E00C28"/>
    <w:rsid w:val="00E00E46"/>
    <w:rsid w:val="00E0146F"/>
    <w:rsid w:val="00E014F0"/>
    <w:rsid w:val="00E014F2"/>
    <w:rsid w:val="00E01556"/>
    <w:rsid w:val="00E01BF8"/>
    <w:rsid w:val="00E01F38"/>
    <w:rsid w:val="00E02263"/>
    <w:rsid w:val="00E02833"/>
    <w:rsid w:val="00E02D73"/>
    <w:rsid w:val="00E02EA2"/>
    <w:rsid w:val="00E034EA"/>
    <w:rsid w:val="00E03F6A"/>
    <w:rsid w:val="00E04686"/>
    <w:rsid w:val="00E0523D"/>
    <w:rsid w:val="00E05CB0"/>
    <w:rsid w:val="00E05EB9"/>
    <w:rsid w:val="00E05FB8"/>
    <w:rsid w:val="00E06BCE"/>
    <w:rsid w:val="00E06F34"/>
    <w:rsid w:val="00E06F3C"/>
    <w:rsid w:val="00E07CF9"/>
    <w:rsid w:val="00E10044"/>
    <w:rsid w:val="00E10373"/>
    <w:rsid w:val="00E10FBB"/>
    <w:rsid w:val="00E10FDF"/>
    <w:rsid w:val="00E116FE"/>
    <w:rsid w:val="00E118AE"/>
    <w:rsid w:val="00E11E78"/>
    <w:rsid w:val="00E12DC6"/>
    <w:rsid w:val="00E1307F"/>
    <w:rsid w:val="00E13BFA"/>
    <w:rsid w:val="00E144B7"/>
    <w:rsid w:val="00E14805"/>
    <w:rsid w:val="00E149A4"/>
    <w:rsid w:val="00E15505"/>
    <w:rsid w:val="00E15665"/>
    <w:rsid w:val="00E16099"/>
    <w:rsid w:val="00E16476"/>
    <w:rsid w:val="00E1664A"/>
    <w:rsid w:val="00E16B58"/>
    <w:rsid w:val="00E16D49"/>
    <w:rsid w:val="00E17E53"/>
    <w:rsid w:val="00E2053A"/>
    <w:rsid w:val="00E20595"/>
    <w:rsid w:val="00E20A87"/>
    <w:rsid w:val="00E20CC5"/>
    <w:rsid w:val="00E219C8"/>
    <w:rsid w:val="00E21A13"/>
    <w:rsid w:val="00E22099"/>
    <w:rsid w:val="00E22389"/>
    <w:rsid w:val="00E228F3"/>
    <w:rsid w:val="00E22C06"/>
    <w:rsid w:val="00E234B8"/>
    <w:rsid w:val="00E23EFD"/>
    <w:rsid w:val="00E24037"/>
    <w:rsid w:val="00E24A6B"/>
    <w:rsid w:val="00E2524B"/>
    <w:rsid w:val="00E26B42"/>
    <w:rsid w:val="00E27185"/>
    <w:rsid w:val="00E27595"/>
    <w:rsid w:val="00E27DD7"/>
    <w:rsid w:val="00E27F04"/>
    <w:rsid w:val="00E30375"/>
    <w:rsid w:val="00E30C8E"/>
    <w:rsid w:val="00E30D11"/>
    <w:rsid w:val="00E31604"/>
    <w:rsid w:val="00E3173D"/>
    <w:rsid w:val="00E323A8"/>
    <w:rsid w:val="00E324B2"/>
    <w:rsid w:val="00E327B1"/>
    <w:rsid w:val="00E3285E"/>
    <w:rsid w:val="00E32B06"/>
    <w:rsid w:val="00E32D05"/>
    <w:rsid w:val="00E32DB8"/>
    <w:rsid w:val="00E3342E"/>
    <w:rsid w:val="00E338D5"/>
    <w:rsid w:val="00E33D93"/>
    <w:rsid w:val="00E34187"/>
    <w:rsid w:val="00E341B9"/>
    <w:rsid w:val="00E341F4"/>
    <w:rsid w:val="00E344C8"/>
    <w:rsid w:val="00E347BA"/>
    <w:rsid w:val="00E353BF"/>
    <w:rsid w:val="00E36364"/>
    <w:rsid w:val="00E36C43"/>
    <w:rsid w:val="00E3716C"/>
    <w:rsid w:val="00E37314"/>
    <w:rsid w:val="00E377F9"/>
    <w:rsid w:val="00E40121"/>
    <w:rsid w:val="00E4099E"/>
    <w:rsid w:val="00E413D9"/>
    <w:rsid w:val="00E418AC"/>
    <w:rsid w:val="00E41D81"/>
    <w:rsid w:val="00E41DA7"/>
    <w:rsid w:val="00E42316"/>
    <w:rsid w:val="00E426C5"/>
    <w:rsid w:val="00E42746"/>
    <w:rsid w:val="00E42BC9"/>
    <w:rsid w:val="00E42D4A"/>
    <w:rsid w:val="00E42EA2"/>
    <w:rsid w:val="00E42ECD"/>
    <w:rsid w:val="00E4370F"/>
    <w:rsid w:val="00E449BB"/>
    <w:rsid w:val="00E44AC7"/>
    <w:rsid w:val="00E44AF7"/>
    <w:rsid w:val="00E44D03"/>
    <w:rsid w:val="00E45291"/>
    <w:rsid w:val="00E452C2"/>
    <w:rsid w:val="00E459C9"/>
    <w:rsid w:val="00E463D5"/>
    <w:rsid w:val="00E466F3"/>
    <w:rsid w:val="00E467D1"/>
    <w:rsid w:val="00E47211"/>
    <w:rsid w:val="00E472BE"/>
    <w:rsid w:val="00E47472"/>
    <w:rsid w:val="00E47ECD"/>
    <w:rsid w:val="00E506AD"/>
    <w:rsid w:val="00E514EF"/>
    <w:rsid w:val="00E51B0F"/>
    <w:rsid w:val="00E521C3"/>
    <w:rsid w:val="00E52C88"/>
    <w:rsid w:val="00E52F17"/>
    <w:rsid w:val="00E531A5"/>
    <w:rsid w:val="00E531C8"/>
    <w:rsid w:val="00E53C75"/>
    <w:rsid w:val="00E5420B"/>
    <w:rsid w:val="00E5443F"/>
    <w:rsid w:val="00E545A0"/>
    <w:rsid w:val="00E5476E"/>
    <w:rsid w:val="00E54CF4"/>
    <w:rsid w:val="00E54E8F"/>
    <w:rsid w:val="00E55B51"/>
    <w:rsid w:val="00E55FEA"/>
    <w:rsid w:val="00E56668"/>
    <w:rsid w:val="00E56B51"/>
    <w:rsid w:val="00E56D5E"/>
    <w:rsid w:val="00E570BE"/>
    <w:rsid w:val="00E5761E"/>
    <w:rsid w:val="00E57B35"/>
    <w:rsid w:val="00E57CF6"/>
    <w:rsid w:val="00E57FC5"/>
    <w:rsid w:val="00E600F3"/>
    <w:rsid w:val="00E608E5"/>
    <w:rsid w:val="00E60A89"/>
    <w:rsid w:val="00E60AB5"/>
    <w:rsid w:val="00E60F81"/>
    <w:rsid w:val="00E61CFE"/>
    <w:rsid w:val="00E6379A"/>
    <w:rsid w:val="00E6415B"/>
    <w:rsid w:val="00E64643"/>
    <w:rsid w:val="00E648AD"/>
    <w:rsid w:val="00E65A8F"/>
    <w:rsid w:val="00E6633F"/>
    <w:rsid w:val="00E665E8"/>
    <w:rsid w:val="00E6662C"/>
    <w:rsid w:val="00E66E15"/>
    <w:rsid w:val="00E66FAE"/>
    <w:rsid w:val="00E67799"/>
    <w:rsid w:val="00E67B29"/>
    <w:rsid w:val="00E67B9D"/>
    <w:rsid w:val="00E70466"/>
    <w:rsid w:val="00E70799"/>
    <w:rsid w:val="00E70912"/>
    <w:rsid w:val="00E70DFE"/>
    <w:rsid w:val="00E719E5"/>
    <w:rsid w:val="00E71D7B"/>
    <w:rsid w:val="00E722A7"/>
    <w:rsid w:val="00E72691"/>
    <w:rsid w:val="00E7295F"/>
    <w:rsid w:val="00E7299A"/>
    <w:rsid w:val="00E72F7D"/>
    <w:rsid w:val="00E73EFE"/>
    <w:rsid w:val="00E74502"/>
    <w:rsid w:val="00E745F8"/>
    <w:rsid w:val="00E74E2E"/>
    <w:rsid w:val="00E74EAE"/>
    <w:rsid w:val="00E74FF0"/>
    <w:rsid w:val="00E7523B"/>
    <w:rsid w:val="00E75461"/>
    <w:rsid w:val="00E75481"/>
    <w:rsid w:val="00E75646"/>
    <w:rsid w:val="00E75C51"/>
    <w:rsid w:val="00E761D0"/>
    <w:rsid w:val="00E76BBB"/>
    <w:rsid w:val="00E77276"/>
    <w:rsid w:val="00E7748B"/>
    <w:rsid w:val="00E77679"/>
    <w:rsid w:val="00E77B16"/>
    <w:rsid w:val="00E77DA0"/>
    <w:rsid w:val="00E803BF"/>
    <w:rsid w:val="00E80566"/>
    <w:rsid w:val="00E8091B"/>
    <w:rsid w:val="00E811E2"/>
    <w:rsid w:val="00E815F9"/>
    <w:rsid w:val="00E817BE"/>
    <w:rsid w:val="00E81B65"/>
    <w:rsid w:val="00E82760"/>
    <w:rsid w:val="00E835BC"/>
    <w:rsid w:val="00E8407B"/>
    <w:rsid w:val="00E84183"/>
    <w:rsid w:val="00E84AF5"/>
    <w:rsid w:val="00E84F5E"/>
    <w:rsid w:val="00E8520D"/>
    <w:rsid w:val="00E8538F"/>
    <w:rsid w:val="00E85946"/>
    <w:rsid w:val="00E85996"/>
    <w:rsid w:val="00E86548"/>
    <w:rsid w:val="00E865BF"/>
    <w:rsid w:val="00E86E48"/>
    <w:rsid w:val="00E86F5A"/>
    <w:rsid w:val="00E87366"/>
    <w:rsid w:val="00E90772"/>
    <w:rsid w:val="00E9120C"/>
    <w:rsid w:val="00E9127D"/>
    <w:rsid w:val="00E91A39"/>
    <w:rsid w:val="00E91B85"/>
    <w:rsid w:val="00E91F7C"/>
    <w:rsid w:val="00E92425"/>
    <w:rsid w:val="00E927E0"/>
    <w:rsid w:val="00E92B41"/>
    <w:rsid w:val="00E931B3"/>
    <w:rsid w:val="00E93321"/>
    <w:rsid w:val="00E933E0"/>
    <w:rsid w:val="00E93438"/>
    <w:rsid w:val="00E9394E"/>
    <w:rsid w:val="00E939CC"/>
    <w:rsid w:val="00E93A09"/>
    <w:rsid w:val="00E93FEF"/>
    <w:rsid w:val="00E94379"/>
    <w:rsid w:val="00E94EC0"/>
    <w:rsid w:val="00E95E06"/>
    <w:rsid w:val="00E95FD9"/>
    <w:rsid w:val="00E96042"/>
    <w:rsid w:val="00E96075"/>
    <w:rsid w:val="00E9678A"/>
    <w:rsid w:val="00E96BD8"/>
    <w:rsid w:val="00E9734C"/>
    <w:rsid w:val="00E977AC"/>
    <w:rsid w:val="00E97AF5"/>
    <w:rsid w:val="00E97FAF"/>
    <w:rsid w:val="00EA00CB"/>
    <w:rsid w:val="00EA0502"/>
    <w:rsid w:val="00EA0B4A"/>
    <w:rsid w:val="00EA0F74"/>
    <w:rsid w:val="00EA11BB"/>
    <w:rsid w:val="00EA121C"/>
    <w:rsid w:val="00EA136A"/>
    <w:rsid w:val="00EA1901"/>
    <w:rsid w:val="00EA1C08"/>
    <w:rsid w:val="00EA1F17"/>
    <w:rsid w:val="00EA226A"/>
    <w:rsid w:val="00EA26EE"/>
    <w:rsid w:val="00EA339D"/>
    <w:rsid w:val="00EA341D"/>
    <w:rsid w:val="00EA36F5"/>
    <w:rsid w:val="00EA39E7"/>
    <w:rsid w:val="00EA3C6B"/>
    <w:rsid w:val="00EA4C8B"/>
    <w:rsid w:val="00EA4FC0"/>
    <w:rsid w:val="00EA55D7"/>
    <w:rsid w:val="00EA59AB"/>
    <w:rsid w:val="00EA5BB5"/>
    <w:rsid w:val="00EA5BF9"/>
    <w:rsid w:val="00EA7332"/>
    <w:rsid w:val="00EA7A68"/>
    <w:rsid w:val="00EA7FB5"/>
    <w:rsid w:val="00EB026A"/>
    <w:rsid w:val="00EB078F"/>
    <w:rsid w:val="00EB0806"/>
    <w:rsid w:val="00EB0BB0"/>
    <w:rsid w:val="00EB0F95"/>
    <w:rsid w:val="00EB0FD5"/>
    <w:rsid w:val="00EB1420"/>
    <w:rsid w:val="00EB1646"/>
    <w:rsid w:val="00EB18F5"/>
    <w:rsid w:val="00EB1C0E"/>
    <w:rsid w:val="00EB1C9C"/>
    <w:rsid w:val="00EB1E77"/>
    <w:rsid w:val="00EB26EC"/>
    <w:rsid w:val="00EB31B2"/>
    <w:rsid w:val="00EB3415"/>
    <w:rsid w:val="00EB3E54"/>
    <w:rsid w:val="00EB3F2C"/>
    <w:rsid w:val="00EB3FB9"/>
    <w:rsid w:val="00EB41E1"/>
    <w:rsid w:val="00EB42EF"/>
    <w:rsid w:val="00EB4C29"/>
    <w:rsid w:val="00EB4C93"/>
    <w:rsid w:val="00EB51EB"/>
    <w:rsid w:val="00EB60C6"/>
    <w:rsid w:val="00EB7E08"/>
    <w:rsid w:val="00EC00C4"/>
    <w:rsid w:val="00EC04BC"/>
    <w:rsid w:val="00EC0C35"/>
    <w:rsid w:val="00EC127E"/>
    <w:rsid w:val="00EC16D8"/>
    <w:rsid w:val="00EC25DE"/>
    <w:rsid w:val="00EC2ADC"/>
    <w:rsid w:val="00EC2B69"/>
    <w:rsid w:val="00EC2DA6"/>
    <w:rsid w:val="00EC3407"/>
    <w:rsid w:val="00EC3427"/>
    <w:rsid w:val="00EC36F8"/>
    <w:rsid w:val="00EC373B"/>
    <w:rsid w:val="00EC399E"/>
    <w:rsid w:val="00EC46D6"/>
    <w:rsid w:val="00EC46DA"/>
    <w:rsid w:val="00EC4D61"/>
    <w:rsid w:val="00EC4F62"/>
    <w:rsid w:val="00EC521E"/>
    <w:rsid w:val="00EC5393"/>
    <w:rsid w:val="00EC60F0"/>
    <w:rsid w:val="00EC6ABC"/>
    <w:rsid w:val="00EC78F6"/>
    <w:rsid w:val="00EC79F1"/>
    <w:rsid w:val="00EC7CF8"/>
    <w:rsid w:val="00ED0010"/>
    <w:rsid w:val="00ED0027"/>
    <w:rsid w:val="00ED020A"/>
    <w:rsid w:val="00ED0A80"/>
    <w:rsid w:val="00ED1059"/>
    <w:rsid w:val="00ED1216"/>
    <w:rsid w:val="00ED1465"/>
    <w:rsid w:val="00ED1C89"/>
    <w:rsid w:val="00ED2681"/>
    <w:rsid w:val="00ED290F"/>
    <w:rsid w:val="00ED2FE2"/>
    <w:rsid w:val="00ED3664"/>
    <w:rsid w:val="00ED3ABC"/>
    <w:rsid w:val="00ED4071"/>
    <w:rsid w:val="00ED44BD"/>
    <w:rsid w:val="00ED44E4"/>
    <w:rsid w:val="00ED45C3"/>
    <w:rsid w:val="00ED4C3E"/>
    <w:rsid w:val="00ED5E3E"/>
    <w:rsid w:val="00ED60FA"/>
    <w:rsid w:val="00ED6761"/>
    <w:rsid w:val="00ED6E7D"/>
    <w:rsid w:val="00ED7185"/>
    <w:rsid w:val="00ED766B"/>
    <w:rsid w:val="00ED7AC3"/>
    <w:rsid w:val="00ED7B3B"/>
    <w:rsid w:val="00ED7CE9"/>
    <w:rsid w:val="00ED7DEA"/>
    <w:rsid w:val="00EE0081"/>
    <w:rsid w:val="00EE0380"/>
    <w:rsid w:val="00EE07F2"/>
    <w:rsid w:val="00EE0D37"/>
    <w:rsid w:val="00EE1068"/>
    <w:rsid w:val="00EE106C"/>
    <w:rsid w:val="00EE119E"/>
    <w:rsid w:val="00EE15E2"/>
    <w:rsid w:val="00EE18F8"/>
    <w:rsid w:val="00EE1F9A"/>
    <w:rsid w:val="00EE20BE"/>
    <w:rsid w:val="00EE2137"/>
    <w:rsid w:val="00EE2261"/>
    <w:rsid w:val="00EE257B"/>
    <w:rsid w:val="00EE2A27"/>
    <w:rsid w:val="00EE2A4B"/>
    <w:rsid w:val="00EE2BF7"/>
    <w:rsid w:val="00EE2E10"/>
    <w:rsid w:val="00EE2E5F"/>
    <w:rsid w:val="00EE2E7D"/>
    <w:rsid w:val="00EE3045"/>
    <w:rsid w:val="00EE3378"/>
    <w:rsid w:val="00EE387F"/>
    <w:rsid w:val="00EE3A17"/>
    <w:rsid w:val="00EE3A60"/>
    <w:rsid w:val="00EE3ADA"/>
    <w:rsid w:val="00EE3AE4"/>
    <w:rsid w:val="00EE3DC8"/>
    <w:rsid w:val="00EE3E02"/>
    <w:rsid w:val="00EE3F5A"/>
    <w:rsid w:val="00EE4463"/>
    <w:rsid w:val="00EE4E94"/>
    <w:rsid w:val="00EE518B"/>
    <w:rsid w:val="00EE520A"/>
    <w:rsid w:val="00EE55CA"/>
    <w:rsid w:val="00EE5606"/>
    <w:rsid w:val="00EE5655"/>
    <w:rsid w:val="00EE58BB"/>
    <w:rsid w:val="00EE58CC"/>
    <w:rsid w:val="00EE673A"/>
    <w:rsid w:val="00EE6B2A"/>
    <w:rsid w:val="00EE7A22"/>
    <w:rsid w:val="00EE7A5E"/>
    <w:rsid w:val="00EE7CA2"/>
    <w:rsid w:val="00EF0817"/>
    <w:rsid w:val="00EF0827"/>
    <w:rsid w:val="00EF0A0C"/>
    <w:rsid w:val="00EF0DD9"/>
    <w:rsid w:val="00EF1262"/>
    <w:rsid w:val="00EF14C7"/>
    <w:rsid w:val="00EF1B6D"/>
    <w:rsid w:val="00EF241B"/>
    <w:rsid w:val="00EF2608"/>
    <w:rsid w:val="00EF37B8"/>
    <w:rsid w:val="00EF3E0E"/>
    <w:rsid w:val="00EF3F5A"/>
    <w:rsid w:val="00EF41AE"/>
    <w:rsid w:val="00EF476F"/>
    <w:rsid w:val="00EF48D7"/>
    <w:rsid w:val="00EF4A90"/>
    <w:rsid w:val="00EF4A9F"/>
    <w:rsid w:val="00EF4CC9"/>
    <w:rsid w:val="00EF52E7"/>
    <w:rsid w:val="00EF53FD"/>
    <w:rsid w:val="00EF581D"/>
    <w:rsid w:val="00EF5DD7"/>
    <w:rsid w:val="00EF5E45"/>
    <w:rsid w:val="00EF6199"/>
    <w:rsid w:val="00EF64DA"/>
    <w:rsid w:val="00EF6A05"/>
    <w:rsid w:val="00EF6BB5"/>
    <w:rsid w:val="00EF755E"/>
    <w:rsid w:val="00EF791E"/>
    <w:rsid w:val="00F000C1"/>
    <w:rsid w:val="00F0089C"/>
    <w:rsid w:val="00F009B3"/>
    <w:rsid w:val="00F00A7B"/>
    <w:rsid w:val="00F00FC6"/>
    <w:rsid w:val="00F01A66"/>
    <w:rsid w:val="00F0278A"/>
    <w:rsid w:val="00F02DD4"/>
    <w:rsid w:val="00F02F6F"/>
    <w:rsid w:val="00F03063"/>
    <w:rsid w:val="00F036B5"/>
    <w:rsid w:val="00F03F28"/>
    <w:rsid w:val="00F049E7"/>
    <w:rsid w:val="00F04F86"/>
    <w:rsid w:val="00F051FE"/>
    <w:rsid w:val="00F0521B"/>
    <w:rsid w:val="00F057DA"/>
    <w:rsid w:val="00F05D6F"/>
    <w:rsid w:val="00F05F1C"/>
    <w:rsid w:val="00F05FB0"/>
    <w:rsid w:val="00F06ACB"/>
    <w:rsid w:val="00F070CB"/>
    <w:rsid w:val="00F07FCD"/>
    <w:rsid w:val="00F10139"/>
    <w:rsid w:val="00F11015"/>
    <w:rsid w:val="00F119C2"/>
    <w:rsid w:val="00F11C96"/>
    <w:rsid w:val="00F12289"/>
    <w:rsid w:val="00F1242A"/>
    <w:rsid w:val="00F12F6B"/>
    <w:rsid w:val="00F131E5"/>
    <w:rsid w:val="00F132D3"/>
    <w:rsid w:val="00F1340E"/>
    <w:rsid w:val="00F1449F"/>
    <w:rsid w:val="00F14A81"/>
    <w:rsid w:val="00F14C47"/>
    <w:rsid w:val="00F1558B"/>
    <w:rsid w:val="00F15885"/>
    <w:rsid w:val="00F15E1A"/>
    <w:rsid w:val="00F164B6"/>
    <w:rsid w:val="00F16503"/>
    <w:rsid w:val="00F16B1B"/>
    <w:rsid w:val="00F16F57"/>
    <w:rsid w:val="00F1742C"/>
    <w:rsid w:val="00F1753F"/>
    <w:rsid w:val="00F17949"/>
    <w:rsid w:val="00F211D4"/>
    <w:rsid w:val="00F213BE"/>
    <w:rsid w:val="00F2217D"/>
    <w:rsid w:val="00F22190"/>
    <w:rsid w:val="00F2232A"/>
    <w:rsid w:val="00F23140"/>
    <w:rsid w:val="00F235C1"/>
    <w:rsid w:val="00F23D5E"/>
    <w:rsid w:val="00F240D3"/>
    <w:rsid w:val="00F24FE5"/>
    <w:rsid w:val="00F252ED"/>
    <w:rsid w:val="00F257BA"/>
    <w:rsid w:val="00F26700"/>
    <w:rsid w:val="00F2685C"/>
    <w:rsid w:val="00F26BC8"/>
    <w:rsid w:val="00F26CD0"/>
    <w:rsid w:val="00F2721A"/>
    <w:rsid w:val="00F272A0"/>
    <w:rsid w:val="00F27CA0"/>
    <w:rsid w:val="00F30292"/>
    <w:rsid w:val="00F3042D"/>
    <w:rsid w:val="00F306A4"/>
    <w:rsid w:val="00F30911"/>
    <w:rsid w:val="00F30CA4"/>
    <w:rsid w:val="00F31255"/>
    <w:rsid w:val="00F312FC"/>
    <w:rsid w:val="00F31575"/>
    <w:rsid w:val="00F317F9"/>
    <w:rsid w:val="00F3201D"/>
    <w:rsid w:val="00F322D2"/>
    <w:rsid w:val="00F32393"/>
    <w:rsid w:val="00F325CE"/>
    <w:rsid w:val="00F327F3"/>
    <w:rsid w:val="00F33051"/>
    <w:rsid w:val="00F335B1"/>
    <w:rsid w:val="00F336CD"/>
    <w:rsid w:val="00F33A96"/>
    <w:rsid w:val="00F346CE"/>
    <w:rsid w:val="00F3494C"/>
    <w:rsid w:val="00F34E89"/>
    <w:rsid w:val="00F35061"/>
    <w:rsid w:val="00F3586F"/>
    <w:rsid w:val="00F35A40"/>
    <w:rsid w:val="00F35CD0"/>
    <w:rsid w:val="00F35E46"/>
    <w:rsid w:val="00F35FBE"/>
    <w:rsid w:val="00F3616E"/>
    <w:rsid w:val="00F36197"/>
    <w:rsid w:val="00F368E4"/>
    <w:rsid w:val="00F370E8"/>
    <w:rsid w:val="00F4014D"/>
    <w:rsid w:val="00F4017B"/>
    <w:rsid w:val="00F404D7"/>
    <w:rsid w:val="00F40AAA"/>
    <w:rsid w:val="00F40F90"/>
    <w:rsid w:val="00F41AE6"/>
    <w:rsid w:val="00F41FA2"/>
    <w:rsid w:val="00F421F5"/>
    <w:rsid w:val="00F42581"/>
    <w:rsid w:val="00F428A9"/>
    <w:rsid w:val="00F43650"/>
    <w:rsid w:val="00F4386B"/>
    <w:rsid w:val="00F43963"/>
    <w:rsid w:val="00F43BA7"/>
    <w:rsid w:val="00F43CE6"/>
    <w:rsid w:val="00F43EA3"/>
    <w:rsid w:val="00F44301"/>
    <w:rsid w:val="00F44353"/>
    <w:rsid w:val="00F44709"/>
    <w:rsid w:val="00F44A16"/>
    <w:rsid w:val="00F44B07"/>
    <w:rsid w:val="00F44BDF"/>
    <w:rsid w:val="00F44C7C"/>
    <w:rsid w:val="00F455EA"/>
    <w:rsid w:val="00F45CF1"/>
    <w:rsid w:val="00F46190"/>
    <w:rsid w:val="00F4621E"/>
    <w:rsid w:val="00F4655B"/>
    <w:rsid w:val="00F466A9"/>
    <w:rsid w:val="00F46A58"/>
    <w:rsid w:val="00F470A3"/>
    <w:rsid w:val="00F470DC"/>
    <w:rsid w:val="00F4755A"/>
    <w:rsid w:val="00F47571"/>
    <w:rsid w:val="00F47819"/>
    <w:rsid w:val="00F47B83"/>
    <w:rsid w:val="00F504C4"/>
    <w:rsid w:val="00F504D3"/>
    <w:rsid w:val="00F5074D"/>
    <w:rsid w:val="00F5090A"/>
    <w:rsid w:val="00F50B48"/>
    <w:rsid w:val="00F50DC1"/>
    <w:rsid w:val="00F51019"/>
    <w:rsid w:val="00F5125D"/>
    <w:rsid w:val="00F5197D"/>
    <w:rsid w:val="00F51CF5"/>
    <w:rsid w:val="00F51D53"/>
    <w:rsid w:val="00F51DD2"/>
    <w:rsid w:val="00F51F94"/>
    <w:rsid w:val="00F522D1"/>
    <w:rsid w:val="00F528F5"/>
    <w:rsid w:val="00F529EE"/>
    <w:rsid w:val="00F52A35"/>
    <w:rsid w:val="00F52B42"/>
    <w:rsid w:val="00F52E45"/>
    <w:rsid w:val="00F53402"/>
    <w:rsid w:val="00F53458"/>
    <w:rsid w:val="00F5348A"/>
    <w:rsid w:val="00F53534"/>
    <w:rsid w:val="00F53710"/>
    <w:rsid w:val="00F53724"/>
    <w:rsid w:val="00F5380D"/>
    <w:rsid w:val="00F53A07"/>
    <w:rsid w:val="00F53D05"/>
    <w:rsid w:val="00F53E63"/>
    <w:rsid w:val="00F53F6A"/>
    <w:rsid w:val="00F54594"/>
    <w:rsid w:val="00F545D4"/>
    <w:rsid w:val="00F54853"/>
    <w:rsid w:val="00F54A71"/>
    <w:rsid w:val="00F54AEF"/>
    <w:rsid w:val="00F54B99"/>
    <w:rsid w:val="00F55553"/>
    <w:rsid w:val="00F5591B"/>
    <w:rsid w:val="00F5597B"/>
    <w:rsid w:val="00F55B58"/>
    <w:rsid w:val="00F55C84"/>
    <w:rsid w:val="00F55CE2"/>
    <w:rsid w:val="00F55F25"/>
    <w:rsid w:val="00F55F42"/>
    <w:rsid w:val="00F57285"/>
    <w:rsid w:val="00F602B2"/>
    <w:rsid w:val="00F60746"/>
    <w:rsid w:val="00F60F21"/>
    <w:rsid w:val="00F619FA"/>
    <w:rsid w:val="00F61ACE"/>
    <w:rsid w:val="00F62376"/>
    <w:rsid w:val="00F633FD"/>
    <w:rsid w:val="00F63525"/>
    <w:rsid w:val="00F63974"/>
    <w:rsid w:val="00F63C21"/>
    <w:rsid w:val="00F63EDA"/>
    <w:rsid w:val="00F6433F"/>
    <w:rsid w:val="00F64342"/>
    <w:rsid w:val="00F64749"/>
    <w:rsid w:val="00F64EC8"/>
    <w:rsid w:val="00F65303"/>
    <w:rsid w:val="00F65320"/>
    <w:rsid w:val="00F662B2"/>
    <w:rsid w:val="00F66504"/>
    <w:rsid w:val="00F673E8"/>
    <w:rsid w:val="00F6784C"/>
    <w:rsid w:val="00F67A06"/>
    <w:rsid w:val="00F67BF9"/>
    <w:rsid w:val="00F7038C"/>
    <w:rsid w:val="00F705FC"/>
    <w:rsid w:val="00F71406"/>
    <w:rsid w:val="00F71A9E"/>
    <w:rsid w:val="00F71AF6"/>
    <w:rsid w:val="00F71CEA"/>
    <w:rsid w:val="00F7240C"/>
    <w:rsid w:val="00F72DAF"/>
    <w:rsid w:val="00F72ED2"/>
    <w:rsid w:val="00F73732"/>
    <w:rsid w:val="00F7374F"/>
    <w:rsid w:val="00F73862"/>
    <w:rsid w:val="00F73FE9"/>
    <w:rsid w:val="00F741B1"/>
    <w:rsid w:val="00F744DB"/>
    <w:rsid w:val="00F74949"/>
    <w:rsid w:val="00F74C81"/>
    <w:rsid w:val="00F74FEB"/>
    <w:rsid w:val="00F75582"/>
    <w:rsid w:val="00F75CE3"/>
    <w:rsid w:val="00F75FA4"/>
    <w:rsid w:val="00F76638"/>
    <w:rsid w:val="00F77641"/>
    <w:rsid w:val="00F77680"/>
    <w:rsid w:val="00F77FBD"/>
    <w:rsid w:val="00F80825"/>
    <w:rsid w:val="00F81020"/>
    <w:rsid w:val="00F81A69"/>
    <w:rsid w:val="00F821D8"/>
    <w:rsid w:val="00F82DCF"/>
    <w:rsid w:val="00F83088"/>
    <w:rsid w:val="00F8333E"/>
    <w:rsid w:val="00F83DDC"/>
    <w:rsid w:val="00F83EB4"/>
    <w:rsid w:val="00F83F7A"/>
    <w:rsid w:val="00F840B7"/>
    <w:rsid w:val="00F840E7"/>
    <w:rsid w:val="00F8416A"/>
    <w:rsid w:val="00F84187"/>
    <w:rsid w:val="00F84500"/>
    <w:rsid w:val="00F848B3"/>
    <w:rsid w:val="00F848C1"/>
    <w:rsid w:val="00F84C07"/>
    <w:rsid w:val="00F84F86"/>
    <w:rsid w:val="00F85030"/>
    <w:rsid w:val="00F8544B"/>
    <w:rsid w:val="00F8593D"/>
    <w:rsid w:val="00F85ED3"/>
    <w:rsid w:val="00F860D6"/>
    <w:rsid w:val="00F868C4"/>
    <w:rsid w:val="00F905D2"/>
    <w:rsid w:val="00F90618"/>
    <w:rsid w:val="00F9112D"/>
    <w:rsid w:val="00F911BF"/>
    <w:rsid w:val="00F9135B"/>
    <w:rsid w:val="00F915C1"/>
    <w:rsid w:val="00F91921"/>
    <w:rsid w:val="00F91F91"/>
    <w:rsid w:val="00F92116"/>
    <w:rsid w:val="00F921B0"/>
    <w:rsid w:val="00F92298"/>
    <w:rsid w:val="00F926D3"/>
    <w:rsid w:val="00F928E2"/>
    <w:rsid w:val="00F9298A"/>
    <w:rsid w:val="00F92B7D"/>
    <w:rsid w:val="00F93740"/>
    <w:rsid w:val="00F93932"/>
    <w:rsid w:val="00F95090"/>
    <w:rsid w:val="00F955E5"/>
    <w:rsid w:val="00F958F8"/>
    <w:rsid w:val="00F95C60"/>
    <w:rsid w:val="00F96429"/>
    <w:rsid w:val="00F964CD"/>
    <w:rsid w:val="00FA06FD"/>
    <w:rsid w:val="00FA07C0"/>
    <w:rsid w:val="00FA0BC9"/>
    <w:rsid w:val="00FA0C45"/>
    <w:rsid w:val="00FA0E81"/>
    <w:rsid w:val="00FA19D8"/>
    <w:rsid w:val="00FA1AFD"/>
    <w:rsid w:val="00FA1CB6"/>
    <w:rsid w:val="00FA1DB1"/>
    <w:rsid w:val="00FA2115"/>
    <w:rsid w:val="00FA3649"/>
    <w:rsid w:val="00FA3FBF"/>
    <w:rsid w:val="00FA3FD6"/>
    <w:rsid w:val="00FA3FFC"/>
    <w:rsid w:val="00FA4495"/>
    <w:rsid w:val="00FA45CA"/>
    <w:rsid w:val="00FA562B"/>
    <w:rsid w:val="00FA5CFB"/>
    <w:rsid w:val="00FA5D36"/>
    <w:rsid w:val="00FA5EA9"/>
    <w:rsid w:val="00FA5FD2"/>
    <w:rsid w:val="00FA65D4"/>
    <w:rsid w:val="00FA661D"/>
    <w:rsid w:val="00FA681B"/>
    <w:rsid w:val="00FA6905"/>
    <w:rsid w:val="00FA6D05"/>
    <w:rsid w:val="00FA7159"/>
    <w:rsid w:val="00FA76A5"/>
    <w:rsid w:val="00FA7D04"/>
    <w:rsid w:val="00FA7E43"/>
    <w:rsid w:val="00FB0728"/>
    <w:rsid w:val="00FB0A6B"/>
    <w:rsid w:val="00FB169B"/>
    <w:rsid w:val="00FB1746"/>
    <w:rsid w:val="00FB17FB"/>
    <w:rsid w:val="00FB1AA9"/>
    <w:rsid w:val="00FB1B71"/>
    <w:rsid w:val="00FB30B3"/>
    <w:rsid w:val="00FB3836"/>
    <w:rsid w:val="00FB3EEC"/>
    <w:rsid w:val="00FB421B"/>
    <w:rsid w:val="00FB42EE"/>
    <w:rsid w:val="00FB46B4"/>
    <w:rsid w:val="00FB46F6"/>
    <w:rsid w:val="00FB4B47"/>
    <w:rsid w:val="00FB4EF1"/>
    <w:rsid w:val="00FB50ED"/>
    <w:rsid w:val="00FB525D"/>
    <w:rsid w:val="00FB53B1"/>
    <w:rsid w:val="00FB5484"/>
    <w:rsid w:val="00FB5D11"/>
    <w:rsid w:val="00FB5D6B"/>
    <w:rsid w:val="00FB5F0D"/>
    <w:rsid w:val="00FB6019"/>
    <w:rsid w:val="00FB6055"/>
    <w:rsid w:val="00FB634B"/>
    <w:rsid w:val="00FB6D69"/>
    <w:rsid w:val="00FB7570"/>
    <w:rsid w:val="00FB7EEC"/>
    <w:rsid w:val="00FC0A1F"/>
    <w:rsid w:val="00FC10E7"/>
    <w:rsid w:val="00FC11DE"/>
    <w:rsid w:val="00FC1441"/>
    <w:rsid w:val="00FC185C"/>
    <w:rsid w:val="00FC1914"/>
    <w:rsid w:val="00FC1A0C"/>
    <w:rsid w:val="00FC1C91"/>
    <w:rsid w:val="00FC20C5"/>
    <w:rsid w:val="00FC2105"/>
    <w:rsid w:val="00FC24F9"/>
    <w:rsid w:val="00FC38A0"/>
    <w:rsid w:val="00FC4C4C"/>
    <w:rsid w:val="00FC4DDB"/>
    <w:rsid w:val="00FC57C1"/>
    <w:rsid w:val="00FC61AB"/>
    <w:rsid w:val="00FC6F74"/>
    <w:rsid w:val="00FD01A9"/>
    <w:rsid w:val="00FD053D"/>
    <w:rsid w:val="00FD08E5"/>
    <w:rsid w:val="00FD117B"/>
    <w:rsid w:val="00FD119A"/>
    <w:rsid w:val="00FD1292"/>
    <w:rsid w:val="00FD19BF"/>
    <w:rsid w:val="00FD19C1"/>
    <w:rsid w:val="00FD1F2A"/>
    <w:rsid w:val="00FD259C"/>
    <w:rsid w:val="00FD2DE3"/>
    <w:rsid w:val="00FD30D5"/>
    <w:rsid w:val="00FD363A"/>
    <w:rsid w:val="00FD4A7F"/>
    <w:rsid w:val="00FD4EC1"/>
    <w:rsid w:val="00FD4FBD"/>
    <w:rsid w:val="00FD529D"/>
    <w:rsid w:val="00FD535D"/>
    <w:rsid w:val="00FD54E8"/>
    <w:rsid w:val="00FD55B6"/>
    <w:rsid w:val="00FD55D6"/>
    <w:rsid w:val="00FD5886"/>
    <w:rsid w:val="00FD5A94"/>
    <w:rsid w:val="00FD5CF8"/>
    <w:rsid w:val="00FD5F12"/>
    <w:rsid w:val="00FD6B81"/>
    <w:rsid w:val="00FD6C42"/>
    <w:rsid w:val="00FD6CBF"/>
    <w:rsid w:val="00FD6DDC"/>
    <w:rsid w:val="00FD72DD"/>
    <w:rsid w:val="00FD72E4"/>
    <w:rsid w:val="00FD7D3B"/>
    <w:rsid w:val="00FE0380"/>
    <w:rsid w:val="00FE03E0"/>
    <w:rsid w:val="00FE104F"/>
    <w:rsid w:val="00FE1581"/>
    <w:rsid w:val="00FE1665"/>
    <w:rsid w:val="00FE1697"/>
    <w:rsid w:val="00FE1BE0"/>
    <w:rsid w:val="00FE2033"/>
    <w:rsid w:val="00FE2218"/>
    <w:rsid w:val="00FE237A"/>
    <w:rsid w:val="00FE237C"/>
    <w:rsid w:val="00FE2C4F"/>
    <w:rsid w:val="00FE33EC"/>
    <w:rsid w:val="00FE3652"/>
    <w:rsid w:val="00FE3848"/>
    <w:rsid w:val="00FE3CC8"/>
    <w:rsid w:val="00FE4EC4"/>
    <w:rsid w:val="00FE6534"/>
    <w:rsid w:val="00FE66C3"/>
    <w:rsid w:val="00FE721A"/>
    <w:rsid w:val="00FE7D5E"/>
    <w:rsid w:val="00FF0379"/>
    <w:rsid w:val="00FF0F09"/>
    <w:rsid w:val="00FF0F4F"/>
    <w:rsid w:val="00FF1393"/>
    <w:rsid w:val="00FF13C2"/>
    <w:rsid w:val="00FF13D9"/>
    <w:rsid w:val="00FF1459"/>
    <w:rsid w:val="00FF1D33"/>
    <w:rsid w:val="00FF22F4"/>
    <w:rsid w:val="00FF2455"/>
    <w:rsid w:val="00FF299C"/>
    <w:rsid w:val="00FF2C30"/>
    <w:rsid w:val="00FF3245"/>
    <w:rsid w:val="00FF40EB"/>
    <w:rsid w:val="00FF424C"/>
    <w:rsid w:val="00FF5962"/>
    <w:rsid w:val="00FF5C64"/>
    <w:rsid w:val="00FF5E57"/>
    <w:rsid w:val="00FF60E8"/>
    <w:rsid w:val="00FF64B1"/>
    <w:rsid w:val="00FF64DC"/>
    <w:rsid w:val="00FF66B5"/>
    <w:rsid w:val="00FF681B"/>
    <w:rsid w:val="00FF6AED"/>
    <w:rsid w:val="00FF6F15"/>
    <w:rsid w:val="00FF70C2"/>
    <w:rsid w:val="00FF75E7"/>
    <w:rsid w:val="00FF7845"/>
    <w:rsid w:val="00FF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List Continue 2"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07DB"/>
  </w:style>
  <w:style w:type="paragraph" w:styleId="1">
    <w:name w:val="heading 1"/>
    <w:aliases w:val="Заголовок 1_стандарта"/>
    <w:basedOn w:val="a0"/>
    <w:next w:val="a0"/>
    <w:link w:val="12"/>
    <w:uiPriority w:val="99"/>
    <w:qFormat/>
    <w:rsid w:val="009407DB"/>
    <w:pPr>
      <w:keepNext/>
      <w:numPr>
        <w:numId w:val="1"/>
      </w:numPr>
      <w:shd w:val="clear" w:color="auto" w:fill="FFFFFF"/>
      <w:spacing w:before="744" w:line="370" w:lineRule="exact"/>
      <w:jc w:val="right"/>
      <w:outlineLvl w:val="0"/>
    </w:pPr>
    <w:rPr>
      <w:b/>
      <w:bCs/>
      <w:color w:val="000000"/>
      <w:spacing w:val="-3"/>
      <w:sz w:val="32"/>
      <w:szCs w:val="32"/>
    </w:rPr>
  </w:style>
  <w:style w:type="paragraph" w:styleId="2">
    <w:name w:val="heading 2"/>
    <w:aliases w:val="Заголовок 2 Знак"/>
    <w:basedOn w:val="a0"/>
    <w:next w:val="a0"/>
    <w:link w:val="210"/>
    <w:uiPriority w:val="99"/>
    <w:qFormat/>
    <w:rsid w:val="00132680"/>
    <w:pPr>
      <w:keepNext/>
      <w:numPr>
        <w:ilvl w:val="1"/>
        <w:numId w:val="1"/>
      </w:numPr>
      <w:outlineLvl w:val="1"/>
    </w:pPr>
    <w:rPr>
      <w:sz w:val="28"/>
      <w:szCs w:val="28"/>
    </w:rPr>
  </w:style>
  <w:style w:type="paragraph" w:styleId="31">
    <w:name w:val="heading 3"/>
    <w:basedOn w:val="a0"/>
    <w:next w:val="a0"/>
    <w:link w:val="32"/>
    <w:qFormat/>
    <w:rsid w:val="009407DB"/>
    <w:pPr>
      <w:keepNext/>
      <w:jc w:val="both"/>
      <w:outlineLvl w:val="2"/>
    </w:pPr>
    <w:rPr>
      <w:sz w:val="27"/>
      <w:szCs w:val="27"/>
    </w:rPr>
  </w:style>
  <w:style w:type="paragraph" w:styleId="40">
    <w:name w:val="heading 4"/>
    <w:aliases w:val="H41"/>
    <w:basedOn w:val="a0"/>
    <w:next w:val="a0"/>
    <w:link w:val="41"/>
    <w:qFormat/>
    <w:rsid w:val="009407DB"/>
    <w:pPr>
      <w:keepNext/>
      <w:ind w:firstLine="709"/>
      <w:jc w:val="center"/>
      <w:outlineLvl w:val="3"/>
    </w:pPr>
    <w:rPr>
      <w:b/>
      <w:bCs/>
      <w:sz w:val="28"/>
      <w:szCs w:val="28"/>
    </w:rPr>
  </w:style>
  <w:style w:type="paragraph" w:styleId="5">
    <w:name w:val="heading 5"/>
    <w:basedOn w:val="a0"/>
    <w:next w:val="a0"/>
    <w:link w:val="50"/>
    <w:qFormat/>
    <w:rsid w:val="009407DB"/>
    <w:pPr>
      <w:keepNext/>
      <w:numPr>
        <w:ilvl w:val="4"/>
        <w:numId w:val="1"/>
      </w:numPr>
      <w:outlineLvl w:val="4"/>
    </w:pPr>
    <w:rPr>
      <w:sz w:val="27"/>
      <w:szCs w:val="28"/>
    </w:rPr>
  </w:style>
  <w:style w:type="paragraph" w:styleId="6">
    <w:name w:val="heading 6"/>
    <w:basedOn w:val="a0"/>
    <w:next w:val="a0"/>
    <w:link w:val="60"/>
    <w:qFormat/>
    <w:rsid w:val="009407DB"/>
    <w:pPr>
      <w:keepNext/>
      <w:numPr>
        <w:ilvl w:val="5"/>
        <w:numId w:val="1"/>
      </w:numPr>
      <w:jc w:val="right"/>
      <w:outlineLvl w:val="5"/>
    </w:pPr>
    <w:rPr>
      <w:i/>
    </w:rPr>
  </w:style>
  <w:style w:type="paragraph" w:styleId="7">
    <w:name w:val="heading 7"/>
    <w:basedOn w:val="a0"/>
    <w:next w:val="a0"/>
    <w:link w:val="70"/>
    <w:qFormat/>
    <w:rsid w:val="009407DB"/>
    <w:pPr>
      <w:keepNext/>
      <w:numPr>
        <w:ilvl w:val="6"/>
        <w:numId w:val="1"/>
      </w:numPr>
      <w:jc w:val="center"/>
      <w:outlineLvl w:val="6"/>
    </w:pPr>
    <w:rPr>
      <w:bCs/>
      <w:i/>
      <w:iCs/>
      <w:szCs w:val="30"/>
    </w:rPr>
  </w:style>
  <w:style w:type="paragraph" w:styleId="8">
    <w:name w:val="heading 8"/>
    <w:basedOn w:val="a0"/>
    <w:next w:val="a0"/>
    <w:link w:val="80"/>
    <w:qFormat/>
    <w:rsid w:val="009407DB"/>
    <w:pPr>
      <w:numPr>
        <w:ilvl w:val="7"/>
        <w:numId w:val="1"/>
      </w:numPr>
      <w:spacing w:before="240" w:after="60"/>
      <w:outlineLvl w:val="7"/>
    </w:pPr>
    <w:rPr>
      <w:i/>
      <w:iCs/>
      <w:sz w:val="24"/>
      <w:szCs w:val="24"/>
    </w:rPr>
  </w:style>
  <w:style w:type="paragraph" w:styleId="9">
    <w:name w:val="heading 9"/>
    <w:basedOn w:val="a0"/>
    <w:next w:val="a0"/>
    <w:link w:val="90"/>
    <w:qFormat/>
    <w:rsid w:val="009407DB"/>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407DB"/>
    <w:pPr>
      <w:shd w:val="clear" w:color="auto" w:fill="FFFFFF"/>
      <w:tabs>
        <w:tab w:val="left" w:pos="1085"/>
      </w:tabs>
      <w:spacing w:before="5" w:line="326" w:lineRule="exact"/>
      <w:jc w:val="both"/>
    </w:pPr>
    <w:rPr>
      <w:sz w:val="28"/>
    </w:rPr>
  </w:style>
  <w:style w:type="paragraph" w:customStyle="1" w:styleId="a6">
    <w:name w:val="Заголовок статьи"/>
    <w:basedOn w:val="a0"/>
    <w:next w:val="a0"/>
    <w:rsid w:val="009407DB"/>
    <w:pPr>
      <w:ind w:left="1612" w:hanging="892"/>
      <w:jc w:val="both"/>
    </w:pPr>
    <w:rPr>
      <w:rFonts w:ascii="Arial" w:hAnsi="Arial" w:cs="Arial"/>
    </w:rPr>
  </w:style>
  <w:style w:type="character" w:customStyle="1" w:styleId="a7">
    <w:name w:val="Цветовое выделение"/>
    <w:rsid w:val="00BE1182"/>
    <w:rPr>
      <w:b/>
      <w:color w:val="000080"/>
    </w:rPr>
  </w:style>
  <w:style w:type="paragraph" w:customStyle="1" w:styleId="a8">
    <w:name w:val="Таблицы (моноширинный)"/>
    <w:basedOn w:val="a0"/>
    <w:next w:val="a0"/>
    <w:rsid w:val="009407DB"/>
    <w:pPr>
      <w:jc w:val="both"/>
    </w:pPr>
    <w:rPr>
      <w:rFonts w:ascii="Courier New" w:hAnsi="Courier New" w:cs="Courier New"/>
    </w:rPr>
  </w:style>
  <w:style w:type="character" w:customStyle="1" w:styleId="a9">
    <w:name w:val="Гипертекстовая ссылка"/>
    <w:rsid w:val="00BE1182"/>
    <w:rPr>
      <w:rFonts w:cs="Times New Roman"/>
      <w:b/>
      <w:bCs/>
      <w:color w:val="008000"/>
      <w:u w:val="single"/>
    </w:rPr>
  </w:style>
  <w:style w:type="paragraph" w:styleId="22">
    <w:name w:val="Body Text Indent 2"/>
    <w:basedOn w:val="a0"/>
    <w:link w:val="23"/>
    <w:rsid w:val="009407DB"/>
    <w:pPr>
      <w:ind w:left="720"/>
      <w:jc w:val="both"/>
    </w:pPr>
    <w:rPr>
      <w:sz w:val="27"/>
    </w:rPr>
  </w:style>
  <w:style w:type="paragraph" w:styleId="33">
    <w:name w:val="Body Text Indent 3"/>
    <w:basedOn w:val="a0"/>
    <w:link w:val="34"/>
    <w:rsid w:val="009407DB"/>
    <w:pPr>
      <w:ind w:firstLine="709"/>
      <w:jc w:val="both"/>
    </w:pPr>
    <w:rPr>
      <w:sz w:val="27"/>
      <w:szCs w:val="27"/>
    </w:rPr>
  </w:style>
  <w:style w:type="paragraph" w:styleId="24">
    <w:name w:val="Body Text 2"/>
    <w:basedOn w:val="a0"/>
    <w:link w:val="25"/>
    <w:rsid w:val="009407DB"/>
    <w:rPr>
      <w:sz w:val="28"/>
      <w:szCs w:val="28"/>
    </w:rPr>
  </w:style>
  <w:style w:type="character" w:customStyle="1" w:styleId="postbody">
    <w:name w:val="postbody"/>
    <w:rsid w:val="00BE1182"/>
    <w:rPr>
      <w:rFonts w:cs="Times New Roman"/>
    </w:rPr>
  </w:style>
  <w:style w:type="paragraph" w:styleId="aa">
    <w:name w:val="Title"/>
    <w:basedOn w:val="a0"/>
    <w:link w:val="ab"/>
    <w:qFormat/>
    <w:rsid w:val="009407DB"/>
    <w:pPr>
      <w:jc w:val="center"/>
    </w:pPr>
    <w:rPr>
      <w:b/>
      <w:sz w:val="28"/>
      <w:szCs w:val="28"/>
    </w:rPr>
  </w:style>
  <w:style w:type="paragraph" w:styleId="35">
    <w:name w:val="Body Text 3"/>
    <w:basedOn w:val="a0"/>
    <w:link w:val="36"/>
    <w:rsid w:val="009407DB"/>
    <w:pPr>
      <w:jc w:val="both"/>
    </w:pPr>
    <w:rPr>
      <w:sz w:val="28"/>
      <w:szCs w:val="28"/>
    </w:rPr>
  </w:style>
  <w:style w:type="paragraph" w:styleId="ac">
    <w:name w:val="Body Text Indent"/>
    <w:basedOn w:val="a0"/>
    <w:link w:val="ad"/>
    <w:rsid w:val="009407DB"/>
    <w:pPr>
      <w:ind w:hanging="142"/>
      <w:jc w:val="both"/>
    </w:pPr>
    <w:rPr>
      <w:sz w:val="27"/>
      <w:szCs w:val="27"/>
    </w:rPr>
  </w:style>
  <w:style w:type="paragraph" w:customStyle="1" w:styleId="ConsNonformat">
    <w:name w:val="ConsNonformat"/>
    <w:rsid w:val="00BE1182"/>
    <w:pPr>
      <w:widowControl w:val="0"/>
      <w:autoSpaceDE w:val="0"/>
      <w:autoSpaceDN w:val="0"/>
      <w:adjustRightInd w:val="0"/>
    </w:pPr>
    <w:rPr>
      <w:rFonts w:ascii="Courier New" w:hAnsi="Courier New" w:cs="Courier New"/>
    </w:rPr>
  </w:style>
  <w:style w:type="paragraph" w:customStyle="1" w:styleId="ConsNormal">
    <w:name w:val="ConsNormal"/>
    <w:rsid w:val="00BE1182"/>
    <w:pPr>
      <w:widowControl w:val="0"/>
      <w:ind w:firstLine="720"/>
    </w:pPr>
    <w:rPr>
      <w:rFonts w:ascii="Consultant" w:hAnsi="Consultant"/>
    </w:rPr>
  </w:style>
  <w:style w:type="character" w:styleId="ae">
    <w:name w:val="Hyperlink"/>
    <w:uiPriority w:val="99"/>
    <w:rsid w:val="00BE1182"/>
    <w:rPr>
      <w:rFonts w:cs="Times New Roman"/>
      <w:color w:val="0000FF"/>
      <w:u w:val="single"/>
    </w:rPr>
  </w:style>
  <w:style w:type="paragraph" w:styleId="af">
    <w:name w:val="footnote text"/>
    <w:basedOn w:val="a0"/>
    <w:link w:val="af0"/>
    <w:semiHidden/>
    <w:rsid w:val="009407DB"/>
  </w:style>
  <w:style w:type="character" w:styleId="af1">
    <w:name w:val="footnote reference"/>
    <w:semiHidden/>
    <w:rsid w:val="00BE1182"/>
    <w:rPr>
      <w:rFonts w:cs="Times New Roman"/>
      <w:vertAlign w:val="superscript"/>
    </w:rPr>
  </w:style>
  <w:style w:type="paragraph" w:styleId="af2">
    <w:name w:val="header"/>
    <w:basedOn w:val="a0"/>
    <w:link w:val="af3"/>
    <w:uiPriority w:val="99"/>
    <w:rsid w:val="009407DB"/>
    <w:pPr>
      <w:tabs>
        <w:tab w:val="center" w:pos="4677"/>
        <w:tab w:val="right" w:pos="9355"/>
      </w:tabs>
    </w:pPr>
  </w:style>
  <w:style w:type="paragraph" w:styleId="af4">
    <w:name w:val="footer"/>
    <w:basedOn w:val="a0"/>
    <w:link w:val="af5"/>
    <w:rsid w:val="009407DB"/>
    <w:pPr>
      <w:tabs>
        <w:tab w:val="center" w:pos="4677"/>
        <w:tab w:val="right" w:pos="9355"/>
      </w:tabs>
    </w:pPr>
  </w:style>
  <w:style w:type="paragraph" w:styleId="af6">
    <w:name w:val="List Continue"/>
    <w:basedOn w:val="a0"/>
    <w:rsid w:val="00AE1767"/>
    <w:pPr>
      <w:spacing w:after="120"/>
    </w:pPr>
    <w:rPr>
      <w:sz w:val="24"/>
      <w:szCs w:val="24"/>
    </w:rPr>
  </w:style>
  <w:style w:type="paragraph" w:styleId="20">
    <w:name w:val="List Continue 2"/>
    <w:basedOn w:val="a0"/>
    <w:uiPriority w:val="99"/>
    <w:rsid w:val="009407DB"/>
    <w:pPr>
      <w:numPr>
        <w:ilvl w:val="2"/>
        <w:numId w:val="1"/>
      </w:numPr>
      <w:spacing w:after="120"/>
    </w:pPr>
    <w:rPr>
      <w:sz w:val="24"/>
      <w:szCs w:val="24"/>
    </w:rPr>
  </w:style>
  <w:style w:type="paragraph" w:styleId="3">
    <w:name w:val="List Continue 3"/>
    <w:basedOn w:val="a0"/>
    <w:rsid w:val="009407DB"/>
    <w:pPr>
      <w:numPr>
        <w:ilvl w:val="3"/>
        <w:numId w:val="1"/>
      </w:numPr>
      <w:spacing w:after="120"/>
    </w:pPr>
    <w:rPr>
      <w:sz w:val="24"/>
      <w:szCs w:val="24"/>
    </w:rPr>
  </w:style>
  <w:style w:type="paragraph" w:customStyle="1" w:styleId="af7">
    <w:name w:val="Комментарий"/>
    <w:basedOn w:val="a0"/>
    <w:next w:val="a0"/>
    <w:rsid w:val="009407DB"/>
    <w:pPr>
      <w:ind w:left="170"/>
      <w:jc w:val="both"/>
    </w:pPr>
    <w:rPr>
      <w:rFonts w:ascii="Arial" w:hAnsi="Arial"/>
      <w:i/>
      <w:iCs/>
      <w:color w:val="800080"/>
    </w:rPr>
  </w:style>
  <w:style w:type="character" w:styleId="af8">
    <w:name w:val="page number"/>
    <w:rsid w:val="000E0015"/>
    <w:rPr>
      <w:rFonts w:cs="Times New Roman"/>
    </w:rPr>
  </w:style>
  <w:style w:type="paragraph" w:customStyle="1" w:styleId="af9">
    <w:name w:val="Колонтитул (правый)"/>
    <w:basedOn w:val="a0"/>
    <w:next w:val="a0"/>
    <w:rsid w:val="009407DB"/>
    <w:pPr>
      <w:jc w:val="right"/>
    </w:pPr>
    <w:rPr>
      <w:rFonts w:ascii="Arial" w:hAnsi="Arial"/>
      <w:sz w:val="14"/>
      <w:szCs w:val="14"/>
    </w:rPr>
  </w:style>
  <w:style w:type="paragraph" w:styleId="afa">
    <w:name w:val="Normal (Web)"/>
    <w:basedOn w:val="a0"/>
    <w:rsid w:val="00FE2218"/>
    <w:pPr>
      <w:spacing w:before="100" w:beforeAutospacing="1" w:after="100" w:afterAutospacing="1"/>
    </w:pPr>
    <w:rPr>
      <w:sz w:val="24"/>
      <w:szCs w:val="24"/>
    </w:rPr>
  </w:style>
  <w:style w:type="paragraph" w:styleId="afb">
    <w:name w:val="Balloon Text"/>
    <w:basedOn w:val="a0"/>
    <w:link w:val="afc"/>
    <w:semiHidden/>
    <w:rsid w:val="009407DB"/>
    <w:rPr>
      <w:rFonts w:ascii="Tahoma" w:hAnsi="Tahoma" w:cs="Tahoma"/>
      <w:sz w:val="16"/>
      <w:szCs w:val="16"/>
    </w:rPr>
  </w:style>
  <w:style w:type="character" w:customStyle="1" w:styleId="FontStyle17">
    <w:name w:val="Font Style17"/>
    <w:rsid w:val="00062189"/>
    <w:rPr>
      <w:rFonts w:ascii="Times New Roman" w:hAnsi="Times New Roman" w:cs="Times New Roman"/>
      <w:sz w:val="26"/>
      <w:szCs w:val="26"/>
    </w:rPr>
  </w:style>
  <w:style w:type="paragraph" w:customStyle="1" w:styleId="ConsPlusNormal">
    <w:name w:val="ConsPlusNormal"/>
    <w:rsid w:val="003B0B32"/>
    <w:pPr>
      <w:widowControl w:val="0"/>
      <w:autoSpaceDE w:val="0"/>
      <w:autoSpaceDN w:val="0"/>
      <w:adjustRightInd w:val="0"/>
      <w:ind w:firstLine="720"/>
    </w:pPr>
    <w:rPr>
      <w:rFonts w:ascii="Arial" w:hAnsi="Arial" w:cs="Arial"/>
    </w:rPr>
  </w:style>
  <w:style w:type="paragraph" w:customStyle="1" w:styleId="ConsPlusNonformat">
    <w:name w:val="ConsPlusNonformat"/>
    <w:rsid w:val="002758DC"/>
    <w:pPr>
      <w:widowControl w:val="0"/>
      <w:autoSpaceDE w:val="0"/>
      <w:autoSpaceDN w:val="0"/>
      <w:adjustRightInd w:val="0"/>
    </w:pPr>
    <w:rPr>
      <w:rFonts w:ascii="Courier New" w:hAnsi="Courier New" w:cs="Courier New"/>
    </w:rPr>
  </w:style>
  <w:style w:type="paragraph" w:customStyle="1" w:styleId="-2">
    <w:name w:val="Нумерованный список-2"/>
    <w:basedOn w:val="31"/>
    <w:rsid w:val="009407DB"/>
    <w:pPr>
      <w:keepNext w:val="0"/>
      <w:tabs>
        <w:tab w:val="num" w:pos="-142"/>
      </w:tabs>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9407DB"/>
    <w:pPr>
      <w:tabs>
        <w:tab w:val="clear" w:pos="-142"/>
        <w:tab w:val="num" w:pos="1856"/>
      </w:tabs>
      <w:ind w:left="1856" w:hanging="864"/>
    </w:pPr>
  </w:style>
  <w:style w:type="paragraph" w:styleId="13">
    <w:name w:val="toc 1"/>
    <w:basedOn w:val="a0"/>
    <w:autoRedefine/>
    <w:uiPriority w:val="39"/>
    <w:rsid w:val="001C0C34"/>
    <w:pPr>
      <w:keepLines/>
      <w:tabs>
        <w:tab w:val="left" w:leader="dot" w:pos="426"/>
        <w:tab w:val="left" w:pos="9072"/>
      </w:tabs>
      <w:spacing w:before="240" w:after="240"/>
      <w:ind w:left="425" w:right="425" w:hanging="425"/>
    </w:pPr>
    <w:rPr>
      <w:b/>
      <w:noProof/>
      <w:sz w:val="28"/>
      <w:szCs w:val="28"/>
    </w:rPr>
  </w:style>
  <w:style w:type="character" w:styleId="afd">
    <w:name w:val="annotation reference"/>
    <w:semiHidden/>
    <w:rsid w:val="009E6BC8"/>
    <w:rPr>
      <w:rFonts w:cs="Times New Roman"/>
      <w:sz w:val="16"/>
      <w:szCs w:val="16"/>
    </w:rPr>
  </w:style>
  <w:style w:type="paragraph" w:styleId="afe">
    <w:name w:val="annotation text"/>
    <w:basedOn w:val="a0"/>
    <w:link w:val="aff"/>
    <w:semiHidden/>
    <w:rsid w:val="009407DB"/>
  </w:style>
  <w:style w:type="paragraph" w:styleId="aff0">
    <w:name w:val="annotation subject"/>
    <w:basedOn w:val="afe"/>
    <w:next w:val="afe"/>
    <w:link w:val="aff1"/>
    <w:semiHidden/>
    <w:rsid w:val="009407DB"/>
    <w:rPr>
      <w:b/>
      <w:bCs/>
    </w:rPr>
  </w:style>
  <w:style w:type="character" w:customStyle="1" w:styleId="EmailStyle52">
    <w:name w:val="EmailStyle52"/>
    <w:semiHidden/>
    <w:rsid w:val="006A161C"/>
    <w:rPr>
      <w:rFonts w:ascii="Arial" w:hAnsi="Arial" w:cs="Arial"/>
      <w:color w:val="auto"/>
      <w:sz w:val="20"/>
      <w:szCs w:val="20"/>
    </w:rPr>
  </w:style>
  <w:style w:type="character" w:customStyle="1" w:styleId="EmailStyle53">
    <w:name w:val="EmailStyle53"/>
    <w:semiHidden/>
    <w:rsid w:val="008E373B"/>
    <w:rPr>
      <w:rFonts w:ascii="Arial" w:hAnsi="Arial" w:cs="Arial"/>
      <w:color w:val="auto"/>
      <w:sz w:val="20"/>
      <w:szCs w:val="20"/>
    </w:rPr>
  </w:style>
  <w:style w:type="paragraph" w:customStyle="1" w:styleId="aff2">
    <w:name w:val="Подпункт"/>
    <w:basedOn w:val="a0"/>
    <w:rsid w:val="00907825"/>
    <w:pPr>
      <w:tabs>
        <w:tab w:val="left" w:pos="1134"/>
        <w:tab w:val="num" w:pos="5787"/>
      </w:tabs>
      <w:spacing w:line="288" w:lineRule="auto"/>
      <w:ind w:left="4653" w:firstLine="567"/>
      <w:jc w:val="both"/>
    </w:pPr>
    <w:rPr>
      <w:sz w:val="28"/>
      <w:szCs w:val="28"/>
    </w:rPr>
  </w:style>
  <w:style w:type="paragraph" w:customStyle="1" w:styleId="aff3">
    <w:name w:val="Пункт"/>
    <w:basedOn w:val="a0"/>
    <w:rsid w:val="00907825"/>
    <w:pPr>
      <w:tabs>
        <w:tab w:val="num" w:pos="1134"/>
      </w:tabs>
      <w:spacing w:line="288" w:lineRule="auto"/>
      <w:ind w:firstLine="567"/>
      <w:jc w:val="both"/>
    </w:pPr>
    <w:rPr>
      <w:sz w:val="28"/>
      <w:szCs w:val="28"/>
    </w:rPr>
  </w:style>
  <w:style w:type="paragraph" w:customStyle="1" w:styleId="-7">
    <w:name w:val="Пункт-7"/>
    <w:basedOn w:val="a0"/>
    <w:rsid w:val="00907825"/>
    <w:pPr>
      <w:tabs>
        <w:tab w:val="num" w:pos="2268"/>
      </w:tabs>
      <w:spacing w:line="288" w:lineRule="auto"/>
      <w:ind w:left="2268" w:hanging="567"/>
      <w:jc w:val="both"/>
    </w:pPr>
    <w:rPr>
      <w:sz w:val="28"/>
      <w:szCs w:val="24"/>
    </w:rPr>
  </w:style>
  <w:style w:type="paragraph" w:customStyle="1" w:styleId="aff4">
    <w:name w:val="Статья"/>
    <w:basedOn w:val="a0"/>
    <w:link w:val="aff5"/>
    <w:rsid w:val="00907825"/>
    <w:pPr>
      <w:keepNext/>
      <w:tabs>
        <w:tab w:val="num" w:pos="720"/>
      </w:tabs>
      <w:spacing w:before="360" w:after="120" w:line="288" w:lineRule="auto"/>
      <w:ind w:left="153" w:firstLine="567"/>
      <w:jc w:val="both"/>
      <w:outlineLvl w:val="1"/>
    </w:pPr>
    <w:rPr>
      <w:b/>
      <w:sz w:val="24"/>
      <w:szCs w:val="24"/>
    </w:rPr>
  </w:style>
  <w:style w:type="paragraph" w:customStyle="1" w:styleId="aff6">
    <w:name w:val="Часть"/>
    <w:basedOn w:val="a0"/>
    <w:link w:val="aff7"/>
    <w:rsid w:val="00907825"/>
    <w:pPr>
      <w:tabs>
        <w:tab w:val="num" w:pos="1135"/>
      </w:tabs>
      <w:spacing w:line="288" w:lineRule="auto"/>
      <w:ind w:left="1" w:firstLine="567"/>
      <w:jc w:val="both"/>
    </w:pPr>
    <w:rPr>
      <w:sz w:val="24"/>
      <w:szCs w:val="24"/>
    </w:rPr>
  </w:style>
  <w:style w:type="character" w:customStyle="1" w:styleId="aff7">
    <w:name w:val="Часть Знак"/>
    <w:link w:val="aff6"/>
    <w:locked/>
    <w:rsid w:val="00907825"/>
    <w:rPr>
      <w:rFonts w:cs="Times New Roman"/>
      <w:sz w:val="24"/>
      <w:szCs w:val="24"/>
      <w:lang w:val="ru-RU" w:eastAsia="ru-RU" w:bidi="ar-SA"/>
    </w:rPr>
  </w:style>
  <w:style w:type="paragraph" w:customStyle="1" w:styleId="-6">
    <w:name w:val="пункт-6"/>
    <w:basedOn w:val="a0"/>
    <w:rsid w:val="00907825"/>
    <w:pPr>
      <w:tabs>
        <w:tab w:val="num" w:pos="1701"/>
      </w:tabs>
      <w:spacing w:line="288" w:lineRule="auto"/>
      <w:ind w:firstLine="567"/>
      <w:jc w:val="both"/>
    </w:pPr>
    <w:rPr>
      <w:sz w:val="28"/>
      <w:szCs w:val="28"/>
    </w:rPr>
  </w:style>
  <w:style w:type="paragraph" w:customStyle="1" w:styleId="style5">
    <w:name w:val="style5"/>
    <w:basedOn w:val="a0"/>
    <w:rsid w:val="009407DB"/>
    <w:pPr>
      <w:spacing w:line="466" w:lineRule="atLeast"/>
      <w:ind w:firstLine="658"/>
    </w:pPr>
    <w:rPr>
      <w:sz w:val="24"/>
      <w:szCs w:val="24"/>
    </w:rPr>
  </w:style>
  <w:style w:type="paragraph" w:customStyle="1" w:styleId="style7">
    <w:name w:val="style7"/>
    <w:basedOn w:val="a0"/>
    <w:rsid w:val="009407DB"/>
    <w:pPr>
      <w:spacing w:line="461" w:lineRule="atLeast"/>
      <w:ind w:firstLine="677"/>
      <w:jc w:val="both"/>
    </w:pPr>
    <w:rPr>
      <w:sz w:val="24"/>
      <w:szCs w:val="24"/>
    </w:rPr>
  </w:style>
  <w:style w:type="paragraph" w:customStyle="1" w:styleId="style11">
    <w:name w:val="style11"/>
    <w:basedOn w:val="a0"/>
    <w:rsid w:val="009407DB"/>
    <w:pPr>
      <w:spacing w:line="312" w:lineRule="atLeast"/>
      <w:jc w:val="center"/>
    </w:pPr>
    <w:rPr>
      <w:sz w:val="24"/>
      <w:szCs w:val="24"/>
    </w:rPr>
  </w:style>
  <w:style w:type="paragraph" w:customStyle="1" w:styleId="style14">
    <w:name w:val="style14"/>
    <w:basedOn w:val="a0"/>
    <w:rsid w:val="009407DB"/>
    <w:pPr>
      <w:jc w:val="center"/>
    </w:pPr>
    <w:rPr>
      <w:sz w:val="24"/>
      <w:szCs w:val="24"/>
    </w:rPr>
  </w:style>
  <w:style w:type="character" w:customStyle="1" w:styleId="fontstyle16">
    <w:name w:val="fontstyle16"/>
    <w:rsid w:val="00BA1E74"/>
    <w:rPr>
      <w:rFonts w:ascii="Times New Roman" w:hAnsi="Times New Roman" w:cs="Times New Roman"/>
      <w:b/>
      <w:bCs/>
    </w:rPr>
  </w:style>
  <w:style w:type="character" w:customStyle="1" w:styleId="fontstyle170">
    <w:name w:val="fontstyle17"/>
    <w:rsid w:val="00BA1E74"/>
    <w:rPr>
      <w:rFonts w:ascii="Times New Roman" w:hAnsi="Times New Roman" w:cs="Times New Roman"/>
    </w:rPr>
  </w:style>
  <w:style w:type="character" w:customStyle="1" w:styleId="fontstyle24">
    <w:name w:val="fontstyle24"/>
    <w:rsid w:val="00BA1E74"/>
    <w:rPr>
      <w:rFonts w:ascii="Times New Roman" w:hAnsi="Times New Roman" w:cs="Times New Roman"/>
      <w:b/>
      <w:bCs/>
    </w:rPr>
  </w:style>
  <w:style w:type="paragraph" w:styleId="26">
    <w:name w:val="toc 2"/>
    <w:basedOn w:val="a0"/>
    <w:next w:val="a0"/>
    <w:autoRedefine/>
    <w:uiPriority w:val="39"/>
    <w:rsid w:val="00AC774B"/>
    <w:pPr>
      <w:tabs>
        <w:tab w:val="left" w:pos="567"/>
        <w:tab w:val="left" w:pos="709"/>
        <w:tab w:val="right" w:leader="dot" w:pos="9639"/>
      </w:tabs>
      <w:spacing w:after="120"/>
      <w:ind w:right="-142"/>
    </w:pPr>
    <w:rPr>
      <w:b/>
      <w:noProof/>
      <w:spacing w:val="-20"/>
      <w:sz w:val="28"/>
    </w:rPr>
  </w:style>
  <w:style w:type="paragraph" w:styleId="a">
    <w:name w:val="List Bullet"/>
    <w:basedOn w:val="a0"/>
    <w:rsid w:val="009407DB"/>
    <w:pPr>
      <w:numPr>
        <w:numId w:val="3"/>
      </w:numPr>
      <w:spacing w:before="60" w:line="360" w:lineRule="auto"/>
      <w:jc w:val="both"/>
    </w:pPr>
    <w:rPr>
      <w:sz w:val="24"/>
    </w:rPr>
  </w:style>
  <w:style w:type="paragraph" w:customStyle="1" w:styleId="-30">
    <w:name w:val="Пункт-3"/>
    <w:basedOn w:val="a0"/>
    <w:rsid w:val="00EA55D7"/>
    <w:pPr>
      <w:spacing w:line="288" w:lineRule="auto"/>
      <w:jc w:val="both"/>
    </w:pPr>
    <w:rPr>
      <w:sz w:val="28"/>
      <w:szCs w:val="24"/>
    </w:rPr>
  </w:style>
  <w:style w:type="paragraph" w:customStyle="1" w:styleId="-4">
    <w:name w:val="Пункт-4"/>
    <w:basedOn w:val="a0"/>
    <w:rsid w:val="00EA55D7"/>
    <w:pPr>
      <w:spacing w:line="288" w:lineRule="auto"/>
      <w:jc w:val="both"/>
    </w:pPr>
    <w:rPr>
      <w:sz w:val="28"/>
      <w:szCs w:val="24"/>
    </w:rPr>
  </w:style>
  <w:style w:type="paragraph" w:styleId="37">
    <w:name w:val="toc 3"/>
    <w:basedOn w:val="a0"/>
    <w:next w:val="a0"/>
    <w:autoRedefine/>
    <w:uiPriority w:val="39"/>
    <w:rsid w:val="009407DB"/>
    <w:pPr>
      <w:ind w:left="400"/>
    </w:pPr>
  </w:style>
  <w:style w:type="character" w:customStyle="1" w:styleId="aff5">
    <w:name w:val="Статья Знак"/>
    <w:link w:val="aff4"/>
    <w:locked/>
    <w:rsid w:val="00B40A3C"/>
    <w:rPr>
      <w:rFonts w:cs="Times New Roman"/>
      <w:b/>
      <w:sz w:val="24"/>
      <w:szCs w:val="24"/>
      <w:lang w:val="ru-RU" w:eastAsia="ru-RU" w:bidi="ar-SA"/>
    </w:rPr>
  </w:style>
  <w:style w:type="character" w:customStyle="1" w:styleId="grame">
    <w:name w:val="grame"/>
    <w:rsid w:val="00150092"/>
    <w:rPr>
      <w:rFonts w:cs="Times New Roman"/>
    </w:rPr>
  </w:style>
  <w:style w:type="paragraph" w:customStyle="1" w:styleId="27">
    <w:name w:val="Стиль2"/>
    <w:basedOn w:val="26"/>
    <w:autoRedefine/>
    <w:rsid w:val="00132680"/>
    <w:pPr>
      <w:ind w:left="850" w:hanging="425"/>
    </w:pPr>
    <w:rPr>
      <w:szCs w:val="28"/>
    </w:rPr>
  </w:style>
  <w:style w:type="paragraph" w:customStyle="1" w:styleId="38">
    <w:name w:val="Стиль3"/>
    <w:basedOn w:val="13"/>
    <w:next w:val="26"/>
    <w:link w:val="39"/>
    <w:rsid w:val="009407DB"/>
    <w:rPr>
      <w:b w:val="0"/>
      <w:szCs w:val="20"/>
    </w:rPr>
  </w:style>
  <w:style w:type="paragraph" w:customStyle="1" w:styleId="42">
    <w:name w:val="Стиль4"/>
    <w:basedOn w:val="26"/>
    <w:autoRedefine/>
    <w:rsid w:val="00132680"/>
  </w:style>
  <w:style w:type="paragraph" w:customStyle="1" w:styleId="51">
    <w:name w:val="Стиль5"/>
    <w:basedOn w:val="26"/>
    <w:autoRedefine/>
    <w:rsid w:val="00132680"/>
    <w:pPr>
      <w:tabs>
        <w:tab w:val="left" w:pos="993"/>
      </w:tabs>
      <w:ind w:right="284"/>
    </w:pPr>
    <w:rPr>
      <w:szCs w:val="28"/>
    </w:rPr>
  </w:style>
  <w:style w:type="paragraph" w:customStyle="1" w:styleId="aff8">
    <w:name w:val="Оглавление"/>
    <w:autoRedefine/>
    <w:rsid w:val="000C0C3D"/>
    <w:rPr>
      <w:noProof/>
      <w:sz w:val="28"/>
      <w:szCs w:val="28"/>
    </w:rPr>
  </w:style>
  <w:style w:type="paragraph" w:customStyle="1" w:styleId="28">
    <w:name w:val="Оглавление2"/>
    <w:basedOn w:val="26"/>
    <w:autoRedefine/>
    <w:rsid w:val="00132680"/>
    <w:pPr>
      <w:ind w:left="425"/>
    </w:pPr>
  </w:style>
  <w:style w:type="paragraph" w:customStyle="1" w:styleId="aff9">
    <w:name w:val="ОглавлениеЯ"/>
    <w:autoRedefine/>
    <w:rsid w:val="00B866B5"/>
    <w:pPr>
      <w:spacing w:before="120"/>
      <w:ind w:left="425"/>
    </w:pPr>
    <w:rPr>
      <w:noProof/>
      <w:sz w:val="28"/>
    </w:rPr>
  </w:style>
  <w:style w:type="paragraph" w:styleId="affa">
    <w:name w:val="Document Map"/>
    <w:basedOn w:val="a0"/>
    <w:link w:val="affb"/>
    <w:semiHidden/>
    <w:rsid w:val="009407DB"/>
    <w:pPr>
      <w:shd w:val="clear" w:color="auto" w:fill="000080"/>
    </w:pPr>
    <w:rPr>
      <w:rFonts w:ascii="Tahoma" w:hAnsi="Tahoma" w:cs="Tahoma"/>
    </w:rPr>
  </w:style>
  <w:style w:type="paragraph" w:customStyle="1" w:styleId="affc">
    <w:name w:val="Подподпункт"/>
    <w:basedOn w:val="aff2"/>
    <w:rsid w:val="009F69EF"/>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9F69EF"/>
    <w:rPr>
      <w:b/>
      <w:color w:val="000080"/>
      <w:u w:val="none"/>
      <w:effect w:val="none"/>
    </w:rPr>
  </w:style>
  <w:style w:type="character" w:customStyle="1" w:styleId="39">
    <w:name w:val="Стиль3 Знак"/>
    <w:link w:val="38"/>
    <w:locked/>
    <w:rsid w:val="009F69EF"/>
    <w:rPr>
      <w:noProof/>
      <w:sz w:val="28"/>
    </w:rPr>
  </w:style>
  <w:style w:type="paragraph" w:customStyle="1" w:styleId="affd">
    <w:name w:val="Пункт Знак"/>
    <w:basedOn w:val="a0"/>
    <w:rsid w:val="000A4FA0"/>
    <w:pPr>
      <w:tabs>
        <w:tab w:val="num" w:pos="1134"/>
        <w:tab w:val="left" w:pos="1701"/>
      </w:tabs>
      <w:spacing w:line="360" w:lineRule="auto"/>
      <w:ind w:left="1134" w:hanging="567"/>
      <w:jc w:val="both"/>
    </w:pPr>
    <w:rPr>
      <w:sz w:val="28"/>
    </w:rPr>
  </w:style>
  <w:style w:type="paragraph" w:customStyle="1" w:styleId="61">
    <w:name w:val="Стиль6"/>
    <w:basedOn w:val="26"/>
    <w:autoRedefine/>
    <w:rsid w:val="00132680"/>
  </w:style>
  <w:style w:type="paragraph" w:customStyle="1" w:styleId="71">
    <w:name w:val="Стиль7"/>
    <w:basedOn w:val="13"/>
    <w:next w:val="26"/>
    <w:autoRedefine/>
    <w:rsid w:val="009407DB"/>
  </w:style>
  <w:style w:type="paragraph" w:customStyle="1" w:styleId="81">
    <w:name w:val="Стиль8"/>
    <w:basedOn w:val="26"/>
    <w:rsid w:val="00132680"/>
  </w:style>
  <w:style w:type="paragraph" w:customStyle="1" w:styleId="stylet3">
    <w:name w:val="stylet3"/>
    <w:basedOn w:val="a0"/>
    <w:rsid w:val="0022130E"/>
    <w:pPr>
      <w:spacing w:before="100" w:beforeAutospacing="1" w:after="100" w:afterAutospacing="1"/>
    </w:pPr>
    <w:rPr>
      <w:sz w:val="24"/>
      <w:szCs w:val="24"/>
    </w:rPr>
  </w:style>
  <w:style w:type="paragraph" w:customStyle="1" w:styleId="14">
    <w:name w:val="Абзац списка1"/>
    <w:basedOn w:val="a0"/>
    <w:rsid w:val="0022130E"/>
    <w:pPr>
      <w:ind w:left="720"/>
      <w:contextualSpacing/>
    </w:pPr>
    <w:rPr>
      <w:sz w:val="24"/>
      <w:szCs w:val="24"/>
    </w:rPr>
  </w:style>
  <w:style w:type="character" w:customStyle="1" w:styleId="210">
    <w:name w:val="Заголовок 2 Знак1"/>
    <w:aliases w:val="Заголовок 2 Знак Знак"/>
    <w:link w:val="2"/>
    <w:uiPriority w:val="99"/>
    <w:locked/>
    <w:rsid w:val="00DC216B"/>
    <w:rPr>
      <w:sz w:val="28"/>
      <w:szCs w:val="28"/>
    </w:rPr>
  </w:style>
  <w:style w:type="paragraph" w:customStyle="1" w:styleId="21">
    <w:name w:val="Пункт_2"/>
    <w:basedOn w:val="a0"/>
    <w:rsid w:val="009407DB"/>
    <w:pPr>
      <w:numPr>
        <w:ilvl w:val="1"/>
        <w:numId w:val="4"/>
      </w:numPr>
      <w:snapToGrid w:val="0"/>
      <w:spacing w:line="360" w:lineRule="auto"/>
      <w:jc w:val="both"/>
    </w:pPr>
    <w:rPr>
      <w:sz w:val="28"/>
    </w:rPr>
  </w:style>
  <w:style w:type="paragraph" w:customStyle="1" w:styleId="30">
    <w:name w:val="Пункт_3"/>
    <w:basedOn w:val="21"/>
    <w:rsid w:val="009407DB"/>
    <w:pPr>
      <w:numPr>
        <w:ilvl w:val="2"/>
      </w:numPr>
      <w:tabs>
        <w:tab w:val="num" w:pos="2160"/>
      </w:tabs>
      <w:ind w:left="2160" w:hanging="360"/>
    </w:pPr>
  </w:style>
  <w:style w:type="paragraph" w:customStyle="1" w:styleId="4">
    <w:name w:val="Пункт_4"/>
    <w:basedOn w:val="30"/>
    <w:rsid w:val="009407DB"/>
    <w:pPr>
      <w:numPr>
        <w:ilvl w:val="3"/>
      </w:numPr>
      <w:tabs>
        <w:tab w:val="num" w:pos="2880"/>
      </w:tabs>
      <w:snapToGrid/>
      <w:ind w:left="2880"/>
    </w:pPr>
  </w:style>
  <w:style w:type="paragraph" w:customStyle="1" w:styleId="5ABCD">
    <w:name w:val="Пункт_5_ABCD"/>
    <w:basedOn w:val="a0"/>
    <w:rsid w:val="009407DB"/>
    <w:pPr>
      <w:numPr>
        <w:ilvl w:val="4"/>
        <w:numId w:val="4"/>
      </w:numPr>
      <w:snapToGrid w:val="0"/>
      <w:spacing w:line="360" w:lineRule="auto"/>
      <w:jc w:val="both"/>
    </w:pPr>
    <w:rPr>
      <w:sz w:val="28"/>
    </w:rPr>
  </w:style>
  <w:style w:type="paragraph" w:customStyle="1" w:styleId="10">
    <w:name w:val="Пункт_1"/>
    <w:basedOn w:val="a0"/>
    <w:rsid w:val="009407DB"/>
    <w:pPr>
      <w:keepNext/>
      <w:numPr>
        <w:numId w:val="4"/>
      </w:numPr>
      <w:snapToGrid w:val="0"/>
      <w:spacing w:before="480" w:after="240" w:line="360" w:lineRule="auto"/>
      <w:ind w:left="567" w:hanging="567"/>
      <w:jc w:val="center"/>
      <w:outlineLvl w:val="0"/>
    </w:pPr>
    <w:rPr>
      <w:rFonts w:ascii="Arial" w:hAnsi="Arial"/>
      <w:b/>
      <w:sz w:val="32"/>
      <w:szCs w:val="28"/>
    </w:rPr>
  </w:style>
  <w:style w:type="paragraph" w:customStyle="1" w:styleId="29">
    <w:name w:val="Пункт_2_заглав"/>
    <w:basedOn w:val="21"/>
    <w:next w:val="21"/>
    <w:rsid w:val="009407DB"/>
    <w:pPr>
      <w:keepNext/>
      <w:suppressAutoHyphens/>
      <w:spacing w:before="360" w:after="120"/>
      <w:outlineLvl w:val="1"/>
    </w:pPr>
    <w:rPr>
      <w:b/>
    </w:rPr>
  </w:style>
  <w:style w:type="paragraph" w:customStyle="1" w:styleId="affe">
    <w:name w:val="Подподподпункт"/>
    <w:basedOn w:val="a0"/>
    <w:rsid w:val="00CD567E"/>
    <w:pPr>
      <w:tabs>
        <w:tab w:val="left" w:pos="1134"/>
        <w:tab w:val="num" w:pos="1576"/>
        <w:tab w:val="left" w:pos="1701"/>
      </w:tabs>
      <w:spacing w:line="360" w:lineRule="auto"/>
      <w:ind w:left="1576" w:hanging="1008"/>
      <w:jc w:val="both"/>
    </w:pPr>
    <w:rPr>
      <w:sz w:val="28"/>
    </w:rPr>
  </w:style>
  <w:style w:type="paragraph" w:customStyle="1" w:styleId="15">
    <w:name w:val="Пункт1"/>
    <w:basedOn w:val="a0"/>
    <w:rsid w:val="00CD567E"/>
    <w:pPr>
      <w:tabs>
        <w:tab w:val="num" w:pos="567"/>
      </w:tabs>
      <w:spacing w:before="240" w:line="360" w:lineRule="auto"/>
      <w:ind w:left="567" w:hanging="279"/>
      <w:jc w:val="center"/>
    </w:pPr>
    <w:rPr>
      <w:rFonts w:ascii="Arial" w:hAnsi="Arial"/>
      <w:b/>
      <w:sz w:val="28"/>
      <w:szCs w:val="28"/>
    </w:rPr>
  </w:style>
  <w:style w:type="paragraph" w:customStyle="1" w:styleId="16">
    <w:name w:val="Рецензия1"/>
    <w:hidden/>
    <w:semiHidden/>
    <w:rsid w:val="005C6FA5"/>
  </w:style>
  <w:style w:type="numbering" w:customStyle="1" w:styleId="11">
    <w:name w:val="Стиль1"/>
    <w:rsid w:val="00282087"/>
    <w:pPr>
      <w:numPr>
        <w:numId w:val="2"/>
      </w:numPr>
    </w:pPr>
  </w:style>
  <w:style w:type="paragraph" w:styleId="52">
    <w:name w:val="toc 5"/>
    <w:basedOn w:val="a0"/>
    <w:next w:val="a0"/>
    <w:autoRedefine/>
    <w:semiHidden/>
    <w:rsid w:val="009407DB"/>
    <w:pPr>
      <w:ind w:left="800"/>
    </w:pPr>
  </w:style>
  <w:style w:type="paragraph" w:customStyle="1" w:styleId="91">
    <w:name w:val="Стиль9"/>
    <w:basedOn w:val="20"/>
    <w:rsid w:val="009407DB"/>
    <w:pPr>
      <w:tabs>
        <w:tab w:val="num" w:pos="993"/>
      </w:tabs>
      <w:ind w:left="0"/>
      <w:jc w:val="both"/>
    </w:pPr>
    <w:rPr>
      <w:sz w:val="28"/>
      <w:szCs w:val="28"/>
    </w:rPr>
  </w:style>
  <w:style w:type="paragraph" w:styleId="17">
    <w:name w:val="index 1"/>
    <w:basedOn w:val="a0"/>
    <w:next w:val="a0"/>
    <w:autoRedefine/>
    <w:semiHidden/>
    <w:rsid w:val="009407DB"/>
    <w:pPr>
      <w:ind w:left="200" w:hanging="200"/>
    </w:pPr>
  </w:style>
  <w:style w:type="paragraph" w:styleId="3a">
    <w:name w:val="index 3"/>
    <w:basedOn w:val="a0"/>
    <w:next w:val="a0"/>
    <w:autoRedefine/>
    <w:semiHidden/>
    <w:rsid w:val="009407DB"/>
    <w:pPr>
      <w:ind w:left="600" w:hanging="200"/>
    </w:pPr>
  </w:style>
  <w:style w:type="paragraph" w:customStyle="1" w:styleId="Default">
    <w:name w:val="Default"/>
    <w:rsid w:val="009F60A2"/>
    <w:pPr>
      <w:autoSpaceDE w:val="0"/>
      <w:autoSpaceDN w:val="0"/>
      <w:adjustRightInd w:val="0"/>
    </w:pPr>
    <w:rPr>
      <w:color w:val="000000"/>
      <w:sz w:val="24"/>
      <w:szCs w:val="24"/>
    </w:rPr>
  </w:style>
  <w:style w:type="paragraph" w:customStyle="1" w:styleId="100">
    <w:name w:val="Стиль10"/>
    <w:basedOn w:val="1"/>
    <w:rsid w:val="009407DB"/>
    <w:pPr>
      <w:tabs>
        <w:tab w:val="clear" w:pos="432"/>
        <w:tab w:val="num" w:pos="851"/>
      </w:tabs>
      <w:spacing w:before="720" w:after="120"/>
      <w:ind w:left="0" w:firstLine="0"/>
      <w:jc w:val="center"/>
    </w:pPr>
  </w:style>
  <w:style w:type="paragraph" w:customStyle="1" w:styleId="110">
    <w:name w:val="Стиль11"/>
    <w:basedOn w:val="26"/>
    <w:rsid w:val="00132680"/>
  </w:style>
  <w:style w:type="paragraph" w:customStyle="1" w:styleId="120">
    <w:name w:val="Стиль12"/>
    <w:basedOn w:val="26"/>
    <w:rsid w:val="00132680"/>
    <w:rPr>
      <w:b w:val="0"/>
    </w:rPr>
  </w:style>
  <w:style w:type="character" w:customStyle="1" w:styleId="2a">
    <w:name w:val="Заголовок 2 Знак Знак Знак"/>
    <w:locked/>
    <w:rsid w:val="007773F9"/>
    <w:rPr>
      <w:sz w:val="28"/>
      <w:szCs w:val="28"/>
      <w:lang w:val="ru-RU" w:eastAsia="ru-RU" w:bidi="ar-SA"/>
    </w:rPr>
  </w:style>
  <w:style w:type="paragraph" w:styleId="afff">
    <w:name w:val="List"/>
    <w:basedOn w:val="a0"/>
    <w:rsid w:val="009407DB"/>
    <w:pPr>
      <w:ind w:left="283" w:hanging="283"/>
    </w:pPr>
  </w:style>
  <w:style w:type="character" w:customStyle="1" w:styleId="FontStyle20">
    <w:name w:val="Font Style20"/>
    <w:rsid w:val="00EF48D7"/>
    <w:rPr>
      <w:rFonts w:ascii="Times New Roman" w:hAnsi="Times New Roman" w:cs="Times New Roman"/>
      <w:sz w:val="18"/>
      <w:szCs w:val="18"/>
    </w:rPr>
  </w:style>
  <w:style w:type="paragraph" w:customStyle="1" w:styleId="-60">
    <w:name w:val="Пункт-6"/>
    <w:basedOn w:val="a0"/>
    <w:rsid w:val="00AF3E5E"/>
    <w:pPr>
      <w:tabs>
        <w:tab w:val="num" w:pos="2034"/>
      </w:tabs>
      <w:spacing w:line="288" w:lineRule="auto"/>
      <w:ind w:left="333" w:firstLine="567"/>
      <w:jc w:val="both"/>
    </w:pPr>
    <w:rPr>
      <w:sz w:val="28"/>
      <w:szCs w:val="24"/>
    </w:rPr>
  </w:style>
  <w:style w:type="paragraph" w:customStyle="1" w:styleId="afff0">
    <w:name w:val="Примечание"/>
    <w:basedOn w:val="a0"/>
    <w:rsid w:val="00011B5A"/>
    <w:pPr>
      <w:numPr>
        <w:ilvl w:val="1"/>
      </w:numPr>
      <w:spacing w:before="240" w:after="240"/>
      <w:ind w:left="1701" w:right="567" w:firstLine="851"/>
      <w:jc w:val="both"/>
    </w:pPr>
    <w:rPr>
      <w:snapToGrid w:val="0"/>
      <w:spacing w:val="20"/>
      <w:sz w:val="24"/>
    </w:rPr>
  </w:style>
  <w:style w:type="character" w:customStyle="1" w:styleId="af0">
    <w:name w:val="Текст сноски Знак"/>
    <w:link w:val="af"/>
    <w:semiHidden/>
    <w:rsid w:val="00011B5A"/>
  </w:style>
  <w:style w:type="character" w:customStyle="1" w:styleId="FontStyle76">
    <w:name w:val="Font Style76"/>
    <w:rsid w:val="00B50C66"/>
    <w:rPr>
      <w:rFonts w:ascii="Times New Roman" w:hAnsi="Times New Roman" w:cs="Times New Roman"/>
      <w:sz w:val="26"/>
      <w:szCs w:val="26"/>
    </w:rPr>
  </w:style>
  <w:style w:type="character" w:customStyle="1" w:styleId="emailstyle18">
    <w:name w:val="emailstyle18"/>
    <w:semiHidden/>
    <w:rsid w:val="008D047C"/>
    <w:rPr>
      <w:rFonts w:ascii="Arial" w:hAnsi="Arial" w:cs="Arial" w:hint="default"/>
      <w:color w:val="auto"/>
      <w:sz w:val="20"/>
      <w:szCs w:val="20"/>
    </w:rPr>
  </w:style>
  <w:style w:type="character" w:customStyle="1" w:styleId="emailstyle19">
    <w:name w:val="emailstyle19"/>
    <w:semiHidden/>
    <w:rsid w:val="008D047C"/>
    <w:rPr>
      <w:rFonts w:ascii="Arial" w:hAnsi="Arial" w:cs="Arial" w:hint="default"/>
      <w:color w:val="auto"/>
      <w:sz w:val="20"/>
      <w:szCs w:val="20"/>
    </w:rPr>
  </w:style>
  <w:style w:type="character" w:styleId="afff1">
    <w:name w:val="FollowedHyperlink"/>
    <w:rsid w:val="008D047C"/>
    <w:rPr>
      <w:color w:val="800080"/>
      <w:u w:val="single"/>
    </w:rPr>
  </w:style>
  <w:style w:type="paragraph" w:customStyle="1" w:styleId="Style50">
    <w:name w:val="Style5"/>
    <w:basedOn w:val="a0"/>
    <w:rsid w:val="009407DB"/>
    <w:pPr>
      <w:spacing w:line="221" w:lineRule="exact"/>
      <w:jc w:val="both"/>
    </w:pPr>
    <w:rPr>
      <w:rFonts w:ascii="Trebuchet MS" w:hAnsi="Trebuchet MS" w:cs="Trebuchet MS"/>
      <w:sz w:val="24"/>
      <w:szCs w:val="24"/>
    </w:rPr>
  </w:style>
  <w:style w:type="paragraph" w:customStyle="1" w:styleId="Style2">
    <w:name w:val="Style2"/>
    <w:basedOn w:val="a0"/>
    <w:rsid w:val="009407DB"/>
    <w:pPr>
      <w:spacing w:line="227" w:lineRule="exact"/>
      <w:jc w:val="both"/>
    </w:pPr>
    <w:rPr>
      <w:rFonts w:ascii="Trebuchet MS" w:hAnsi="Trebuchet MS" w:cs="Trebuchet MS"/>
      <w:sz w:val="24"/>
      <w:szCs w:val="24"/>
    </w:rPr>
  </w:style>
  <w:style w:type="paragraph" w:customStyle="1" w:styleId="Style110">
    <w:name w:val="Style11"/>
    <w:basedOn w:val="a0"/>
    <w:rsid w:val="009407DB"/>
    <w:pPr>
      <w:spacing w:line="227" w:lineRule="exact"/>
      <w:ind w:firstLine="451"/>
      <w:jc w:val="both"/>
    </w:pPr>
    <w:rPr>
      <w:rFonts w:ascii="Trebuchet MS" w:hAnsi="Trebuchet MS" w:cs="Trebuchet MS"/>
      <w:sz w:val="24"/>
      <w:szCs w:val="24"/>
    </w:rPr>
  </w:style>
  <w:style w:type="paragraph" w:customStyle="1" w:styleId="Style6">
    <w:name w:val="Style6"/>
    <w:basedOn w:val="a0"/>
    <w:rsid w:val="009407DB"/>
    <w:pPr>
      <w:spacing w:line="226" w:lineRule="exact"/>
      <w:ind w:firstLine="451"/>
      <w:jc w:val="both"/>
    </w:pPr>
    <w:rPr>
      <w:rFonts w:ascii="Trebuchet MS" w:hAnsi="Trebuchet MS" w:cs="Trebuchet MS"/>
      <w:sz w:val="24"/>
      <w:szCs w:val="24"/>
    </w:rPr>
  </w:style>
  <w:style w:type="paragraph" w:customStyle="1" w:styleId="-5">
    <w:name w:val="Пункт-5"/>
    <w:basedOn w:val="a0"/>
    <w:rsid w:val="00795D1D"/>
    <w:pPr>
      <w:tabs>
        <w:tab w:val="num" w:pos="1134"/>
      </w:tabs>
      <w:spacing w:line="288" w:lineRule="auto"/>
      <w:ind w:left="1134" w:hanging="1134"/>
      <w:jc w:val="both"/>
    </w:pPr>
    <w:rPr>
      <w:snapToGrid w:val="0"/>
      <w:sz w:val="28"/>
    </w:rPr>
  </w:style>
  <w:style w:type="paragraph" w:styleId="afff2">
    <w:name w:val="List Paragraph"/>
    <w:basedOn w:val="a0"/>
    <w:uiPriority w:val="34"/>
    <w:qFormat/>
    <w:rsid w:val="009407DB"/>
    <w:pPr>
      <w:spacing w:after="200" w:line="276" w:lineRule="auto"/>
      <w:ind w:left="720"/>
      <w:contextualSpacing/>
    </w:pPr>
    <w:rPr>
      <w:rFonts w:ascii="Calibri" w:eastAsia="Calibri" w:hAnsi="Calibri"/>
      <w:sz w:val="22"/>
      <w:szCs w:val="22"/>
      <w:lang w:eastAsia="en-US"/>
    </w:rPr>
  </w:style>
  <w:style w:type="character" w:customStyle="1" w:styleId="afff3">
    <w:name w:val="Знак Знак"/>
    <w:semiHidden/>
    <w:rsid w:val="00C46BEB"/>
    <w:rPr>
      <w:lang w:val="ru-RU" w:eastAsia="ru-RU" w:bidi="ar-SA"/>
    </w:rPr>
  </w:style>
  <w:style w:type="character" w:customStyle="1" w:styleId="aff">
    <w:name w:val="Текст примечания Знак"/>
    <w:link w:val="afe"/>
    <w:semiHidden/>
    <w:locked/>
    <w:rsid w:val="00FD19BF"/>
  </w:style>
  <w:style w:type="paragraph" w:styleId="afff4">
    <w:name w:val="Revision"/>
    <w:hidden/>
    <w:uiPriority w:val="99"/>
    <w:semiHidden/>
    <w:rsid w:val="00C927C3"/>
  </w:style>
  <w:style w:type="character" w:customStyle="1" w:styleId="af3">
    <w:name w:val="Верхний колонтитул Знак"/>
    <w:link w:val="af2"/>
    <w:uiPriority w:val="99"/>
    <w:rsid w:val="00F46190"/>
  </w:style>
  <w:style w:type="character" w:customStyle="1" w:styleId="12">
    <w:name w:val="Заголовок 1 Знак"/>
    <w:aliases w:val="Заголовок 1_стандарта Знак"/>
    <w:link w:val="1"/>
    <w:uiPriority w:val="99"/>
    <w:locked/>
    <w:rsid w:val="009407DB"/>
    <w:rPr>
      <w:b/>
      <w:bCs/>
      <w:color w:val="000000"/>
      <w:spacing w:val="-3"/>
      <w:sz w:val="32"/>
      <w:szCs w:val="32"/>
      <w:shd w:val="clear" w:color="auto" w:fill="FFFFFF"/>
    </w:rPr>
  </w:style>
  <w:style w:type="character" w:customStyle="1" w:styleId="32">
    <w:name w:val="Заголовок 3 Знак"/>
    <w:link w:val="31"/>
    <w:locked/>
    <w:rsid w:val="009407DB"/>
    <w:rPr>
      <w:sz w:val="27"/>
      <w:szCs w:val="27"/>
    </w:rPr>
  </w:style>
  <w:style w:type="character" w:customStyle="1" w:styleId="41">
    <w:name w:val="Заголовок 4 Знак"/>
    <w:aliases w:val="H41 Знак"/>
    <w:link w:val="40"/>
    <w:locked/>
    <w:rsid w:val="009407DB"/>
    <w:rPr>
      <w:b/>
      <w:bCs/>
      <w:sz w:val="28"/>
      <w:szCs w:val="28"/>
    </w:rPr>
  </w:style>
  <w:style w:type="character" w:customStyle="1" w:styleId="50">
    <w:name w:val="Заголовок 5 Знак"/>
    <w:link w:val="5"/>
    <w:locked/>
    <w:rsid w:val="009407DB"/>
    <w:rPr>
      <w:sz w:val="27"/>
      <w:szCs w:val="28"/>
    </w:rPr>
  </w:style>
  <w:style w:type="character" w:customStyle="1" w:styleId="60">
    <w:name w:val="Заголовок 6 Знак"/>
    <w:link w:val="6"/>
    <w:locked/>
    <w:rsid w:val="009407DB"/>
    <w:rPr>
      <w:i/>
    </w:rPr>
  </w:style>
  <w:style w:type="character" w:customStyle="1" w:styleId="70">
    <w:name w:val="Заголовок 7 Знак"/>
    <w:link w:val="7"/>
    <w:locked/>
    <w:rsid w:val="009407DB"/>
    <w:rPr>
      <w:bCs/>
      <w:i/>
      <w:iCs/>
      <w:szCs w:val="30"/>
    </w:rPr>
  </w:style>
  <w:style w:type="character" w:customStyle="1" w:styleId="80">
    <w:name w:val="Заголовок 8 Знак"/>
    <w:link w:val="8"/>
    <w:locked/>
    <w:rsid w:val="009407DB"/>
    <w:rPr>
      <w:i/>
      <w:iCs/>
      <w:sz w:val="24"/>
      <w:szCs w:val="24"/>
    </w:rPr>
  </w:style>
  <w:style w:type="character" w:customStyle="1" w:styleId="90">
    <w:name w:val="Заголовок 9 Знак"/>
    <w:link w:val="9"/>
    <w:locked/>
    <w:rsid w:val="009407DB"/>
    <w:rPr>
      <w:rFonts w:ascii="Arial" w:hAnsi="Arial" w:cs="Arial"/>
      <w:sz w:val="22"/>
      <w:szCs w:val="22"/>
    </w:rPr>
  </w:style>
  <w:style w:type="character" w:customStyle="1" w:styleId="a5">
    <w:name w:val="Основной текст Знак"/>
    <w:link w:val="a4"/>
    <w:locked/>
    <w:rsid w:val="009407DB"/>
    <w:rPr>
      <w:sz w:val="28"/>
      <w:shd w:val="clear" w:color="auto" w:fill="FFFFFF"/>
    </w:rPr>
  </w:style>
  <w:style w:type="character" w:customStyle="1" w:styleId="23">
    <w:name w:val="Основной текст с отступом 2 Знак"/>
    <w:link w:val="22"/>
    <w:locked/>
    <w:rsid w:val="009407DB"/>
    <w:rPr>
      <w:sz w:val="27"/>
    </w:rPr>
  </w:style>
  <w:style w:type="character" w:customStyle="1" w:styleId="34">
    <w:name w:val="Основной текст с отступом 3 Знак"/>
    <w:link w:val="33"/>
    <w:locked/>
    <w:rsid w:val="009407DB"/>
    <w:rPr>
      <w:sz w:val="27"/>
      <w:szCs w:val="27"/>
    </w:rPr>
  </w:style>
  <w:style w:type="character" w:customStyle="1" w:styleId="25">
    <w:name w:val="Основной текст 2 Знак"/>
    <w:link w:val="24"/>
    <w:locked/>
    <w:rsid w:val="009407DB"/>
    <w:rPr>
      <w:sz w:val="28"/>
      <w:szCs w:val="28"/>
    </w:rPr>
  </w:style>
  <w:style w:type="character" w:customStyle="1" w:styleId="ab">
    <w:name w:val="Название Знак"/>
    <w:link w:val="aa"/>
    <w:locked/>
    <w:rsid w:val="009407DB"/>
    <w:rPr>
      <w:b/>
      <w:sz w:val="28"/>
      <w:szCs w:val="28"/>
    </w:rPr>
  </w:style>
  <w:style w:type="character" w:customStyle="1" w:styleId="36">
    <w:name w:val="Основной текст 3 Знак"/>
    <w:link w:val="35"/>
    <w:locked/>
    <w:rsid w:val="009407DB"/>
    <w:rPr>
      <w:sz w:val="28"/>
      <w:szCs w:val="28"/>
    </w:rPr>
  </w:style>
  <w:style w:type="character" w:customStyle="1" w:styleId="ad">
    <w:name w:val="Основной текст с отступом Знак"/>
    <w:link w:val="ac"/>
    <w:locked/>
    <w:rsid w:val="009407DB"/>
    <w:rPr>
      <w:sz w:val="27"/>
      <w:szCs w:val="27"/>
    </w:rPr>
  </w:style>
  <w:style w:type="character" w:customStyle="1" w:styleId="af5">
    <w:name w:val="Нижний колонтитул Знак"/>
    <w:link w:val="af4"/>
    <w:locked/>
    <w:rsid w:val="009407DB"/>
  </w:style>
  <w:style w:type="character" w:customStyle="1" w:styleId="afc">
    <w:name w:val="Текст выноски Знак"/>
    <w:link w:val="afb"/>
    <w:semiHidden/>
    <w:locked/>
    <w:rsid w:val="009407DB"/>
    <w:rPr>
      <w:rFonts w:ascii="Tahoma" w:hAnsi="Tahoma" w:cs="Tahoma"/>
      <w:sz w:val="16"/>
      <w:szCs w:val="16"/>
    </w:rPr>
  </w:style>
  <w:style w:type="character" w:customStyle="1" w:styleId="aff1">
    <w:name w:val="Тема примечания Знак"/>
    <w:link w:val="aff0"/>
    <w:semiHidden/>
    <w:locked/>
    <w:rsid w:val="009407DB"/>
    <w:rPr>
      <w:b/>
      <w:bCs/>
    </w:rPr>
  </w:style>
  <w:style w:type="character" w:customStyle="1" w:styleId="EmailStyle51">
    <w:name w:val="EmailStyle51"/>
    <w:uiPriority w:val="99"/>
    <w:semiHidden/>
    <w:rsid w:val="009407DB"/>
    <w:rPr>
      <w:rFonts w:ascii="Arial" w:hAnsi="Arial"/>
      <w:color w:val="auto"/>
      <w:sz w:val="20"/>
    </w:rPr>
  </w:style>
  <w:style w:type="character" w:customStyle="1" w:styleId="EmailStyle521">
    <w:name w:val="EmailStyle521"/>
    <w:uiPriority w:val="99"/>
    <w:semiHidden/>
    <w:rsid w:val="009407DB"/>
    <w:rPr>
      <w:rFonts w:ascii="Arial" w:hAnsi="Arial"/>
      <w:color w:val="auto"/>
      <w:sz w:val="20"/>
    </w:rPr>
  </w:style>
  <w:style w:type="character" w:customStyle="1" w:styleId="affb">
    <w:name w:val="Схема документа Знак"/>
    <w:link w:val="affa"/>
    <w:semiHidden/>
    <w:locked/>
    <w:rsid w:val="009407DB"/>
    <w:rPr>
      <w:rFonts w:ascii="Tahoma" w:hAnsi="Tahoma" w:cs="Tahoma"/>
      <w:shd w:val="clear" w:color="auto" w:fill="000080"/>
    </w:rPr>
  </w:style>
  <w:style w:type="paragraph" w:customStyle="1" w:styleId="18">
    <w:name w:val="Абзац списка1"/>
    <w:basedOn w:val="a0"/>
    <w:uiPriority w:val="99"/>
    <w:rsid w:val="00132680"/>
    <w:pPr>
      <w:ind w:left="720"/>
    </w:pPr>
    <w:rPr>
      <w:sz w:val="24"/>
      <w:szCs w:val="24"/>
    </w:rPr>
  </w:style>
  <w:style w:type="paragraph" w:customStyle="1" w:styleId="19">
    <w:name w:val="Рецензия1"/>
    <w:hidden/>
    <w:uiPriority w:val="99"/>
    <w:semiHidden/>
    <w:rsid w:val="009407DB"/>
  </w:style>
  <w:style w:type="paragraph" w:customStyle="1" w:styleId="2b">
    <w:name w:val="Рецензия2"/>
    <w:hidden/>
    <w:uiPriority w:val="99"/>
    <w:semiHidden/>
    <w:rsid w:val="009407DB"/>
  </w:style>
  <w:style w:type="table" w:styleId="afff5">
    <w:name w:val="Table Grid"/>
    <w:basedOn w:val="a2"/>
    <w:rsid w:val="00940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0"/>
    <w:rsid w:val="009407DB"/>
    <w:pPr>
      <w:ind w:left="720"/>
      <w:contextualSpacing/>
    </w:pPr>
    <w:rPr>
      <w:sz w:val="24"/>
      <w:szCs w:val="24"/>
    </w:rPr>
  </w:style>
  <w:style w:type="paragraph" w:customStyle="1" w:styleId="3b">
    <w:name w:val="Рецензия3"/>
    <w:hidden/>
    <w:semiHidden/>
    <w:rsid w:val="009407DB"/>
  </w:style>
  <w:style w:type="character" w:customStyle="1" w:styleId="afff6">
    <w:name w:val="Знак Знак"/>
    <w:semiHidden/>
    <w:rsid w:val="009407DB"/>
    <w:rPr>
      <w:lang w:val="ru-RU" w:eastAsia="ru-RU" w:bidi="ar-SA"/>
    </w:rPr>
  </w:style>
  <w:style w:type="paragraph" w:styleId="afff7">
    <w:name w:val="endnote text"/>
    <w:basedOn w:val="a0"/>
    <w:link w:val="afff8"/>
    <w:rsid w:val="00D867FD"/>
  </w:style>
  <w:style w:type="character" w:customStyle="1" w:styleId="afff8">
    <w:name w:val="Текст концевой сноски Знак"/>
    <w:basedOn w:val="a1"/>
    <w:link w:val="afff7"/>
    <w:rsid w:val="00D867FD"/>
  </w:style>
  <w:style w:type="character" w:styleId="afff9">
    <w:name w:val="endnote reference"/>
    <w:rsid w:val="00D867FD"/>
    <w:rPr>
      <w:vertAlign w:val="superscript"/>
    </w:rPr>
  </w:style>
  <w:style w:type="character" w:styleId="afffa">
    <w:name w:val="Strong"/>
    <w:basedOn w:val="a1"/>
    <w:qFormat/>
    <w:locked/>
    <w:rsid w:val="004F51D7"/>
    <w:rPr>
      <w:b/>
      <w:bCs/>
    </w:rPr>
  </w:style>
  <w:style w:type="character" w:styleId="afffb">
    <w:name w:val="Subtle Reference"/>
    <w:basedOn w:val="a1"/>
    <w:uiPriority w:val="31"/>
    <w:qFormat/>
    <w:rsid w:val="004E46F6"/>
    <w:rPr>
      <w:rFonts w:ascii="Times New Roman" w:hAnsi="Times New Roman"/>
      <w:b/>
      <w:caps w:val="0"/>
      <w:smallCaps/>
      <w:color w:val="auto"/>
      <w:sz w:val="24"/>
    </w:rPr>
  </w:style>
  <w:style w:type="paragraph" w:styleId="afffc">
    <w:name w:val="TOC Heading"/>
    <w:basedOn w:val="1"/>
    <w:next w:val="a0"/>
    <w:uiPriority w:val="39"/>
    <w:unhideWhenUsed/>
    <w:qFormat/>
    <w:rsid w:val="00774DFA"/>
    <w:pPr>
      <w:keepLines/>
      <w:numPr>
        <w:numId w:val="0"/>
      </w:numPr>
      <w:shd w:val="clear" w:color="auto" w:fill="auto"/>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styleId="afffd">
    <w:name w:val="Subtle Emphasis"/>
    <w:basedOn w:val="a1"/>
    <w:uiPriority w:val="19"/>
    <w:qFormat/>
    <w:rsid w:val="00AC774B"/>
    <w:rPr>
      <w:rFonts w:ascii="Times New Roman" w:hAnsi="Times New Roman"/>
      <w:b/>
      <w:iCs/>
      <w:color w:val="000000" w:themeColor="text1"/>
      <w:spacing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List Continue 2"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07DB"/>
  </w:style>
  <w:style w:type="paragraph" w:styleId="1">
    <w:name w:val="heading 1"/>
    <w:aliases w:val="Заголовок 1_стандарта"/>
    <w:basedOn w:val="a0"/>
    <w:next w:val="a0"/>
    <w:link w:val="12"/>
    <w:uiPriority w:val="99"/>
    <w:qFormat/>
    <w:rsid w:val="009407DB"/>
    <w:pPr>
      <w:keepNext/>
      <w:numPr>
        <w:numId w:val="1"/>
      </w:numPr>
      <w:shd w:val="clear" w:color="auto" w:fill="FFFFFF"/>
      <w:spacing w:before="744" w:line="370" w:lineRule="exact"/>
      <w:jc w:val="right"/>
      <w:outlineLvl w:val="0"/>
    </w:pPr>
    <w:rPr>
      <w:b/>
      <w:bCs/>
      <w:color w:val="000000"/>
      <w:spacing w:val="-3"/>
      <w:sz w:val="32"/>
      <w:szCs w:val="32"/>
    </w:rPr>
  </w:style>
  <w:style w:type="paragraph" w:styleId="2">
    <w:name w:val="heading 2"/>
    <w:aliases w:val="Заголовок 2 Знак"/>
    <w:basedOn w:val="a0"/>
    <w:next w:val="a0"/>
    <w:link w:val="210"/>
    <w:uiPriority w:val="99"/>
    <w:qFormat/>
    <w:rsid w:val="00132680"/>
    <w:pPr>
      <w:keepNext/>
      <w:numPr>
        <w:ilvl w:val="1"/>
        <w:numId w:val="1"/>
      </w:numPr>
      <w:outlineLvl w:val="1"/>
    </w:pPr>
    <w:rPr>
      <w:sz w:val="28"/>
      <w:szCs w:val="28"/>
    </w:rPr>
  </w:style>
  <w:style w:type="paragraph" w:styleId="31">
    <w:name w:val="heading 3"/>
    <w:basedOn w:val="a0"/>
    <w:next w:val="a0"/>
    <w:link w:val="32"/>
    <w:qFormat/>
    <w:rsid w:val="009407DB"/>
    <w:pPr>
      <w:keepNext/>
      <w:jc w:val="both"/>
      <w:outlineLvl w:val="2"/>
    </w:pPr>
    <w:rPr>
      <w:sz w:val="27"/>
      <w:szCs w:val="27"/>
    </w:rPr>
  </w:style>
  <w:style w:type="paragraph" w:styleId="40">
    <w:name w:val="heading 4"/>
    <w:aliases w:val="H41"/>
    <w:basedOn w:val="a0"/>
    <w:next w:val="a0"/>
    <w:link w:val="41"/>
    <w:qFormat/>
    <w:rsid w:val="009407DB"/>
    <w:pPr>
      <w:keepNext/>
      <w:ind w:firstLine="709"/>
      <w:jc w:val="center"/>
      <w:outlineLvl w:val="3"/>
    </w:pPr>
    <w:rPr>
      <w:b/>
      <w:bCs/>
      <w:sz w:val="28"/>
      <w:szCs w:val="28"/>
    </w:rPr>
  </w:style>
  <w:style w:type="paragraph" w:styleId="5">
    <w:name w:val="heading 5"/>
    <w:basedOn w:val="a0"/>
    <w:next w:val="a0"/>
    <w:link w:val="50"/>
    <w:qFormat/>
    <w:rsid w:val="009407DB"/>
    <w:pPr>
      <w:keepNext/>
      <w:numPr>
        <w:ilvl w:val="4"/>
        <w:numId w:val="1"/>
      </w:numPr>
      <w:outlineLvl w:val="4"/>
    </w:pPr>
    <w:rPr>
      <w:sz w:val="27"/>
      <w:szCs w:val="28"/>
    </w:rPr>
  </w:style>
  <w:style w:type="paragraph" w:styleId="6">
    <w:name w:val="heading 6"/>
    <w:basedOn w:val="a0"/>
    <w:next w:val="a0"/>
    <w:link w:val="60"/>
    <w:qFormat/>
    <w:rsid w:val="009407DB"/>
    <w:pPr>
      <w:keepNext/>
      <w:numPr>
        <w:ilvl w:val="5"/>
        <w:numId w:val="1"/>
      </w:numPr>
      <w:jc w:val="right"/>
      <w:outlineLvl w:val="5"/>
    </w:pPr>
    <w:rPr>
      <w:i/>
    </w:rPr>
  </w:style>
  <w:style w:type="paragraph" w:styleId="7">
    <w:name w:val="heading 7"/>
    <w:basedOn w:val="a0"/>
    <w:next w:val="a0"/>
    <w:link w:val="70"/>
    <w:qFormat/>
    <w:rsid w:val="009407DB"/>
    <w:pPr>
      <w:keepNext/>
      <w:numPr>
        <w:ilvl w:val="6"/>
        <w:numId w:val="1"/>
      </w:numPr>
      <w:jc w:val="center"/>
      <w:outlineLvl w:val="6"/>
    </w:pPr>
    <w:rPr>
      <w:bCs/>
      <w:i/>
      <w:iCs/>
      <w:szCs w:val="30"/>
    </w:rPr>
  </w:style>
  <w:style w:type="paragraph" w:styleId="8">
    <w:name w:val="heading 8"/>
    <w:basedOn w:val="a0"/>
    <w:next w:val="a0"/>
    <w:link w:val="80"/>
    <w:qFormat/>
    <w:rsid w:val="009407DB"/>
    <w:pPr>
      <w:numPr>
        <w:ilvl w:val="7"/>
        <w:numId w:val="1"/>
      </w:numPr>
      <w:spacing w:before="240" w:after="60"/>
      <w:outlineLvl w:val="7"/>
    </w:pPr>
    <w:rPr>
      <w:i/>
      <w:iCs/>
      <w:sz w:val="24"/>
      <w:szCs w:val="24"/>
    </w:rPr>
  </w:style>
  <w:style w:type="paragraph" w:styleId="9">
    <w:name w:val="heading 9"/>
    <w:basedOn w:val="a0"/>
    <w:next w:val="a0"/>
    <w:link w:val="90"/>
    <w:qFormat/>
    <w:rsid w:val="009407DB"/>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407DB"/>
    <w:pPr>
      <w:shd w:val="clear" w:color="auto" w:fill="FFFFFF"/>
      <w:tabs>
        <w:tab w:val="left" w:pos="1085"/>
      </w:tabs>
      <w:spacing w:before="5" w:line="326" w:lineRule="exact"/>
      <w:jc w:val="both"/>
    </w:pPr>
    <w:rPr>
      <w:sz w:val="28"/>
    </w:rPr>
  </w:style>
  <w:style w:type="paragraph" w:customStyle="1" w:styleId="a6">
    <w:name w:val="Заголовок статьи"/>
    <w:basedOn w:val="a0"/>
    <w:next w:val="a0"/>
    <w:rsid w:val="009407DB"/>
    <w:pPr>
      <w:ind w:left="1612" w:hanging="892"/>
      <w:jc w:val="both"/>
    </w:pPr>
    <w:rPr>
      <w:rFonts w:ascii="Arial" w:hAnsi="Arial" w:cs="Arial"/>
    </w:rPr>
  </w:style>
  <w:style w:type="character" w:customStyle="1" w:styleId="a7">
    <w:name w:val="Цветовое выделение"/>
    <w:rsid w:val="00BE1182"/>
    <w:rPr>
      <w:b/>
      <w:color w:val="000080"/>
    </w:rPr>
  </w:style>
  <w:style w:type="paragraph" w:customStyle="1" w:styleId="a8">
    <w:name w:val="Таблицы (моноширинный)"/>
    <w:basedOn w:val="a0"/>
    <w:next w:val="a0"/>
    <w:rsid w:val="009407DB"/>
    <w:pPr>
      <w:jc w:val="both"/>
    </w:pPr>
    <w:rPr>
      <w:rFonts w:ascii="Courier New" w:hAnsi="Courier New" w:cs="Courier New"/>
    </w:rPr>
  </w:style>
  <w:style w:type="character" w:customStyle="1" w:styleId="a9">
    <w:name w:val="Гипертекстовая ссылка"/>
    <w:rsid w:val="00BE1182"/>
    <w:rPr>
      <w:rFonts w:cs="Times New Roman"/>
      <w:b/>
      <w:bCs/>
      <w:color w:val="008000"/>
      <w:u w:val="single"/>
    </w:rPr>
  </w:style>
  <w:style w:type="paragraph" w:styleId="22">
    <w:name w:val="Body Text Indent 2"/>
    <w:basedOn w:val="a0"/>
    <w:link w:val="23"/>
    <w:rsid w:val="009407DB"/>
    <w:pPr>
      <w:ind w:left="720"/>
      <w:jc w:val="both"/>
    </w:pPr>
    <w:rPr>
      <w:sz w:val="27"/>
    </w:rPr>
  </w:style>
  <w:style w:type="paragraph" w:styleId="33">
    <w:name w:val="Body Text Indent 3"/>
    <w:basedOn w:val="a0"/>
    <w:link w:val="34"/>
    <w:rsid w:val="009407DB"/>
    <w:pPr>
      <w:ind w:firstLine="709"/>
      <w:jc w:val="both"/>
    </w:pPr>
    <w:rPr>
      <w:sz w:val="27"/>
      <w:szCs w:val="27"/>
    </w:rPr>
  </w:style>
  <w:style w:type="paragraph" w:styleId="24">
    <w:name w:val="Body Text 2"/>
    <w:basedOn w:val="a0"/>
    <w:link w:val="25"/>
    <w:rsid w:val="009407DB"/>
    <w:rPr>
      <w:sz w:val="28"/>
      <w:szCs w:val="28"/>
    </w:rPr>
  </w:style>
  <w:style w:type="character" w:customStyle="1" w:styleId="postbody">
    <w:name w:val="postbody"/>
    <w:rsid w:val="00BE1182"/>
    <w:rPr>
      <w:rFonts w:cs="Times New Roman"/>
    </w:rPr>
  </w:style>
  <w:style w:type="paragraph" w:styleId="aa">
    <w:name w:val="Title"/>
    <w:basedOn w:val="a0"/>
    <w:link w:val="ab"/>
    <w:qFormat/>
    <w:rsid w:val="009407DB"/>
    <w:pPr>
      <w:jc w:val="center"/>
    </w:pPr>
    <w:rPr>
      <w:b/>
      <w:sz w:val="28"/>
      <w:szCs w:val="28"/>
    </w:rPr>
  </w:style>
  <w:style w:type="paragraph" w:styleId="35">
    <w:name w:val="Body Text 3"/>
    <w:basedOn w:val="a0"/>
    <w:link w:val="36"/>
    <w:rsid w:val="009407DB"/>
    <w:pPr>
      <w:jc w:val="both"/>
    </w:pPr>
    <w:rPr>
      <w:sz w:val="28"/>
      <w:szCs w:val="28"/>
    </w:rPr>
  </w:style>
  <w:style w:type="paragraph" w:styleId="ac">
    <w:name w:val="Body Text Indent"/>
    <w:basedOn w:val="a0"/>
    <w:link w:val="ad"/>
    <w:rsid w:val="009407DB"/>
    <w:pPr>
      <w:ind w:hanging="142"/>
      <w:jc w:val="both"/>
    </w:pPr>
    <w:rPr>
      <w:sz w:val="27"/>
      <w:szCs w:val="27"/>
    </w:rPr>
  </w:style>
  <w:style w:type="paragraph" w:customStyle="1" w:styleId="ConsNonformat">
    <w:name w:val="ConsNonformat"/>
    <w:rsid w:val="00BE1182"/>
    <w:pPr>
      <w:widowControl w:val="0"/>
      <w:autoSpaceDE w:val="0"/>
      <w:autoSpaceDN w:val="0"/>
      <w:adjustRightInd w:val="0"/>
    </w:pPr>
    <w:rPr>
      <w:rFonts w:ascii="Courier New" w:hAnsi="Courier New" w:cs="Courier New"/>
    </w:rPr>
  </w:style>
  <w:style w:type="paragraph" w:customStyle="1" w:styleId="ConsNormal">
    <w:name w:val="ConsNormal"/>
    <w:rsid w:val="00BE1182"/>
    <w:pPr>
      <w:widowControl w:val="0"/>
      <w:ind w:firstLine="720"/>
    </w:pPr>
    <w:rPr>
      <w:rFonts w:ascii="Consultant" w:hAnsi="Consultant"/>
    </w:rPr>
  </w:style>
  <w:style w:type="character" w:styleId="ae">
    <w:name w:val="Hyperlink"/>
    <w:uiPriority w:val="99"/>
    <w:rsid w:val="00BE1182"/>
    <w:rPr>
      <w:rFonts w:cs="Times New Roman"/>
      <w:color w:val="0000FF"/>
      <w:u w:val="single"/>
    </w:rPr>
  </w:style>
  <w:style w:type="paragraph" w:styleId="af">
    <w:name w:val="footnote text"/>
    <w:basedOn w:val="a0"/>
    <w:link w:val="af0"/>
    <w:semiHidden/>
    <w:rsid w:val="009407DB"/>
  </w:style>
  <w:style w:type="character" w:styleId="af1">
    <w:name w:val="footnote reference"/>
    <w:semiHidden/>
    <w:rsid w:val="00BE1182"/>
    <w:rPr>
      <w:rFonts w:cs="Times New Roman"/>
      <w:vertAlign w:val="superscript"/>
    </w:rPr>
  </w:style>
  <w:style w:type="paragraph" w:styleId="af2">
    <w:name w:val="header"/>
    <w:basedOn w:val="a0"/>
    <w:link w:val="af3"/>
    <w:uiPriority w:val="99"/>
    <w:rsid w:val="009407DB"/>
    <w:pPr>
      <w:tabs>
        <w:tab w:val="center" w:pos="4677"/>
        <w:tab w:val="right" w:pos="9355"/>
      </w:tabs>
    </w:pPr>
  </w:style>
  <w:style w:type="paragraph" w:styleId="af4">
    <w:name w:val="footer"/>
    <w:basedOn w:val="a0"/>
    <w:link w:val="af5"/>
    <w:rsid w:val="009407DB"/>
    <w:pPr>
      <w:tabs>
        <w:tab w:val="center" w:pos="4677"/>
        <w:tab w:val="right" w:pos="9355"/>
      </w:tabs>
    </w:pPr>
  </w:style>
  <w:style w:type="paragraph" w:styleId="af6">
    <w:name w:val="List Continue"/>
    <w:basedOn w:val="a0"/>
    <w:rsid w:val="00AE1767"/>
    <w:pPr>
      <w:spacing w:after="120"/>
    </w:pPr>
    <w:rPr>
      <w:sz w:val="24"/>
      <w:szCs w:val="24"/>
    </w:rPr>
  </w:style>
  <w:style w:type="paragraph" w:styleId="20">
    <w:name w:val="List Continue 2"/>
    <w:basedOn w:val="a0"/>
    <w:uiPriority w:val="99"/>
    <w:rsid w:val="009407DB"/>
    <w:pPr>
      <w:numPr>
        <w:ilvl w:val="2"/>
        <w:numId w:val="1"/>
      </w:numPr>
      <w:spacing w:after="120"/>
    </w:pPr>
    <w:rPr>
      <w:sz w:val="24"/>
      <w:szCs w:val="24"/>
    </w:rPr>
  </w:style>
  <w:style w:type="paragraph" w:styleId="3">
    <w:name w:val="List Continue 3"/>
    <w:basedOn w:val="a0"/>
    <w:rsid w:val="009407DB"/>
    <w:pPr>
      <w:numPr>
        <w:ilvl w:val="3"/>
        <w:numId w:val="1"/>
      </w:numPr>
      <w:spacing w:after="120"/>
    </w:pPr>
    <w:rPr>
      <w:sz w:val="24"/>
      <w:szCs w:val="24"/>
    </w:rPr>
  </w:style>
  <w:style w:type="paragraph" w:customStyle="1" w:styleId="af7">
    <w:name w:val="Комментарий"/>
    <w:basedOn w:val="a0"/>
    <w:next w:val="a0"/>
    <w:rsid w:val="009407DB"/>
    <w:pPr>
      <w:ind w:left="170"/>
      <w:jc w:val="both"/>
    </w:pPr>
    <w:rPr>
      <w:rFonts w:ascii="Arial" w:hAnsi="Arial"/>
      <w:i/>
      <w:iCs/>
      <w:color w:val="800080"/>
    </w:rPr>
  </w:style>
  <w:style w:type="character" w:styleId="af8">
    <w:name w:val="page number"/>
    <w:rsid w:val="000E0015"/>
    <w:rPr>
      <w:rFonts w:cs="Times New Roman"/>
    </w:rPr>
  </w:style>
  <w:style w:type="paragraph" w:customStyle="1" w:styleId="af9">
    <w:name w:val="Колонтитул (правый)"/>
    <w:basedOn w:val="a0"/>
    <w:next w:val="a0"/>
    <w:rsid w:val="009407DB"/>
    <w:pPr>
      <w:jc w:val="right"/>
    </w:pPr>
    <w:rPr>
      <w:rFonts w:ascii="Arial" w:hAnsi="Arial"/>
      <w:sz w:val="14"/>
      <w:szCs w:val="14"/>
    </w:rPr>
  </w:style>
  <w:style w:type="paragraph" w:styleId="afa">
    <w:name w:val="Normal (Web)"/>
    <w:basedOn w:val="a0"/>
    <w:rsid w:val="00FE2218"/>
    <w:pPr>
      <w:spacing w:before="100" w:beforeAutospacing="1" w:after="100" w:afterAutospacing="1"/>
    </w:pPr>
    <w:rPr>
      <w:sz w:val="24"/>
      <w:szCs w:val="24"/>
    </w:rPr>
  </w:style>
  <w:style w:type="paragraph" w:styleId="afb">
    <w:name w:val="Balloon Text"/>
    <w:basedOn w:val="a0"/>
    <w:link w:val="afc"/>
    <w:semiHidden/>
    <w:rsid w:val="009407DB"/>
    <w:rPr>
      <w:rFonts w:ascii="Tahoma" w:hAnsi="Tahoma" w:cs="Tahoma"/>
      <w:sz w:val="16"/>
      <w:szCs w:val="16"/>
    </w:rPr>
  </w:style>
  <w:style w:type="character" w:customStyle="1" w:styleId="FontStyle17">
    <w:name w:val="Font Style17"/>
    <w:rsid w:val="00062189"/>
    <w:rPr>
      <w:rFonts w:ascii="Times New Roman" w:hAnsi="Times New Roman" w:cs="Times New Roman"/>
      <w:sz w:val="26"/>
      <w:szCs w:val="26"/>
    </w:rPr>
  </w:style>
  <w:style w:type="paragraph" w:customStyle="1" w:styleId="ConsPlusNormal">
    <w:name w:val="ConsPlusNormal"/>
    <w:rsid w:val="003B0B32"/>
    <w:pPr>
      <w:widowControl w:val="0"/>
      <w:autoSpaceDE w:val="0"/>
      <w:autoSpaceDN w:val="0"/>
      <w:adjustRightInd w:val="0"/>
      <w:ind w:firstLine="720"/>
    </w:pPr>
    <w:rPr>
      <w:rFonts w:ascii="Arial" w:hAnsi="Arial" w:cs="Arial"/>
    </w:rPr>
  </w:style>
  <w:style w:type="paragraph" w:customStyle="1" w:styleId="ConsPlusNonformat">
    <w:name w:val="ConsPlusNonformat"/>
    <w:rsid w:val="002758DC"/>
    <w:pPr>
      <w:widowControl w:val="0"/>
      <w:autoSpaceDE w:val="0"/>
      <w:autoSpaceDN w:val="0"/>
      <w:adjustRightInd w:val="0"/>
    </w:pPr>
    <w:rPr>
      <w:rFonts w:ascii="Courier New" w:hAnsi="Courier New" w:cs="Courier New"/>
    </w:rPr>
  </w:style>
  <w:style w:type="paragraph" w:customStyle="1" w:styleId="-2">
    <w:name w:val="Нумерованный список-2"/>
    <w:basedOn w:val="31"/>
    <w:rsid w:val="009407DB"/>
    <w:pPr>
      <w:keepNext w:val="0"/>
      <w:tabs>
        <w:tab w:val="num" w:pos="-142"/>
      </w:tabs>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9407DB"/>
    <w:pPr>
      <w:tabs>
        <w:tab w:val="clear" w:pos="-142"/>
        <w:tab w:val="num" w:pos="1856"/>
      </w:tabs>
      <w:ind w:left="1856" w:hanging="864"/>
    </w:pPr>
  </w:style>
  <w:style w:type="paragraph" w:styleId="13">
    <w:name w:val="toc 1"/>
    <w:basedOn w:val="a0"/>
    <w:autoRedefine/>
    <w:uiPriority w:val="39"/>
    <w:rsid w:val="001C0C34"/>
    <w:pPr>
      <w:keepLines/>
      <w:tabs>
        <w:tab w:val="left" w:leader="dot" w:pos="426"/>
        <w:tab w:val="left" w:pos="9072"/>
      </w:tabs>
      <w:spacing w:before="240" w:after="240"/>
      <w:ind w:left="425" w:right="425" w:hanging="425"/>
    </w:pPr>
    <w:rPr>
      <w:b/>
      <w:noProof/>
      <w:sz w:val="28"/>
      <w:szCs w:val="28"/>
    </w:rPr>
  </w:style>
  <w:style w:type="character" w:styleId="afd">
    <w:name w:val="annotation reference"/>
    <w:semiHidden/>
    <w:rsid w:val="009E6BC8"/>
    <w:rPr>
      <w:rFonts w:cs="Times New Roman"/>
      <w:sz w:val="16"/>
      <w:szCs w:val="16"/>
    </w:rPr>
  </w:style>
  <w:style w:type="paragraph" w:styleId="afe">
    <w:name w:val="annotation text"/>
    <w:basedOn w:val="a0"/>
    <w:link w:val="aff"/>
    <w:semiHidden/>
    <w:rsid w:val="009407DB"/>
  </w:style>
  <w:style w:type="paragraph" w:styleId="aff0">
    <w:name w:val="annotation subject"/>
    <w:basedOn w:val="afe"/>
    <w:next w:val="afe"/>
    <w:link w:val="aff1"/>
    <w:semiHidden/>
    <w:rsid w:val="009407DB"/>
    <w:rPr>
      <w:b/>
      <w:bCs/>
    </w:rPr>
  </w:style>
  <w:style w:type="character" w:customStyle="1" w:styleId="EmailStyle52">
    <w:name w:val="EmailStyle52"/>
    <w:semiHidden/>
    <w:rsid w:val="006A161C"/>
    <w:rPr>
      <w:rFonts w:ascii="Arial" w:hAnsi="Arial" w:cs="Arial"/>
      <w:color w:val="auto"/>
      <w:sz w:val="20"/>
      <w:szCs w:val="20"/>
    </w:rPr>
  </w:style>
  <w:style w:type="character" w:customStyle="1" w:styleId="EmailStyle53">
    <w:name w:val="EmailStyle53"/>
    <w:semiHidden/>
    <w:rsid w:val="008E373B"/>
    <w:rPr>
      <w:rFonts w:ascii="Arial" w:hAnsi="Arial" w:cs="Arial"/>
      <w:color w:val="auto"/>
      <w:sz w:val="20"/>
      <w:szCs w:val="20"/>
    </w:rPr>
  </w:style>
  <w:style w:type="paragraph" w:customStyle="1" w:styleId="aff2">
    <w:name w:val="Подпункт"/>
    <w:basedOn w:val="a0"/>
    <w:rsid w:val="00907825"/>
    <w:pPr>
      <w:tabs>
        <w:tab w:val="left" w:pos="1134"/>
        <w:tab w:val="num" w:pos="5787"/>
      </w:tabs>
      <w:spacing w:line="288" w:lineRule="auto"/>
      <w:ind w:left="4653" w:firstLine="567"/>
      <w:jc w:val="both"/>
    </w:pPr>
    <w:rPr>
      <w:sz w:val="28"/>
      <w:szCs w:val="28"/>
    </w:rPr>
  </w:style>
  <w:style w:type="paragraph" w:customStyle="1" w:styleId="aff3">
    <w:name w:val="Пункт"/>
    <w:basedOn w:val="a0"/>
    <w:rsid w:val="00907825"/>
    <w:pPr>
      <w:tabs>
        <w:tab w:val="num" w:pos="1134"/>
      </w:tabs>
      <w:spacing w:line="288" w:lineRule="auto"/>
      <w:ind w:firstLine="567"/>
      <w:jc w:val="both"/>
    </w:pPr>
    <w:rPr>
      <w:sz w:val="28"/>
      <w:szCs w:val="28"/>
    </w:rPr>
  </w:style>
  <w:style w:type="paragraph" w:customStyle="1" w:styleId="-7">
    <w:name w:val="Пункт-7"/>
    <w:basedOn w:val="a0"/>
    <w:rsid w:val="00907825"/>
    <w:pPr>
      <w:tabs>
        <w:tab w:val="num" w:pos="2268"/>
      </w:tabs>
      <w:spacing w:line="288" w:lineRule="auto"/>
      <w:ind w:left="2268" w:hanging="567"/>
      <w:jc w:val="both"/>
    </w:pPr>
    <w:rPr>
      <w:sz w:val="28"/>
      <w:szCs w:val="24"/>
    </w:rPr>
  </w:style>
  <w:style w:type="paragraph" w:customStyle="1" w:styleId="aff4">
    <w:name w:val="Статья"/>
    <w:basedOn w:val="a0"/>
    <w:link w:val="aff5"/>
    <w:rsid w:val="00907825"/>
    <w:pPr>
      <w:keepNext/>
      <w:tabs>
        <w:tab w:val="num" w:pos="720"/>
      </w:tabs>
      <w:spacing w:before="360" w:after="120" w:line="288" w:lineRule="auto"/>
      <w:ind w:left="153" w:firstLine="567"/>
      <w:jc w:val="both"/>
      <w:outlineLvl w:val="1"/>
    </w:pPr>
    <w:rPr>
      <w:b/>
      <w:sz w:val="24"/>
      <w:szCs w:val="24"/>
    </w:rPr>
  </w:style>
  <w:style w:type="paragraph" w:customStyle="1" w:styleId="aff6">
    <w:name w:val="Часть"/>
    <w:basedOn w:val="a0"/>
    <w:link w:val="aff7"/>
    <w:rsid w:val="00907825"/>
    <w:pPr>
      <w:tabs>
        <w:tab w:val="num" w:pos="1135"/>
      </w:tabs>
      <w:spacing w:line="288" w:lineRule="auto"/>
      <w:ind w:left="1" w:firstLine="567"/>
      <w:jc w:val="both"/>
    </w:pPr>
    <w:rPr>
      <w:sz w:val="24"/>
      <w:szCs w:val="24"/>
    </w:rPr>
  </w:style>
  <w:style w:type="character" w:customStyle="1" w:styleId="aff7">
    <w:name w:val="Часть Знак"/>
    <w:link w:val="aff6"/>
    <w:locked/>
    <w:rsid w:val="00907825"/>
    <w:rPr>
      <w:rFonts w:cs="Times New Roman"/>
      <w:sz w:val="24"/>
      <w:szCs w:val="24"/>
      <w:lang w:val="ru-RU" w:eastAsia="ru-RU" w:bidi="ar-SA"/>
    </w:rPr>
  </w:style>
  <w:style w:type="paragraph" w:customStyle="1" w:styleId="-6">
    <w:name w:val="пункт-6"/>
    <w:basedOn w:val="a0"/>
    <w:rsid w:val="00907825"/>
    <w:pPr>
      <w:tabs>
        <w:tab w:val="num" w:pos="1701"/>
      </w:tabs>
      <w:spacing w:line="288" w:lineRule="auto"/>
      <w:ind w:firstLine="567"/>
      <w:jc w:val="both"/>
    </w:pPr>
    <w:rPr>
      <w:sz w:val="28"/>
      <w:szCs w:val="28"/>
    </w:rPr>
  </w:style>
  <w:style w:type="paragraph" w:customStyle="1" w:styleId="style5">
    <w:name w:val="style5"/>
    <w:basedOn w:val="a0"/>
    <w:rsid w:val="009407DB"/>
    <w:pPr>
      <w:spacing w:line="466" w:lineRule="atLeast"/>
      <w:ind w:firstLine="658"/>
    </w:pPr>
    <w:rPr>
      <w:sz w:val="24"/>
      <w:szCs w:val="24"/>
    </w:rPr>
  </w:style>
  <w:style w:type="paragraph" w:customStyle="1" w:styleId="style7">
    <w:name w:val="style7"/>
    <w:basedOn w:val="a0"/>
    <w:rsid w:val="009407DB"/>
    <w:pPr>
      <w:spacing w:line="461" w:lineRule="atLeast"/>
      <w:ind w:firstLine="677"/>
      <w:jc w:val="both"/>
    </w:pPr>
    <w:rPr>
      <w:sz w:val="24"/>
      <w:szCs w:val="24"/>
    </w:rPr>
  </w:style>
  <w:style w:type="paragraph" w:customStyle="1" w:styleId="style11">
    <w:name w:val="style11"/>
    <w:basedOn w:val="a0"/>
    <w:rsid w:val="009407DB"/>
    <w:pPr>
      <w:spacing w:line="312" w:lineRule="atLeast"/>
      <w:jc w:val="center"/>
    </w:pPr>
    <w:rPr>
      <w:sz w:val="24"/>
      <w:szCs w:val="24"/>
    </w:rPr>
  </w:style>
  <w:style w:type="paragraph" w:customStyle="1" w:styleId="style14">
    <w:name w:val="style14"/>
    <w:basedOn w:val="a0"/>
    <w:rsid w:val="009407DB"/>
    <w:pPr>
      <w:jc w:val="center"/>
    </w:pPr>
    <w:rPr>
      <w:sz w:val="24"/>
      <w:szCs w:val="24"/>
    </w:rPr>
  </w:style>
  <w:style w:type="character" w:customStyle="1" w:styleId="fontstyle16">
    <w:name w:val="fontstyle16"/>
    <w:rsid w:val="00BA1E74"/>
    <w:rPr>
      <w:rFonts w:ascii="Times New Roman" w:hAnsi="Times New Roman" w:cs="Times New Roman"/>
      <w:b/>
      <w:bCs/>
    </w:rPr>
  </w:style>
  <w:style w:type="character" w:customStyle="1" w:styleId="fontstyle170">
    <w:name w:val="fontstyle17"/>
    <w:rsid w:val="00BA1E74"/>
    <w:rPr>
      <w:rFonts w:ascii="Times New Roman" w:hAnsi="Times New Roman" w:cs="Times New Roman"/>
    </w:rPr>
  </w:style>
  <w:style w:type="character" w:customStyle="1" w:styleId="fontstyle24">
    <w:name w:val="fontstyle24"/>
    <w:rsid w:val="00BA1E74"/>
    <w:rPr>
      <w:rFonts w:ascii="Times New Roman" w:hAnsi="Times New Roman" w:cs="Times New Roman"/>
      <w:b/>
      <w:bCs/>
    </w:rPr>
  </w:style>
  <w:style w:type="paragraph" w:styleId="26">
    <w:name w:val="toc 2"/>
    <w:basedOn w:val="a0"/>
    <w:next w:val="a0"/>
    <w:autoRedefine/>
    <w:uiPriority w:val="39"/>
    <w:rsid w:val="00AC774B"/>
    <w:pPr>
      <w:tabs>
        <w:tab w:val="left" w:pos="567"/>
        <w:tab w:val="left" w:pos="709"/>
        <w:tab w:val="right" w:leader="dot" w:pos="9639"/>
      </w:tabs>
      <w:spacing w:after="120"/>
      <w:ind w:right="-142"/>
    </w:pPr>
    <w:rPr>
      <w:b/>
      <w:noProof/>
      <w:spacing w:val="-20"/>
      <w:sz w:val="28"/>
    </w:rPr>
  </w:style>
  <w:style w:type="paragraph" w:styleId="a">
    <w:name w:val="List Bullet"/>
    <w:basedOn w:val="a0"/>
    <w:rsid w:val="009407DB"/>
    <w:pPr>
      <w:numPr>
        <w:numId w:val="3"/>
      </w:numPr>
      <w:spacing w:before="60" w:line="360" w:lineRule="auto"/>
      <w:jc w:val="both"/>
    </w:pPr>
    <w:rPr>
      <w:sz w:val="24"/>
    </w:rPr>
  </w:style>
  <w:style w:type="paragraph" w:customStyle="1" w:styleId="-30">
    <w:name w:val="Пункт-3"/>
    <w:basedOn w:val="a0"/>
    <w:rsid w:val="00EA55D7"/>
    <w:pPr>
      <w:spacing w:line="288" w:lineRule="auto"/>
      <w:jc w:val="both"/>
    </w:pPr>
    <w:rPr>
      <w:sz w:val="28"/>
      <w:szCs w:val="24"/>
    </w:rPr>
  </w:style>
  <w:style w:type="paragraph" w:customStyle="1" w:styleId="-4">
    <w:name w:val="Пункт-4"/>
    <w:basedOn w:val="a0"/>
    <w:rsid w:val="00EA55D7"/>
    <w:pPr>
      <w:spacing w:line="288" w:lineRule="auto"/>
      <w:jc w:val="both"/>
    </w:pPr>
    <w:rPr>
      <w:sz w:val="28"/>
      <w:szCs w:val="24"/>
    </w:rPr>
  </w:style>
  <w:style w:type="paragraph" w:styleId="37">
    <w:name w:val="toc 3"/>
    <w:basedOn w:val="a0"/>
    <w:next w:val="a0"/>
    <w:autoRedefine/>
    <w:uiPriority w:val="39"/>
    <w:rsid w:val="009407DB"/>
    <w:pPr>
      <w:ind w:left="400"/>
    </w:pPr>
  </w:style>
  <w:style w:type="character" w:customStyle="1" w:styleId="aff5">
    <w:name w:val="Статья Знак"/>
    <w:link w:val="aff4"/>
    <w:locked/>
    <w:rsid w:val="00B40A3C"/>
    <w:rPr>
      <w:rFonts w:cs="Times New Roman"/>
      <w:b/>
      <w:sz w:val="24"/>
      <w:szCs w:val="24"/>
      <w:lang w:val="ru-RU" w:eastAsia="ru-RU" w:bidi="ar-SA"/>
    </w:rPr>
  </w:style>
  <w:style w:type="character" w:customStyle="1" w:styleId="grame">
    <w:name w:val="grame"/>
    <w:rsid w:val="00150092"/>
    <w:rPr>
      <w:rFonts w:cs="Times New Roman"/>
    </w:rPr>
  </w:style>
  <w:style w:type="paragraph" w:customStyle="1" w:styleId="27">
    <w:name w:val="Стиль2"/>
    <w:basedOn w:val="26"/>
    <w:autoRedefine/>
    <w:rsid w:val="00132680"/>
    <w:pPr>
      <w:ind w:left="850" w:hanging="425"/>
    </w:pPr>
    <w:rPr>
      <w:szCs w:val="28"/>
    </w:rPr>
  </w:style>
  <w:style w:type="paragraph" w:customStyle="1" w:styleId="38">
    <w:name w:val="Стиль3"/>
    <w:basedOn w:val="13"/>
    <w:next w:val="26"/>
    <w:link w:val="39"/>
    <w:rsid w:val="009407DB"/>
    <w:rPr>
      <w:b w:val="0"/>
      <w:szCs w:val="20"/>
    </w:rPr>
  </w:style>
  <w:style w:type="paragraph" w:customStyle="1" w:styleId="42">
    <w:name w:val="Стиль4"/>
    <w:basedOn w:val="26"/>
    <w:autoRedefine/>
    <w:rsid w:val="00132680"/>
  </w:style>
  <w:style w:type="paragraph" w:customStyle="1" w:styleId="51">
    <w:name w:val="Стиль5"/>
    <w:basedOn w:val="26"/>
    <w:autoRedefine/>
    <w:rsid w:val="00132680"/>
    <w:pPr>
      <w:tabs>
        <w:tab w:val="left" w:pos="993"/>
      </w:tabs>
      <w:ind w:right="284"/>
    </w:pPr>
    <w:rPr>
      <w:szCs w:val="28"/>
    </w:rPr>
  </w:style>
  <w:style w:type="paragraph" w:customStyle="1" w:styleId="aff8">
    <w:name w:val="Оглавление"/>
    <w:autoRedefine/>
    <w:rsid w:val="000C0C3D"/>
    <w:rPr>
      <w:noProof/>
      <w:sz w:val="28"/>
      <w:szCs w:val="28"/>
    </w:rPr>
  </w:style>
  <w:style w:type="paragraph" w:customStyle="1" w:styleId="28">
    <w:name w:val="Оглавление2"/>
    <w:basedOn w:val="26"/>
    <w:autoRedefine/>
    <w:rsid w:val="00132680"/>
    <w:pPr>
      <w:ind w:left="425"/>
    </w:pPr>
  </w:style>
  <w:style w:type="paragraph" w:customStyle="1" w:styleId="aff9">
    <w:name w:val="ОглавлениеЯ"/>
    <w:autoRedefine/>
    <w:rsid w:val="00B866B5"/>
    <w:pPr>
      <w:spacing w:before="120"/>
      <w:ind w:left="425"/>
    </w:pPr>
    <w:rPr>
      <w:noProof/>
      <w:sz w:val="28"/>
    </w:rPr>
  </w:style>
  <w:style w:type="paragraph" w:styleId="affa">
    <w:name w:val="Document Map"/>
    <w:basedOn w:val="a0"/>
    <w:link w:val="affb"/>
    <w:semiHidden/>
    <w:rsid w:val="009407DB"/>
    <w:pPr>
      <w:shd w:val="clear" w:color="auto" w:fill="000080"/>
    </w:pPr>
    <w:rPr>
      <w:rFonts w:ascii="Tahoma" w:hAnsi="Tahoma" w:cs="Tahoma"/>
    </w:rPr>
  </w:style>
  <w:style w:type="paragraph" w:customStyle="1" w:styleId="affc">
    <w:name w:val="Подподпункт"/>
    <w:basedOn w:val="aff2"/>
    <w:rsid w:val="009F69EF"/>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9F69EF"/>
    <w:rPr>
      <w:b/>
      <w:color w:val="000080"/>
      <w:u w:val="none"/>
      <w:effect w:val="none"/>
    </w:rPr>
  </w:style>
  <w:style w:type="character" w:customStyle="1" w:styleId="39">
    <w:name w:val="Стиль3 Знак"/>
    <w:link w:val="38"/>
    <w:locked/>
    <w:rsid w:val="009F69EF"/>
    <w:rPr>
      <w:noProof/>
      <w:sz w:val="28"/>
    </w:rPr>
  </w:style>
  <w:style w:type="paragraph" w:customStyle="1" w:styleId="affd">
    <w:name w:val="Пункт Знак"/>
    <w:basedOn w:val="a0"/>
    <w:rsid w:val="000A4FA0"/>
    <w:pPr>
      <w:tabs>
        <w:tab w:val="num" w:pos="1134"/>
        <w:tab w:val="left" w:pos="1701"/>
      </w:tabs>
      <w:spacing w:line="360" w:lineRule="auto"/>
      <w:ind w:left="1134" w:hanging="567"/>
      <w:jc w:val="both"/>
    </w:pPr>
    <w:rPr>
      <w:sz w:val="28"/>
    </w:rPr>
  </w:style>
  <w:style w:type="paragraph" w:customStyle="1" w:styleId="61">
    <w:name w:val="Стиль6"/>
    <w:basedOn w:val="26"/>
    <w:autoRedefine/>
    <w:rsid w:val="00132680"/>
  </w:style>
  <w:style w:type="paragraph" w:customStyle="1" w:styleId="71">
    <w:name w:val="Стиль7"/>
    <w:basedOn w:val="13"/>
    <w:next w:val="26"/>
    <w:autoRedefine/>
    <w:rsid w:val="009407DB"/>
  </w:style>
  <w:style w:type="paragraph" w:customStyle="1" w:styleId="81">
    <w:name w:val="Стиль8"/>
    <w:basedOn w:val="26"/>
    <w:rsid w:val="00132680"/>
  </w:style>
  <w:style w:type="paragraph" w:customStyle="1" w:styleId="stylet3">
    <w:name w:val="stylet3"/>
    <w:basedOn w:val="a0"/>
    <w:rsid w:val="0022130E"/>
    <w:pPr>
      <w:spacing w:before="100" w:beforeAutospacing="1" w:after="100" w:afterAutospacing="1"/>
    </w:pPr>
    <w:rPr>
      <w:sz w:val="24"/>
      <w:szCs w:val="24"/>
    </w:rPr>
  </w:style>
  <w:style w:type="paragraph" w:customStyle="1" w:styleId="14">
    <w:name w:val="Абзац списка1"/>
    <w:basedOn w:val="a0"/>
    <w:rsid w:val="0022130E"/>
    <w:pPr>
      <w:ind w:left="720"/>
      <w:contextualSpacing/>
    </w:pPr>
    <w:rPr>
      <w:sz w:val="24"/>
      <w:szCs w:val="24"/>
    </w:rPr>
  </w:style>
  <w:style w:type="character" w:customStyle="1" w:styleId="210">
    <w:name w:val="Заголовок 2 Знак1"/>
    <w:aliases w:val="Заголовок 2 Знак Знак"/>
    <w:link w:val="2"/>
    <w:uiPriority w:val="99"/>
    <w:locked/>
    <w:rsid w:val="00DC216B"/>
    <w:rPr>
      <w:sz w:val="28"/>
      <w:szCs w:val="28"/>
    </w:rPr>
  </w:style>
  <w:style w:type="paragraph" w:customStyle="1" w:styleId="21">
    <w:name w:val="Пункт_2"/>
    <w:basedOn w:val="a0"/>
    <w:rsid w:val="009407DB"/>
    <w:pPr>
      <w:numPr>
        <w:ilvl w:val="1"/>
        <w:numId w:val="4"/>
      </w:numPr>
      <w:snapToGrid w:val="0"/>
      <w:spacing w:line="360" w:lineRule="auto"/>
      <w:jc w:val="both"/>
    </w:pPr>
    <w:rPr>
      <w:sz w:val="28"/>
    </w:rPr>
  </w:style>
  <w:style w:type="paragraph" w:customStyle="1" w:styleId="30">
    <w:name w:val="Пункт_3"/>
    <w:basedOn w:val="21"/>
    <w:rsid w:val="009407DB"/>
    <w:pPr>
      <w:numPr>
        <w:ilvl w:val="2"/>
      </w:numPr>
      <w:tabs>
        <w:tab w:val="num" w:pos="2160"/>
      </w:tabs>
      <w:ind w:left="2160" w:hanging="360"/>
    </w:pPr>
  </w:style>
  <w:style w:type="paragraph" w:customStyle="1" w:styleId="4">
    <w:name w:val="Пункт_4"/>
    <w:basedOn w:val="30"/>
    <w:rsid w:val="009407DB"/>
    <w:pPr>
      <w:numPr>
        <w:ilvl w:val="3"/>
      </w:numPr>
      <w:tabs>
        <w:tab w:val="num" w:pos="2880"/>
      </w:tabs>
      <w:snapToGrid/>
      <w:ind w:left="2880"/>
    </w:pPr>
  </w:style>
  <w:style w:type="paragraph" w:customStyle="1" w:styleId="5ABCD">
    <w:name w:val="Пункт_5_ABCD"/>
    <w:basedOn w:val="a0"/>
    <w:rsid w:val="009407DB"/>
    <w:pPr>
      <w:numPr>
        <w:ilvl w:val="4"/>
        <w:numId w:val="4"/>
      </w:numPr>
      <w:snapToGrid w:val="0"/>
      <w:spacing w:line="360" w:lineRule="auto"/>
      <w:jc w:val="both"/>
    </w:pPr>
    <w:rPr>
      <w:sz w:val="28"/>
    </w:rPr>
  </w:style>
  <w:style w:type="paragraph" w:customStyle="1" w:styleId="10">
    <w:name w:val="Пункт_1"/>
    <w:basedOn w:val="a0"/>
    <w:rsid w:val="009407DB"/>
    <w:pPr>
      <w:keepNext/>
      <w:numPr>
        <w:numId w:val="4"/>
      </w:numPr>
      <w:snapToGrid w:val="0"/>
      <w:spacing w:before="480" w:after="240" w:line="360" w:lineRule="auto"/>
      <w:ind w:left="567" w:hanging="567"/>
      <w:jc w:val="center"/>
      <w:outlineLvl w:val="0"/>
    </w:pPr>
    <w:rPr>
      <w:rFonts w:ascii="Arial" w:hAnsi="Arial"/>
      <w:b/>
      <w:sz w:val="32"/>
      <w:szCs w:val="28"/>
    </w:rPr>
  </w:style>
  <w:style w:type="paragraph" w:customStyle="1" w:styleId="29">
    <w:name w:val="Пункт_2_заглав"/>
    <w:basedOn w:val="21"/>
    <w:next w:val="21"/>
    <w:rsid w:val="009407DB"/>
    <w:pPr>
      <w:keepNext/>
      <w:suppressAutoHyphens/>
      <w:spacing w:before="360" w:after="120"/>
      <w:outlineLvl w:val="1"/>
    </w:pPr>
    <w:rPr>
      <w:b/>
    </w:rPr>
  </w:style>
  <w:style w:type="paragraph" w:customStyle="1" w:styleId="affe">
    <w:name w:val="Подподподпункт"/>
    <w:basedOn w:val="a0"/>
    <w:rsid w:val="00CD567E"/>
    <w:pPr>
      <w:tabs>
        <w:tab w:val="left" w:pos="1134"/>
        <w:tab w:val="num" w:pos="1576"/>
        <w:tab w:val="left" w:pos="1701"/>
      </w:tabs>
      <w:spacing w:line="360" w:lineRule="auto"/>
      <w:ind w:left="1576" w:hanging="1008"/>
      <w:jc w:val="both"/>
    </w:pPr>
    <w:rPr>
      <w:sz w:val="28"/>
    </w:rPr>
  </w:style>
  <w:style w:type="paragraph" w:customStyle="1" w:styleId="15">
    <w:name w:val="Пункт1"/>
    <w:basedOn w:val="a0"/>
    <w:rsid w:val="00CD567E"/>
    <w:pPr>
      <w:tabs>
        <w:tab w:val="num" w:pos="567"/>
      </w:tabs>
      <w:spacing w:before="240" w:line="360" w:lineRule="auto"/>
      <w:ind w:left="567" w:hanging="279"/>
      <w:jc w:val="center"/>
    </w:pPr>
    <w:rPr>
      <w:rFonts w:ascii="Arial" w:hAnsi="Arial"/>
      <w:b/>
      <w:sz w:val="28"/>
      <w:szCs w:val="28"/>
    </w:rPr>
  </w:style>
  <w:style w:type="paragraph" w:customStyle="1" w:styleId="16">
    <w:name w:val="Рецензия1"/>
    <w:hidden/>
    <w:semiHidden/>
    <w:rsid w:val="005C6FA5"/>
  </w:style>
  <w:style w:type="numbering" w:customStyle="1" w:styleId="11">
    <w:name w:val="Стиль1"/>
    <w:rsid w:val="00282087"/>
    <w:pPr>
      <w:numPr>
        <w:numId w:val="2"/>
      </w:numPr>
    </w:pPr>
  </w:style>
  <w:style w:type="paragraph" w:styleId="52">
    <w:name w:val="toc 5"/>
    <w:basedOn w:val="a0"/>
    <w:next w:val="a0"/>
    <w:autoRedefine/>
    <w:semiHidden/>
    <w:rsid w:val="009407DB"/>
    <w:pPr>
      <w:ind w:left="800"/>
    </w:pPr>
  </w:style>
  <w:style w:type="paragraph" w:customStyle="1" w:styleId="91">
    <w:name w:val="Стиль9"/>
    <w:basedOn w:val="20"/>
    <w:rsid w:val="009407DB"/>
    <w:pPr>
      <w:tabs>
        <w:tab w:val="num" w:pos="993"/>
      </w:tabs>
      <w:ind w:left="0"/>
      <w:jc w:val="both"/>
    </w:pPr>
    <w:rPr>
      <w:sz w:val="28"/>
      <w:szCs w:val="28"/>
    </w:rPr>
  </w:style>
  <w:style w:type="paragraph" w:styleId="17">
    <w:name w:val="index 1"/>
    <w:basedOn w:val="a0"/>
    <w:next w:val="a0"/>
    <w:autoRedefine/>
    <w:semiHidden/>
    <w:rsid w:val="009407DB"/>
    <w:pPr>
      <w:ind w:left="200" w:hanging="200"/>
    </w:pPr>
  </w:style>
  <w:style w:type="paragraph" w:styleId="3a">
    <w:name w:val="index 3"/>
    <w:basedOn w:val="a0"/>
    <w:next w:val="a0"/>
    <w:autoRedefine/>
    <w:semiHidden/>
    <w:rsid w:val="009407DB"/>
    <w:pPr>
      <w:ind w:left="600" w:hanging="200"/>
    </w:pPr>
  </w:style>
  <w:style w:type="paragraph" w:customStyle="1" w:styleId="Default">
    <w:name w:val="Default"/>
    <w:rsid w:val="009F60A2"/>
    <w:pPr>
      <w:autoSpaceDE w:val="0"/>
      <w:autoSpaceDN w:val="0"/>
      <w:adjustRightInd w:val="0"/>
    </w:pPr>
    <w:rPr>
      <w:color w:val="000000"/>
      <w:sz w:val="24"/>
      <w:szCs w:val="24"/>
    </w:rPr>
  </w:style>
  <w:style w:type="paragraph" w:customStyle="1" w:styleId="100">
    <w:name w:val="Стиль10"/>
    <w:basedOn w:val="1"/>
    <w:rsid w:val="009407DB"/>
    <w:pPr>
      <w:tabs>
        <w:tab w:val="clear" w:pos="432"/>
        <w:tab w:val="num" w:pos="851"/>
      </w:tabs>
      <w:spacing w:before="720" w:after="120"/>
      <w:ind w:left="0" w:firstLine="0"/>
      <w:jc w:val="center"/>
    </w:pPr>
  </w:style>
  <w:style w:type="paragraph" w:customStyle="1" w:styleId="110">
    <w:name w:val="Стиль11"/>
    <w:basedOn w:val="26"/>
    <w:rsid w:val="00132680"/>
  </w:style>
  <w:style w:type="paragraph" w:customStyle="1" w:styleId="120">
    <w:name w:val="Стиль12"/>
    <w:basedOn w:val="26"/>
    <w:rsid w:val="00132680"/>
    <w:rPr>
      <w:b w:val="0"/>
    </w:rPr>
  </w:style>
  <w:style w:type="character" w:customStyle="1" w:styleId="2a">
    <w:name w:val="Заголовок 2 Знак Знак Знак"/>
    <w:locked/>
    <w:rsid w:val="007773F9"/>
    <w:rPr>
      <w:sz w:val="28"/>
      <w:szCs w:val="28"/>
      <w:lang w:val="ru-RU" w:eastAsia="ru-RU" w:bidi="ar-SA"/>
    </w:rPr>
  </w:style>
  <w:style w:type="paragraph" w:styleId="afff">
    <w:name w:val="List"/>
    <w:basedOn w:val="a0"/>
    <w:rsid w:val="009407DB"/>
    <w:pPr>
      <w:ind w:left="283" w:hanging="283"/>
    </w:pPr>
  </w:style>
  <w:style w:type="character" w:customStyle="1" w:styleId="FontStyle20">
    <w:name w:val="Font Style20"/>
    <w:rsid w:val="00EF48D7"/>
    <w:rPr>
      <w:rFonts w:ascii="Times New Roman" w:hAnsi="Times New Roman" w:cs="Times New Roman"/>
      <w:sz w:val="18"/>
      <w:szCs w:val="18"/>
    </w:rPr>
  </w:style>
  <w:style w:type="paragraph" w:customStyle="1" w:styleId="-60">
    <w:name w:val="Пункт-6"/>
    <w:basedOn w:val="a0"/>
    <w:rsid w:val="00AF3E5E"/>
    <w:pPr>
      <w:tabs>
        <w:tab w:val="num" w:pos="2034"/>
      </w:tabs>
      <w:spacing w:line="288" w:lineRule="auto"/>
      <w:ind w:left="333" w:firstLine="567"/>
      <w:jc w:val="both"/>
    </w:pPr>
    <w:rPr>
      <w:sz w:val="28"/>
      <w:szCs w:val="24"/>
    </w:rPr>
  </w:style>
  <w:style w:type="paragraph" w:customStyle="1" w:styleId="afff0">
    <w:name w:val="Примечание"/>
    <w:basedOn w:val="a0"/>
    <w:rsid w:val="00011B5A"/>
    <w:pPr>
      <w:numPr>
        <w:ilvl w:val="1"/>
      </w:numPr>
      <w:spacing w:before="240" w:after="240"/>
      <w:ind w:left="1701" w:right="567" w:firstLine="851"/>
      <w:jc w:val="both"/>
    </w:pPr>
    <w:rPr>
      <w:snapToGrid w:val="0"/>
      <w:spacing w:val="20"/>
      <w:sz w:val="24"/>
    </w:rPr>
  </w:style>
  <w:style w:type="character" w:customStyle="1" w:styleId="af0">
    <w:name w:val="Текст сноски Знак"/>
    <w:link w:val="af"/>
    <w:semiHidden/>
    <w:rsid w:val="00011B5A"/>
  </w:style>
  <w:style w:type="character" w:customStyle="1" w:styleId="FontStyle76">
    <w:name w:val="Font Style76"/>
    <w:rsid w:val="00B50C66"/>
    <w:rPr>
      <w:rFonts w:ascii="Times New Roman" w:hAnsi="Times New Roman" w:cs="Times New Roman"/>
      <w:sz w:val="26"/>
      <w:szCs w:val="26"/>
    </w:rPr>
  </w:style>
  <w:style w:type="character" w:customStyle="1" w:styleId="emailstyle18">
    <w:name w:val="emailstyle18"/>
    <w:semiHidden/>
    <w:rsid w:val="008D047C"/>
    <w:rPr>
      <w:rFonts w:ascii="Arial" w:hAnsi="Arial" w:cs="Arial" w:hint="default"/>
      <w:color w:val="auto"/>
      <w:sz w:val="20"/>
      <w:szCs w:val="20"/>
    </w:rPr>
  </w:style>
  <w:style w:type="character" w:customStyle="1" w:styleId="emailstyle19">
    <w:name w:val="emailstyle19"/>
    <w:semiHidden/>
    <w:rsid w:val="008D047C"/>
    <w:rPr>
      <w:rFonts w:ascii="Arial" w:hAnsi="Arial" w:cs="Arial" w:hint="default"/>
      <w:color w:val="auto"/>
      <w:sz w:val="20"/>
      <w:szCs w:val="20"/>
    </w:rPr>
  </w:style>
  <w:style w:type="character" w:styleId="afff1">
    <w:name w:val="FollowedHyperlink"/>
    <w:rsid w:val="008D047C"/>
    <w:rPr>
      <w:color w:val="800080"/>
      <w:u w:val="single"/>
    </w:rPr>
  </w:style>
  <w:style w:type="paragraph" w:customStyle="1" w:styleId="Style50">
    <w:name w:val="Style5"/>
    <w:basedOn w:val="a0"/>
    <w:rsid w:val="009407DB"/>
    <w:pPr>
      <w:spacing w:line="221" w:lineRule="exact"/>
      <w:jc w:val="both"/>
    </w:pPr>
    <w:rPr>
      <w:rFonts w:ascii="Trebuchet MS" w:hAnsi="Trebuchet MS" w:cs="Trebuchet MS"/>
      <w:sz w:val="24"/>
      <w:szCs w:val="24"/>
    </w:rPr>
  </w:style>
  <w:style w:type="paragraph" w:customStyle="1" w:styleId="Style2">
    <w:name w:val="Style2"/>
    <w:basedOn w:val="a0"/>
    <w:rsid w:val="009407DB"/>
    <w:pPr>
      <w:spacing w:line="227" w:lineRule="exact"/>
      <w:jc w:val="both"/>
    </w:pPr>
    <w:rPr>
      <w:rFonts w:ascii="Trebuchet MS" w:hAnsi="Trebuchet MS" w:cs="Trebuchet MS"/>
      <w:sz w:val="24"/>
      <w:szCs w:val="24"/>
    </w:rPr>
  </w:style>
  <w:style w:type="paragraph" w:customStyle="1" w:styleId="Style110">
    <w:name w:val="Style11"/>
    <w:basedOn w:val="a0"/>
    <w:rsid w:val="009407DB"/>
    <w:pPr>
      <w:spacing w:line="227" w:lineRule="exact"/>
      <w:ind w:firstLine="451"/>
      <w:jc w:val="both"/>
    </w:pPr>
    <w:rPr>
      <w:rFonts w:ascii="Trebuchet MS" w:hAnsi="Trebuchet MS" w:cs="Trebuchet MS"/>
      <w:sz w:val="24"/>
      <w:szCs w:val="24"/>
    </w:rPr>
  </w:style>
  <w:style w:type="paragraph" w:customStyle="1" w:styleId="Style6">
    <w:name w:val="Style6"/>
    <w:basedOn w:val="a0"/>
    <w:rsid w:val="009407DB"/>
    <w:pPr>
      <w:spacing w:line="226" w:lineRule="exact"/>
      <w:ind w:firstLine="451"/>
      <w:jc w:val="both"/>
    </w:pPr>
    <w:rPr>
      <w:rFonts w:ascii="Trebuchet MS" w:hAnsi="Trebuchet MS" w:cs="Trebuchet MS"/>
      <w:sz w:val="24"/>
      <w:szCs w:val="24"/>
    </w:rPr>
  </w:style>
  <w:style w:type="paragraph" w:customStyle="1" w:styleId="-5">
    <w:name w:val="Пункт-5"/>
    <w:basedOn w:val="a0"/>
    <w:rsid w:val="00795D1D"/>
    <w:pPr>
      <w:tabs>
        <w:tab w:val="num" w:pos="1134"/>
      </w:tabs>
      <w:spacing w:line="288" w:lineRule="auto"/>
      <w:ind w:left="1134" w:hanging="1134"/>
      <w:jc w:val="both"/>
    </w:pPr>
    <w:rPr>
      <w:snapToGrid w:val="0"/>
      <w:sz w:val="28"/>
    </w:rPr>
  </w:style>
  <w:style w:type="paragraph" w:styleId="afff2">
    <w:name w:val="List Paragraph"/>
    <w:basedOn w:val="a0"/>
    <w:uiPriority w:val="34"/>
    <w:qFormat/>
    <w:rsid w:val="009407DB"/>
    <w:pPr>
      <w:spacing w:after="200" w:line="276" w:lineRule="auto"/>
      <w:ind w:left="720"/>
      <w:contextualSpacing/>
    </w:pPr>
    <w:rPr>
      <w:rFonts w:ascii="Calibri" w:eastAsia="Calibri" w:hAnsi="Calibri"/>
      <w:sz w:val="22"/>
      <w:szCs w:val="22"/>
      <w:lang w:eastAsia="en-US"/>
    </w:rPr>
  </w:style>
  <w:style w:type="character" w:customStyle="1" w:styleId="afff3">
    <w:name w:val="Знак Знак"/>
    <w:semiHidden/>
    <w:rsid w:val="00C46BEB"/>
    <w:rPr>
      <w:lang w:val="ru-RU" w:eastAsia="ru-RU" w:bidi="ar-SA"/>
    </w:rPr>
  </w:style>
  <w:style w:type="character" w:customStyle="1" w:styleId="aff">
    <w:name w:val="Текст примечания Знак"/>
    <w:link w:val="afe"/>
    <w:semiHidden/>
    <w:locked/>
    <w:rsid w:val="00FD19BF"/>
  </w:style>
  <w:style w:type="paragraph" w:styleId="afff4">
    <w:name w:val="Revision"/>
    <w:hidden/>
    <w:uiPriority w:val="99"/>
    <w:semiHidden/>
    <w:rsid w:val="00C927C3"/>
  </w:style>
  <w:style w:type="character" w:customStyle="1" w:styleId="af3">
    <w:name w:val="Верхний колонтитул Знак"/>
    <w:link w:val="af2"/>
    <w:uiPriority w:val="99"/>
    <w:rsid w:val="00F46190"/>
  </w:style>
  <w:style w:type="character" w:customStyle="1" w:styleId="12">
    <w:name w:val="Заголовок 1 Знак"/>
    <w:aliases w:val="Заголовок 1_стандарта Знак"/>
    <w:link w:val="1"/>
    <w:uiPriority w:val="99"/>
    <w:locked/>
    <w:rsid w:val="009407DB"/>
    <w:rPr>
      <w:b/>
      <w:bCs/>
      <w:color w:val="000000"/>
      <w:spacing w:val="-3"/>
      <w:sz w:val="32"/>
      <w:szCs w:val="32"/>
      <w:shd w:val="clear" w:color="auto" w:fill="FFFFFF"/>
    </w:rPr>
  </w:style>
  <w:style w:type="character" w:customStyle="1" w:styleId="32">
    <w:name w:val="Заголовок 3 Знак"/>
    <w:link w:val="31"/>
    <w:locked/>
    <w:rsid w:val="009407DB"/>
    <w:rPr>
      <w:sz w:val="27"/>
      <w:szCs w:val="27"/>
    </w:rPr>
  </w:style>
  <w:style w:type="character" w:customStyle="1" w:styleId="41">
    <w:name w:val="Заголовок 4 Знак"/>
    <w:aliases w:val="H41 Знак"/>
    <w:link w:val="40"/>
    <w:locked/>
    <w:rsid w:val="009407DB"/>
    <w:rPr>
      <w:b/>
      <w:bCs/>
      <w:sz w:val="28"/>
      <w:szCs w:val="28"/>
    </w:rPr>
  </w:style>
  <w:style w:type="character" w:customStyle="1" w:styleId="50">
    <w:name w:val="Заголовок 5 Знак"/>
    <w:link w:val="5"/>
    <w:locked/>
    <w:rsid w:val="009407DB"/>
    <w:rPr>
      <w:sz w:val="27"/>
      <w:szCs w:val="28"/>
    </w:rPr>
  </w:style>
  <w:style w:type="character" w:customStyle="1" w:styleId="60">
    <w:name w:val="Заголовок 6 Знак"/>
    <w:link w:val="6"/>
    <w:locked/>
    <w:rsid w:val="009407DB"/>
    <w:rPr>
      <w:i/>
    </w:rPr>
  </w:style>
  <w:style w:type="character" w:customStyle="1" w:styleId="70">
    <w:name w:val="Заголовок 7 Знак"/>
    <w:link w:val="7"/>
    <w:locked/>
    <w:rsid w:val="009407DB"/>
    <w:rPr>
      <w:bCs/>
      <w:i/>
      <w:iCs/>
      <w:szCs w:val="30"/>
    </w:rPr>
  </w:style>
  <w:style w:type="character" w:customStyle="1" w:styleId="80">
    <w:name w:val="Заголовок 8 Знак"/>
    <w:link w:val="8"/>
    <w:locked/>
    <w:rsid w:val="009407DB"/>
    <w:rPr>
      <w:i/>
      <w:iCs/>
      <w:sz w:val="24"/>
      <w:szCs w:val="24"/>
    </w:rPr>
  </w:style>
  <w:style w:type="character" w:customStyle="1" w:styleId="90">
    <w:name w:val="Заголовок 9 Знак"/>
    <w:link w:val="9"/>
    <w:locked/>
    <w:rsid w:val="009407DB"/>
    <w:rPr>
      <w:rFonts w:ascii="Arial" w:hAnsi="Arial" w:cs="Arial"/>
      <w:sz w:val="22"/>
      <w:szCs w:val="22"/>
    </w:rPr>
  </w:style>
  <w:style w:type="character" w:customStyle="1" w:styleId="a5">
    <w:name w:val="Основной текст Знак"/>
    <w:link w:val="a4"/>
    <w:locked/>
    <w:rsid w:val="009407DB"/>
    <w:rPr>
      <w:sz w:val="28"/>
      <w:shd w:val="clear" w:color="auto" w:fill="FFFFFF"/>
    </w:rPr>
  </w:style>
  <w:style w:type="character" w:customStyle="1" w:styleId="23">
    <w:name w:val="Основной текст с отступом 2 Знак"/>
    <w:link w:val="22"/>
    <w:locked/>
    <w:rsid w:val="009407DB"/>
    <w:rPr>
      <w:sz w:val="27"/>
    </w:rPr>
  </w:style>
  <w:style w:type="character" w:customStyle="1" w:styleId="34">
    <w:name w:val="Основной текст с отступом 3 Знак"/>
    <w:link w:val="33"/>
    <w:locked/>
    <w:rsid w:val="009407DB"/>
    <w:rPr>
      <w:sz w:val="27"/>
      <w:szCs w:val="27"/>
    </w:rPr>
  </w:style>
  <w:style w:type="character" w:customStyle="1" w:styleId="25">
    <w:name w:val="Основной текст 2 Знак"/>
    <w:link w:val="24"/>
    <w:locked/>
    <w:rsid w:val="009407DB"/>
    <w:rPr>
      <w:sz w:val="28"/>
      <w:szCs w:val="28"/>
    </w:rPr>
  </w:style>
  <w:style w:type="character" w:customStyle="1" w:styleId="ab">
    <w:name w:val="Название Знак"/>
    <w:link w:val="aa"/>
    <w:locked/>
    <w:rsid w:val="009407DB"/>
    <w:rPr>
      <w:b/>
      <w:sz w:val="28"/>
      <w:szCs w:val="28"/>
    </w:rPr>
  </w:style>
  <w:style w:type="character" w:customStyle="1" w:styleId="36">
    <w:name w:val="Основной текст 3 Знак"/>
    <w:link w:val="35"/>
    <w:locked/>
    <w:rsid w:val="009407DB"/>
    <w:rPr>
      <w:sz w:val="28"/>
      <w:szCs w:val="28"/>
    </w:rPr>
  </w:style>
  <w:style w:type="character" w:customStyle="1" w:styleId="ad">
    <w:name w:val="Основной текст с отступом Знак"/>
    <w:link w:val="ac"/>
    <w:locked/>
    <w:rsid w:val="009407DB"/>
    <w:rPr>
      <w:sz w:val="27"/>
      <w:szCs w:val="27"/>
    </w:rPr>
  </w:style>
  <w:style w:type="character" w:customStyle="1" w:styleId="af5">
    <w:name w:val="Нижний колонтитул Знак"/>
    <w:link w:val="af4"/>
    <w:locked/>
    <w:rsid w:val="009407DB"/>
  </w:style>
  <w:style w:type="character" w:customStyle="1" w:styleId="afc">
    <w:name w:val="Текст выноски Знак"/>
    <w:link w:val="afb"/>
    <w:semiHidden/>
    <w:locked/>
    <w:rsid w:val="009407DB"/>
    <w:rPr>
      <w:rFonts w:ascii="Tahoma" w:hAnsi="Tahoma" w:cs="Tahoma"/>
      <w:sz w:val="16"/>
      <w:szCs w:val="16"/>
    </w:rPr>
  </w:style>
  <w:style w:type="character" w:customStyle="1" w:styleId="aff1">
    <w:name w:val="Тема примечания Знак"/>
    <w:link w:val="aff0"/>
    <w:semiHidden/>
    <w:locked/>
    <w:rsid w:val="009407DB"/>
    <w:rPr>
      <w:b/>
      <w:bCs/>
    </w:rPr>
  </w:style>
  <w:style w:type="character" w:customStyle="1" w:styleId="EmailStyle51">
    <w:name w:val="EmailStyle51"/>
    <w:uiPriority w:val="99"/>
    <w:semiHidden/>
    <w:rsid w:val="009407DB"/>
    <w:rPr>
      <w:rFonts w:ascii="Arial" w:hAnsi="Arial"/>
      <w:color w:val="auto"/>
      <w:sz w:val="20"/>
    </w:rPr>
  </w:style>
  <w:style w:type="character" w:customStyle="1" w:styleId="EmailStyle521">
    <w:name w:val="EmailStyle521"/>
    <w:uiPriority w:val="99"/>
    <w:semiHidden/>
    <w:rsid w:val="009407DB"/>
    <w:rPr>
      <w:rFonts w:ascii="Arial" w:hAnsi="Arial"/>
      <w:color w:val="auto"/>
      <w:sz w:val="20"/>
    </w:rPr>
  </w:style>
  <w:style w:type="character" w:customStyle="1" w:styleId="affb">
    <w:name w:val="Схема документа Знак"/>
    <w:link w:val="affa"/>
    <w:semiHidden/>
    <w:locked/>
    <w:rsid w:val="009407DB"/>
    <w:rPr>
      <w:rFonts w:ascii="Tahoma" w:hAnsi="Tahoma" w:cs="Tahoma"/>
      <w:shd w:val="clear" w:color="auto" w:fill="000080"/>
    </w:rPr>
  </w:style>
  <w:style w:type="paragraph" w:customStyle="1" w:styleId="18">
    <w:name w:val="Абзац списка1"/>
    <w:basedOn w:val="a0"/>
    <w:uiPriority w:val="99"/>
    <w:rsid w:val="00132680"/>
    <w:pPr>
      <w:ind w:left="720"/>
    </w:pPr>
    <w:rPr>
      <w:sz w:val="24"/>
      <w:szCs w:val="24"/>
    </w:rPr>
  </w:style>
  <w:style w:type="paragraph" w:customStyle="1" w:styleId="19">
    <w:name w:val="Рецензия1"/>
    <w:hidden/>
    <w:uiPriority w:val="99"/>
    <w:semiHidden/>
    <w:rsid w:val="009407DB"/>
  </w:style>
  <w:style w:type="paragraph" w:customStyle="1" w:styleId="2b">
    <w:name w:val="Рецензия2"/>
    <w:hidden/>
    <w:uiPriority w:val="99"/>
    <w:semiHidden/>
    <w:rsid w:val="009407DB"/>
  </w:style>
  <w:style w:type="table" w:styleId="afff5">
    <w:name w:val="Table Grid"/>
    <w:basedOn w:val="a2"/>
    <w:rsid w:val="00940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0"/>
    <w:rsid w:val="009407DB"/>
    <w:pPr>
      <w:ind w:left="720"/>
      <w:contextualSpacing/>
    </w:pPr>
    <w:rPr>
      <w:sz w:val="24"/>
      <w:szCs w:val="24"/>
    </w:rPr>
  </w:style>
  <w:style w:type="paragraph" w:customStyle="1" w:styleId="3b">
    <w:name w:val="Рецензия3"/>
    <w:hidden/>
    <w:semiHidden/>
    <w:rsid w:val="009407DB"/>
  </w:style>
  <w:style w:type="character" w:customStyle="1" w:styleId="afff6">
    <w:name w:val="Знак Знак"/>
    <w:semiHidden/>
    <w:rsid w:val="009407DB"/>
    <w:rPr>
      <w:lang w:val="ru-RU" w:eastAsia="ru-RU" w:bidi="ar-SA"/>
    </w:rPr>
  </w:style>
  <w:style w:type="paragraph" w:styleId="afff7">
    <w:name w:val="endnote text"/>
    <w:basedOn w:val="a0"/>
    <w:link w:val="afff8"/>
    <w:rsid w:val="00D867FD"/>
  </w:style>
  <w:style w:type="character" w:customStyle="1" w:styleId="afff8">
    <w:name w:val="Текст концевой сноски Знак"/>
    <w:basedOn w:val="a1"/>
    <w:link w:val="afff7"/>
    <w:rsid w:val="00D867FD"/>
  </w:style>
  <w:style w:type="character" w:styleId="afff9">
    <w:name w:val="endnote reference"/>
    <w:rsid w:val="00D867FD"/>
    <w:rPr>
      <w:vertAlign w:val="superscript"/>
    </w:rPr>
  </w:style>
  <w:style w:type="character" w:styleId="afffa">
    <w:name w:val="Strong"/>
    <w:basedOn w:val="a1"/>
    <w:qFormat/>
    <w:locked/>
    <w:rsid w:val="004F51D7"/>
    <w:rPr>
      <w:b/>
      <w:bCs/>
    </w:rPr>
  </w:style>
  <w:style w:type="character" w:styleId="afffb">
    <w:name w:val="Subtle Reference"/>
    <w:basedOn w:val="a1"/>
    <w:uiPriority w:val="31"/>
    <w:qFormat/>
    <w:rsid w:val="004E46F6"/>
    <w:rPr>
      <w:rFonts w:ascii="Times New Roman" w:hAnsi="Times New Roman"/>
      <w:b/>
      <w:caps w:val="0"/>
      <w:smallCaps/>
      <w:color w:val="auto"/>
      <w:sz w:val="24"/>
    </w:rPr>
  </w:style>
  <w:style w:type="paragraph" w:styleId="afffc">
    <w:name w:val="TOC Heading"/>
    <w:basedOn w:val="1"/>
    <w:next w:val="a0"/>
    <w:uiPriority w:val="39"/>
    <w:unhideWhenUsed/>
    <w:qFormat/>
    <w:rsid w:val="00774DFA"/>
    <w:pPr>
      <w:keepLines/>
      <w:numPr>
        <w:numId w:val="0"/>
      </w:numPr>
      <w:shd w:val="clear" w:color="auto" w:fill="auto"/>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styleId="afffd">
    <w:name w:val="Subtle Emphasis"/>
    <w:basedOn w:val="a1"/>
    <w:uiPriority w:val="19"/>
    <w:qFormat/>
    <w:rsid w:val="00AC774B"/>
    <w:rPr>
      <w:rFonts w:ascii="Times New Roman" w:hAnsi="Times New Roman"/>
      <w:b/>
      <w:iCs/>
      <w:color w:val="000000" w:themeColor="text1"/>
      <w:spacing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1813236">
      <w:bodyDiv w:val="1"/>
      <w:marLeft w:val="0"/>
      <w:marRight w:val="0"/>
      <w:marTop w:val="0"/>
      <w:marBottom w:val="0"/>
      <w:divBdr>
        <w:top w:val="none" w:sz="0" w:space="0" w:color="auto"/>
        <w:left w:val="none" w:sz="0" w:space="0" w:color="auto"/>
        <w:bottom w:val="none" w:sz="0" w:space="0" w:color="auto"/>
        <w:right w:val="none" w:sz="0" w:space="0" w:color="auto"/>
      </w:divBdr>
    </w:div>
    <w:div w:id="37441004">
      <w:bodyDiv w:val="1"/>
      <w:marLeft w:val="0"/>
      <w:marRight w:val="0"/>
      <w:marTop w:val="0"/>
      <w:marBottom w:val="0"/>
      <w:divBdr>
        <w:top w:val="none" w:sz="0" w:space="0" w:color="auto"/>
        <w:left w:val="none" w:sz="0" w:space="0" w:color="auto"/>
        <w:bottom w:val="none" w:sz="0" w:space="0" w:color="auto"/>
        <w:right w:val="none" w:sz="0" w:space="0" w:color="auto"/>
      </w:divBdr>
    </w:div>
    <w:div w:id="48385088">
      <w:bodyDiv w:val="1"/>
      <w:marLeft w:val="0"/>
      <w:marRight w:val="0"/>
      <w:marTop w:val="0"/>
      <w:marBottom w:val="0"/>
      <w:divBdr>
        <w:top w:val="none" w:sz="0" w:space="0" w:color="auto"/>
        <w:left w:val="none" w:sz="0" w:space="0" w:color="auto"/>
        <w:bottom w:val="none" w:sz="0" w:space="0" w:color="auto"/>
        <w:right w:val="none" w:sz="0" w:space="0" w:color="auto"/>
      </w:divBdr>
    </w:div>
    <w:div w:id="61569142">
      <w:bodyDiv w:val="1"/>
      <w:marLeft w:val="0"/>
      <w:marRight w:val="0"/>
      <w:marTop w:val="0"/>
      <w:marBottom w:val="0"/>
      <w:divBdr>
        <w:top w:val="none" w:sz="0" w:space="0" w:color="auto"/>
        <w:left w:val="none" w:sz="0" w:space="0" w:color="auto"/>
        <w:bottom w:val="none" w:sz="0" w:space="0" w:color="auto"/>
        <w:right w:val="none" w:sz="0" w:space="0" w:color="auto"/>
      </w:divBdr>
    </w:div>
    <w:div w:id="235633181">
      <w:bodyDiv w:val="1"/>
      <w:marLeft w:val="0"/>
      <w:marRight w:val="0"/>
      <w:marTop w:val="0"/>
      <w:marBottom w:val="0"/>
      <w:divBdr>
        <w:top w:val="none" w:sz="0" w:space="0" w:color="auto"/>
        <w:left w:val="none" w:sz="0" w:space="0" w:color="auto"/>
        <w:bottom w:val="none" w:sz="0" w:space="0" w:color="auto"/>
        <w:right w:val="none" w:sz="0" w:space="0" w:color="auto"/>
      </w:divBdr>
    </w:div>
    <w:div w:id="280037837">
      <w:bodyDiv w:val="1"/>
      <w:marLeft w:val="0"/>
      <w:marRight w:val="0"/>
      <w:marTop w:val="0"/>
      <w:marBottom w:val="0"/>
      <w:divBdr>
        <w:top w:val="none" w:sz="0" w:space="0" w:color="auto"/>
        <w:left w:val="none" w:sz="0" w:space="0" w:color="auto"/>
        <w:bottom w:val="none" w:sz="0" w:space="0" w:color="auto"/>
        <w:right w:val="none" w:sz="0" w:space="0" w:color="auto"/>
      </w:divBdr>
      <w:divsChild>
        <w:div w:id="1445425350">
          <w:marLeft w:val="0"/>
          <w:marRight w:val="0"/>
          <w:marTop w:val="0"/>
          <w:marBottom w:val="0"/>
          <w:divBdr>
            <w:top w:val="none" w:sz="0" w:space="0" w:color="auto"/>
            <w:left w:val="none" w:sz="0" w:space="0" w:color="auto"/>
            <w:bottom w:val="none" w:sz="0" w:space="0" w:color="auto"/>
            <w:right w:val="none" w:sz="0" w:space="0" w:color="auto"/>
          </w:divBdr>
        </w:div>
      </w:divsChild>
    </w:div>
    <w:div w:id="434403273">
      <w:bodyDiv w:val="1"/>
      <w:marLeft w:val="0"/>
      <w:marRight w:val="0"/>
      <w:marTop w:val="0"/>
      <w:marBottom w:val="0"/>
      <w:divBdr>
        <w:top w:val="none" w:sz="0" w:space="0" w:color="auto"/>
        <w:left w:val="none" w:sz="0" w:space="0" w:color="auto"/>
        <w:bottom w:val="none" w:sz="0" w:space="0" w:color="auto"/>
        <w:right w:val="none" w:sz="0" w:space="0" w:color="auto"/>
      </w:divBdr>
    </w:div>
    <w:div w:id="502939576">
      <w:bodyDiv w:val="1"/>
      <w:marLeft w:val="0"/>
      <w:marRight w:val="0"/>
      <w:marTop w:val="0"/>
      <w:marBottom w:val="0"/>
      <w:divBdr>
        <w:top w:val="none" w:sz="0" w:space="0" w:color="auto"/>
        <w:left w:val="none" w:sz="0" w:space="0" w:color="auto"/>
        <w:bottom w:val="none" w:sz="0" w:space="0" w:color="auto"/>
        <w:right w:val="none" w:sz="0" w:space="0" w:color="auto"/>
      </w:divBdr>
    </w:div>
    <w:div w:id="517890766">
      <w:bodyDiv w:val="1"/>
      <w:marLeft w:val="0"/>
      <w:marRight w:val="0"/>
      <w:marTop w:val="0"/>
      <w:marBottom w:val="0"/>
      <w:divBdr>
        <w:top w:val="none" w:sz="0" w:space="0" w:color="auto"/>
        <w:left w:val="none" w:sz="0" w:space="0" w:color="auto"/>
        <w:bottom w:val="none" w:sz="0" w:space="0" w:color="auto"/>
        <w:right w:val="none" w:sz="0" w:space="0" w:color="auto"/>
      </w:divBdr>
    </w:div>
    <w:div w:id="546338026">
      <w:bodyDiv w:val="1"/>
      <w:marLeft w:val="0"/>
      <w:marRight w:val="0"/>
      <w:marTop w:val="0"/>
      <w:marBottom w:val="0"/>
      <w:divBdr>
        <w:top w:val="none" w:sz="0" w:space="0" w:color="auto"/>
        <w:left w:val="none" w:sz="0" w:space="0" w:color="auto"/>
        <w:bottom w:val="none" w:sz="0" w:space="0" w:color="auto"/>
        <w:right w:val="none" w:sz="0" w:space="0" w:color="auto"/>
      </w:divBdr>
    </w:div>
    <w:div w:id="605696639">
      <w:bodyDiv w:val="1"/>
      <w:marLeft w:val="0"/>
      <w:marRight w:val="0"/>
      <w:marTop w:val="0"/>
      <w:marBottom w:val="0"/>
      <w:divBdr>
        <w:top w:val="none" w:sz="0" w:space="0" w:color="auto"/>
        <w:left w:val="none" w:sz="0" w:space="0" w:color="auto"/>
        <w:bottom w:val="none" w:sz="0" w:space="0" w:color="auto"/>
        <w:right w:val="none" w:sz="0" w:space="0" w:color="auto"/>
      </w:divBdr>
    </w:div>
    <w:div w:id="612632734">
      <w:bodyDiv w:val="1"/>
      <w:marLeft w:val="0"/>
      <w:marRight w:val="0"/>
      <w:marTop w:val="0"/>
      <w:marBottom w:val="0"/>
      <w:divBdr>
        <w:top w:val="none" w:sz="0" w:space="0" w:color="auto"/>
        <w:left w:val="none" w:sz="0" w:space="0" w:color="auto"/>
        <w:bottom w:val="none" w:sz="0" w:space="0" w:color="auto"/>
        <w:right w:val="none" w:sz="0" w:space="0" w:color="auto"/>
      </w:divBdr>
    </w:div>
    <w:div w:id="727725597">
      <w:marLeft w:val="0"/>
      <w:marRight w:val="0"/>
      <w:marTop w:val="0"/>
      <w:marBottom w:val="0"/>
      <w:divBdr>
        <w:top w:val="none" w:sz="0" w:space="0" w:color="auto"/>
        <w:left w:val="none" w:sz="0" w:space="0" w:color="auto"/>
        <w:bottom w:val="none" w:sz="0" w:space="0" w:color="auto"/>
        <w:right w:val="none" w:sz="0" w:space="0" w:color="auto"/>
      </w:divBdr>
    </w:div>
    <w:div w:id="727725598">
      <w:marLeft w:val="0"/>
      <w:marRight w:val="0"/>
      <w:marTop w:val="0"/>
      <w:marBottom w:val="0"/>
      <w:divBdr>
        <w:top w:val="none" w:sz="0" w:space="0" w:color="auto"/>
        <w:left w:val="none" w:sz="0" w:space="0" w:color="auto"/>
        <w:bottom w:val="none" w:sz="0" w:space="0" w:color="auto"/>
        <w:right w:val="none" w:sz="0" w:space="0" w:color="auto"/>
      </w:divBdr>
    </w:div>
    <w:div w:id="727725599">
      <w:marLeft w:val="0"/>
      <w:marRight w:val="0"/>
      <w:marTop w:val="0"/>
      <w:marBottom w:val="0"/>
      <w:divBdr>
        <w:top w:val="none" w:sz="0" w:space="0" w:color="auto"/>
        <w:left w:val="none" w:sz="0" w:space="0" w:color="auto"/>
        <w:bottom w:val="none" w:sz="0" w:space="0" w:color="auto"/>
        <w:right w:val="none" w:sz="0" w:space="0" w:color="auto"/>
      </w:divBdr>
    </w:div>
    <w:div w:id="727725600">
      <w:marLeft w:val="0"/>
      <w:marRight w:val="0"/>
      <w:marTop w:val="0"/>
      <w:marBottom w:val="0"/>
      <w:divBdr>
        <w:top w:val="none" w:sz="0" w:space="0" w:color="auto"/>
        <w:left w:val="none" w:sz="0" w:space="0" w:color="auto"/>
        <w:bottom w:val="none" w:sz="0" w:space="0" w:color="auto"/>
        <w:right w:val="none" w:sz="0" w:space="0" w:color="auto"/>
      </w:divBdr>
    </w:div>
    <w:div w:id="727725601">
      <w:marLeft w:val="0"/>
      <w:marRight w:val="0"/>
      <w:marTop w:val="0"/>
      <w:marBottom w:val="0"/>
      <w:divBdr>
        <w:top w:val="none" w:sz="0" w:space="0" w:color="auto"/>
        <w:left w:val="none" w:sz="0" w:space="0" w:color="auto"/>
        <w:bottom w:val="none" w:sz="0" w:space="0" w:color="auto"/>
        <w:right w:val="none" w:sz="0" w:space="0" w:color="auto"/>
      </w:divBdr>
    </w:div>
    <w:div w:id="727725602">
      <w:marLeft w:val="0"/>
      <w:marRight w:val="0"/>
      <w:marTop w:val="0"/>
      <w:marBottom w:val="0"/>
      <w:divBdr>
        <w:top w:val="none" w:sz="0" w:space="0" w:color="auto"/>
        <w:left w:val="none" w:sz="0" w:space="0" w:color="auto"/>
        <w:bottom w:val="none" w:sz="0" w:space="0" w:color="auto"/>
        <w:right w:val="none" w:sz="0" w:space="0" w:color="auto"/>
      </w:divBdr>
    </w:div>
    <w:div w:id="727725603">
      <w:marLeft w:val="0"/>
      <w:marRight w:val="0"/>
      <w:marTop w:val="0"/>
      <w:marBottom w:val="0"/>
      <w:divBdr>
        <w:top w:val="none" w:sz="0" w:space="0" w:color="auto"/>
        <w:left w:val="none" w:sz="0" w:space="0" w:color="auto"/>
        <w:bottom w:val="none" w:sz="0" w:space="0" w:color="auto"/>
        <w:right w:val="none" w:sz="0" w:space="0" w:color="auto"/>
      </w:divBdr>
    </w:div>
    <w:div w:id="727725604">
      <w:marLeft w:val="0"/>
      <w:marRight w:val="0"/>
      <w:marTop w:val="0"/>
      <w:marBottom w:val="0"/>
      <w:divBdr>
        <w:top w:val="none" w:sz="0" w:space="0" w:color="auto"/>
        <w:left w:val="none" w:sz="0" w:space="0" w:color="auto"/>
        <w:bottom w:val="none" w:sz="0" w:space="0" w:color="auto"/>
        <w:right w:val="none" w:sz="0" w:space="0" w:color="auto"/>
      </w:divBdr>
    </w:div>
    <w:div w:id="727725605">
      <w:marLeft w:val="0"/>
      <w:marRight w:val="0"/>
      <w:marTop w:val="0"/>
      <w:marBottom w:val="0"/>
      <w:divBdr>
        <w:top w:val="none" w:sz="0" w:space="0" w:color="auto"/>
        <w:left w:val="none" w:sz="0" w:space="0" w:color="auto"/>
        <w:bottom w:val="none" w:sz="0" w:space="0" w:color="auto"/>
        <w:right w:val="none" w:sz="0" w:space="0" w:color="auto"/>
      </w:divBdr>
    </w:div>
    <w:div w:id="727725606">
      <w:marLeft w:val="0"/>
      <w:marRight w:val="0"/>
      <w:marTop w:val="0"/>
      <w:marBottom w:val="0"/>
      <w:divBdr>
        <w:top w:val="none" w:sz="0" w:space="0" w:color="auto"/>
        <w:left w:val="none" w:sz="0" w:space="0" w:color="auto"/>
        <w:bottom w:val="none" w:sz="0" w:space="0" w:color="auto"/>
        <w:right w:val="none" w:sz="0" w:space="0" w:color="auto"/>
      </w:divBdr>
    </w:div>
    <w:div w:id="727725607">
      <w:marLeft w:val="0"/>
      <w:marRight w:val="0"/>
      <w:marTop w:val="0"/>
      <w:marBottom w:val="0"/>
      <w:divBdr>
        <w:top w:val="none" w:sz="0" w:space="0" w:color="auto"/>
        <w:left w:val="none" w:sz="0" w:space="0" w:color="auto"/>
        <w:bottom w:val="none" w:sz="0" w:space="0" w:color="auto"/>
        <w:right w:val="none" w:sz="0" w:space="0" w:color="auto"/>
      </w:divBdr>
    </w:div>
    <w:div w:id="727725608">
      <w:marLeft w:val="0"/>
      <w:marRight w:val="0"/>
      <w:marTop w:val="0"/>
      <w:marBottom w:val="0"/>
      <w:divBdr>
        <w:top w:val="none" w:sz="0" w:space="0" w:color="auto"/>
        <w:left w:val="none" w:sz="0" w:space="0" w:color="auto"/>
        <w:bottom w:val="none" w:sz="0" w:space="0" w:color="auto"/>
        <w:right w:val="none" w:sz="0" w:space="0" w:color="auto"/>
      </w:divBdr>
    </w:div>
    <w:div w:id="727725609">
      <w:marLeft w:val="0"/>
      <w:marRight w:val="0"/>
      <w:marTop w:val="0"/>
      <w:marBottom w:val="0"/>
      <w:divBdr>
        <w:top w:val="none" w:sz="0" w:space="0" w:color="auto"/>
        <w:left w:val="none" w:sz="0" w:space="0" w:color="auto"/>
        <w:bottom w:val="none" w:sz="0" w:space="0" w:color="auto"/>
        <w:right w:val="none" w:sz="0" w:space="0" w:color="auto"/>
      </w:divBdr>
    </w:div>
    <w:div w:id="727725610">
      <w:marLeft w:val="0"/>
      <w:marRight w:val="0"/>
      <w:marTop w:val="0"/>
      <w:marBottom w:val="0"/>
      <w:divBdr>
        <w:top w:val="none" w:sz="0" w:space="0" w:color="auto"/>
        <w:left w:val="none" w:sz="0" w:space="0" w:color="auto"/>
        <w:bottom w:val="none" w:sz="0" w:space="0" w:color="auto"/>
        <w:right w:val="none" w:sz="0" w:space="0" w:color="auto"/>
      </w:divBdr>
    </w:div>
    <w:div w:id="727725611">
      <w:marLeft w:val="0"/>
      <w:marRight w:val="0"/>
      <w:marTop w:val="0"/>
      <w:marBottom w:val="0"/>
      <w:divBdr>
        <w:top w:val="none" w:sz="0" w:space="0" w:color="auto"/>
        <w:left w:val="none" w:sz="0" w:space="0" w:color="auto"/>
        <w:bottom w:val="none" w:sz="0" w:space="0" w:color="auto"/>
        <w:right w:val="none" w:sz="0" w:space="0" w:color="auto"/>
      </w:divBdr>
    </w:div>
    <w:div w:id="807361148">
      <w:bodyDiv w:val="1"/>
      <w:marLeft w:val="0"/>
      <w:marRight w:val="0"/>
      <w:marTop w:val="0"/>
      <w:marBottom w:val="0"/>
      <w:divBdr>
        <w:top w:val="none" w:sz="0" w:space="0" w:color="auto"/>
        <w:left w:val="none" w:sz="0" w:space="0" w:color="auto"/>
        <w:bottom w:val="none" w:sz="0" w:space="0" w:color="auto"/>
        <w:right w:val="none" w:sz="0" w:space="0" w:color="auto"/>
      </w:divBdr>
    </w:div>
    <w:div w:id="861624816">
      <w:bodyDiv w:val="1"/>
      <w:marLeft w:val="0"/>
      <w:marRight w:val="0"/>
      <w:marTop w:val="0"/>
      <w:marBottom w:val="0"/>
      <w:divBdr>
        <w:top w:val="none" w:sz="0" w:space="0" w:color="auto"/>
        <w:left w:val="none" w:sz="0" w:space="0" w:color="auto"/>
        <w:bottom w:val="none" w:sz="0" w:space="0" w:color="auto"/>
        <w:right w:val="none" w:sz="0" w:space="0" w:color="auto"/>
      </w:divBdr>
    </w:div>
    <w:div w:id="921254144">
      <w:bodyDiv w:val="1"/>
      <w:marLeft w:val="0"/>
      <w:marRight w:val="0"/>
      <w:marTop w:val="0"/>
      <w:marBottom w:val="0"/>
      <w:divBdr>
        <w:top w:val="none" w:sz="0" w:space="0" w:color="auto"/>
        <w:left w:val="none" w:sz="0" w:space="0" w:color="auto"/>
        <w:bottom w:val="none" w:sz="0" w:space="0" w:color="auto"/>
        <w:right w:val="none" w:sz="0" w:space="0" w:color="auto"/>
      </w:divBdr>
    </w:div>
    <w:div w:id="967049932">
      <w:bodyDiv w:val="1"/>
      <w:marLeft w:val="0"/>
      <w:marRight w:val="0"/>
      <w:marTop w:val="0"/>
      <w:marBottom w:val="0"/>
      <w:divBdr>
        <w:top w:val="none" w:sz="0" w:space="0" w:color="auto"/>
        <w:left w:val="none" w:sz="0" w:space="0" w:color="auto"/>
        <w:bottom w:val="none" w:sz="0" w:space="0" w:color="auto"/>
        <w:right w:val="none" w:sz="0" w:space="0" w:color="auto"/>
      </w:divBdr>
    </w:div>
    <w:div w:id="997655826">
      <w:bodyDiv w:val="1"/>
      <w:marLeft w:val="0"/>
      <w:marRight w:val="0"/>
      <w:marTop w:val="0"/>
      <w:marBottom w:val="0"/>
      <w:divBdr>
        <w:top w:val="none" w:sz="0" w:space="0" w:color="auto"/>
        <w:left w:val="none" w:sz="0" w:space="0" w:color="auto"/>
        <w:bottom w:val="none" w:sz="0" w:space="0" w:color="auto"/>
        <w:right w:val="none" w:sz="0" w:space="0" w:color="auto"/>
      </w:divBdr>
    </w:div>
    <w:div w:id="1037776929">
      <w:bodyDiv w:val="1"/>
      <w:marLeft w:val="0"/>
      <w:marRight w:val="0"/>
      <w:marTop w:val="0"/>
      <w:marBottom w:val="0"/>
      <w:divBdr>
        <w:top w:val="none" w:sz="0" w:space="0" w:color="auto"/>
        <w:left w:val="none" w:sz="0" w:space="0" w:color="auto"/>
        <w:bottom w:val="none" w:sz="0" w:space="0" w:color="auto"/>
        <w:right w:val="none" w:sz="0" w:space="0" w:color="auto"/>
      </w:divBdr>
    </w:div>
    <w:div w:id="1099519357">
      <w:bodyDiv w:val="1"/>
      <w:marLeft w:val="0"/>
      <w:marRight w:val="0"/>
      <w:marTop w:val="0"/>
      <w:marBottom w:val="0"/>
      <w:divBdr>
        <w:top w:val="none" w:sz="0" w:space="0" w:color="auto"/>
        <w:left w:val="none" w:sz="0" w:space="0" w:color="auto"/>
        <w:bottom w:val="none" w:sz="0" w:space="0" w:color="auto"/>
        <w:right w:val="none" w:sz="0" w:space="0" w:color="auto"/>
      </w:divBdr>
    </w:div>
    <w:div w:id="1168711145">
      <w:bodyDiv w:val="1"/>
      <w:marLeft w:val="0"/>
      <w:marRight w:val="0"/>
      <w:marTop w:val="0"/>
      <w:marBottom w:val="0"/>
      <w:divBdr>
        <w:top w:val="none" w:sz="0" w:space="0" w:color="auto"/>
        <w:left w:val="none" w:sz="0" w:space="0" w:color="auto"/>
        <w:bottom w:val="none" w:sz="0" w:space="0" w:color="auto"/>
        <w:right w:val="none" w:sz="0" w:space="0" w:color="auto"/>
      </w:divBdr>
    </w:div>
    <w:div w:id="1215040611">
      <w:bodyDiv w:val="1"/>
      <w:marLeft w:val="0"/>
      <w:marRight w:val="0"/>
      <w:marTop w:val="0"/>
      <w:marBottom w:val="0"/>
      <w:divBdr>
        <w:top w:val="none" w:sz="0" w:space="0" w:color="auto"/>
        <w:left w:val="none" w:sz="0" w:space="0" w:color="auto"/>
        <w:bottom w:val="none" w:sz="0" w:space="0" w:color="auto"/>
        <w:right w:val="none" w:sz="0" w:space="0" w:color="auto"/>
      </w:divBdr>
    </w:div>
    <w:div w:id="1352536928">
      <w:bodyDiv w:val="1"/>
      <w:marLeft w:val="0"/>
      <w:marRight w:val="0"/>
      <w:marTop w:val="0"/>
      <w:marBottom w:val="0"/>
      <w:divBdr>
        <w:top w:val="none" w:sz="0" w:space="0" w:color="auto"/>
        <w:left w:val="none" w:sz="0" w:space="0" w:color="auto"/>
        <w:bottom w:val="none" w:sz="0" w:space="0" w:color="auto"/>
        <w:right w:val="none" w:sz="0" w:space="0" w:color="auto"/>
      </w:divBdr>
    </w:div>
    <w:div w:id="1367826796">
      <w:bodyDiv w:val="1"/>
      <w:marLeft w:val="0"/>
      <w:marRight w:val="0"/>
      <w:marTop w:val="0"/>
      <w:marBottom w:val="0"/>
      <w:divBdr>
        <w:top w:val="none" w:sz="0" w:space="0" w:color="auto"/>
        <w:left w:val="none" w:sz="0" w:space="0" w:color="auto"/>
        <w:bottom w:val="none" w:sz="0" w:space="0" w:color="auto"/>
        <w:right w:val="none" w:sz="0" w:space="0" w:color="auto"/>
      </w:divBdr>
    </w:div>
    <w:div w:id="1375304129">
      <w:bodyDiv w:val="1"/>
      <w:marLeft w:val="0"/>
      <w:marRight w:val="0"/>
      <w:marTop w:val="0"/>
      <w:marBottom w:val="0"/>
      <w:divBdr>
        <w:top w:val="none" w:sz="0" w:space="0" w:color="auto"/>
        <w:left w:val="none" w:sz="0" w:space="0" w:color="auto"/>
        <w:bottom w:val="none" w:sz="0" w:space="0" w:color="auto"/>
        <w:right w:val="none" w:sz="0" w:space="0" w:color="auto"/>
      </w:divBdr>
    </w:div>
    <w:div w:id="1435858413">
      <w:bodyDiv w:val="1"/>
      <w:marLeft w:val="0"/>
      <w:marRight w:val="0"/>
      <w:marTop w:val="0"/>
      <w:marBottom w:val="0"/>
      <w:divBdr>
        <w:top w:val="none" w:sz="0" w:space="0" w:color="auto"/>
        <w:left w:val="none" w:sz="0" w:space="0" w:color="auto"/>
        <w:bottom w:val="none" w:sz="0" w:space="0" w:color="auto"/>
        <w:right w:val="none" w:sz="0" w:space="0" w:color="auto"/>
      </w:divBdr>
    </w:div>
    <w:div w:id="1452898398">
      <w:bodyDiv w:val="1"/>
      <w:marLeft w:val="0"/>
      <w:marRight w:val="0"/>
      <w:marTop w:val="0"/>
      <w:marBottom w:val="0"/>
      <w:divBdr>
        <w:top w:val="none" w:sz="0" w:space="0" w:color="auto"/>
        <w:left w:val="none" w:sz="0" w:space="0" w:color="auto"/>
        <w:bottom w:val="none" w:sz="0" w:space="0" w:color="auto"/>
        <w:right w:val="none" w:sz="0" w:space="0" w:color="auto"/>
      </w:divBdr>
    </w:div>
    <w:div w:id="1495335582">
      <w:bodyDiv w:val="1"/>
      <w:marLeft w:val="0"/>
      <w:marRight w:val="0"/>
      <w:marTop w:val="0"/>
      <w:marBottom w:val="0"/>
      <w:divBdr>
        <w:top w:val="none" w:sz="0" w:space="0" w:color="auto"/>
        <w:left w:val="none" w:sz="0" w:space="0" w:color="auto"/>
        <w:bottom w:val="none" w:sz="0" w:space="0" w:color="auto"/>
        <w:right w:val="none" w:sz="0" w:space="0" w:color="auto"/>
      </w:divBdr>
    </w:div>
    <w:div w:id="1517841594">
      <w:bodyDiv w:val="1"/>
      <w:marLeft w:val="0"/>
      <w:marRight w:val="0"/>
      <w:marTop w:val="0"/>
      <w:marBottom w:val="0"/>
      <w:divBdr>
        <w:top w:val="none" w:sz="0" w:space="0" w:color="auto"/>
        <w:left w:val="none" w:sz="0" w:space="0" w:color="auto"/>
        <w:bottom w:val="none" w:sz="0" w:space="0" w:color="auto"/>
        <w:right w:val="none" w:sz="0" w:space="0" w:color="auto"/>
      </w:divBdr>
    </w:div>
    <w:div w:id="1556966882">
      <w:bodyDiv w:val="1"/>
      <w:marLeft w:val="0"/>
      <w:marRight w:val="0"/>
      <w:marTop w:val="0"/>
      <w:marBottom w:val="0"/>
      <w:divBdr>
        <w:top w:val="none" w:sz="0" w:space="0" w:color="auto"/>
        <w:left w:val="none" w:sz="0" w:space="0" w:color="auto"/>
        <w:bottom w:val="none" w:sz="0" w:space="0" w:color="auto"/>
        <w:right w:val="none" w:sz="0" w:space="0" w:color="auto"/>
      </w:divBdr>
    </w:div>
    <w:div w:id="1615483201">
      <w:bodyDiv w:val="1"/>
      <w:marLeft w:val="0"/>
      <w:marRight w:val="0"/>
      <w:marTop w:val="0"/>
      <w:marBottom w:val="0"/>
      <w:divBdr>
        <w:top w:val="none" w:sz="0" w:space="0" w:color="auto"/>
        <w:left w:val="none" w:sz="0" w:space="0" w:color="auto"/>
        <w:bottom w:val="none" w:sz="0" w:space="0" w:color="auto"/>
        <w:right w:val="none" w:sz="0" w:space="0" w:color="auto"/>
      </w:divBdr>
    </w:div>
    <w:div w:id="1685596126">
      <w:bodyDiv w:val="1"/>
      <w:marLeft w:val="0"/>
      <w:marRight w:val="0"/>
      <w:marTop w:val="0"/>
      <w:marBottom w:val="0"/>
      <w:divBdr>
        <w:top w:val="none" w:sz="0" w:space="0" w:color="auto"/>
        <w:left w:val="none" w:sz="0" w:space="0" w:color="auto"/>
        <w:bottom w:val="none" w:sz="0" w:space="0" w:color="auto"/>
        <w:right w:val="none" w:sz="0" w:space="0" w:color="auto"/>
      </w:divBdr>
    </w:div>
    <w:div w:id="1771393458">
      <w:bodyDiv w:val="1"/>
      <w:marLeft w:val="0"/>
      <w:marRight w:val="0"/>
      <w:marTop w:val="0"/>
      <w:marBottom w:val="0"/>
      <w:divBdr>
        <w:top w:val="none" w:sz="0" w:space="0" w:color="auto"/>
        <w:left w:val="none" w:sz="0" w:space="0" w:color="auto"/>
        <w:bottom w:val="none" w:sz="0" w:space="0" w:color="auto"/>
        <w:right w:val="none" w:sz="0" w:space="0" w:color="auto"/>
      </w:divBdr>
    </w:div>
    <w:div w:id="1886788792">
      <w:bodyDiv w:val="1"/>
      <w:marLeft w:val="0"/>
      <w:marRight w:val="0"/>
      <w:marTop w:val="0"/>
      <w:marBottom w:val="0"/>
      <w:divBdr>
        <w:top w:val="none" w:sz="0" w:space="0" w:color="auto"/>
        <w:left w:val="none" w:sz="0" w:space="0" w:color="auto"/>
        <w:bottom w:val="none" w:sz="0" w:space="0" w:color="auto"/>
        <w:right w:val="none" w:sz="0" w:space="0" w:color="auto"/>
      </w:divBdr>
    </w:div>
    <w:div w:id="1928611600">
      <w:bodyDiv w:val="1"/>
      <w:marLeft w:val="0"/>
      <w:marRight w:val="0"/>
      <w:marTop w:val="0"/>
      <w:marBottom w:val="0"/>
      <w:divBdr>
        <w:top w:val="none" w:sz="0" w:space="0" w:color="auto"/>
        <w:left w:val="none" w:sz="0" w:space="0" w:color="auto"/>
        <w:bottom w:val="none" w:sz="0" w:space="0" w:color="auto"/>
        <w:right w:val="none" w:sz="0" w:space="0" w:color="auto"/>
      </w:divBdr>
    </w:div>
    <w:div w:id="2027320723">
      <w:bodyDiv w:val="1"/>
      <w:marLeft w:val="0"/>
      <w:marRight w:val="0"/>
      <w:marTop w:val="0"/>
      <w:marBottom w:val="0"/>
      <w:divBdr>
        <w:top w:val="none" w:sz="0" w:space="0" w:color="auto"/>
        <w:left w:val="none" w:sz="0" w:space="0" w:color="auto"/>
        <w:bottom w:val="none" w:sz="0" w:space="0" w:color="auto"/>
        <w:right w:val="none" w:sz="0" w:space="0" w:color="auto"/>
      </w:divBdr>
    </w:div>
    <w:div w:id="2116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main?base=LAW;n=116964;fld=134;dst=10008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112770;fld=1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main?base=LAW;n=2875;fld=134" TargetMode="External"/><Relationship Id="rId5" Type="http://schemas.openxmlformats.org/officeDocument/2006/relationships/styles" Target="styles.xml"/><Relationship Id="rId15" Type="http://schemas.openxmlformats.org/officeDocument/2006/relationships/hyperlink" Target="consultantplus://offline/main?base=LAW;n=116964;fld=134;dst=100086"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main?base=LAW;n=116964;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7012-33A4-4FE7-8E2C-9CAC82C50E17}">
  <ds:schemaRefs>
    <ds:schemaRef ds:uri="http://schemas.openxmlformats.org/officeDocument/2006/bibliography"/>
  </ds:schemaRefs>
</ds:datastoreItem>
</file>

<file path=customXml/itemProps2.xml><?xml version="1.0" encoding="utf-8"?>
<ds:datastoreItem xmlns:ds="http://schemas.openxmlformats.org/officeDocument/2006/customXml" ds:itemID="{977E184B-FDBA-4926-92FC-0D329E578556}">
  <ds:schemaRefs>
    <ds:schemaRef ds:uri="http://schemas.openxmlformats.org/officeDocument/2006/bibliography"/>
  </ds:schemaRefs>
</ds:datastoreItem>
</file>

<file path=customXml/itemProps3.xml><?xml version="1.0" encoding="utf-8"?>
<ds:datastoreItem xmlns:ds="http://schemas.openxmlformats.org/officeDocument/2006/customXml" ds:itemID="{E223B10C-2490-4454-BC67-5875086A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26856</Words>
  <Characters>193354</Characters>
  <Application>Microsoft Office Word</Application>
  <DocSecurity>0</DocSecurity>
  <Lines>1611</Lines>
  <Paragraphs>439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Hewlett-Packard Company</Company>
  <LinksUpToDate>false</LinksUpToDate>
  <CharactersWithSpaces>219771</CharactersWithSpaces>
  <SharedDoc>false</SharedDoc>
  <HLinks>
    <vt:vector size="378" baseType="variant">
      <vt:variant>
        <vt:i4>1638434</vt:i4>
      </vt:variant>
      <vt:variant>
        <vt:i4>405</vt:i4>
      </vt:variant>
      <vt:variant>
        <vt:i4>0</vt:i4>
      </vt:variant>
      <vt:variant>
        <vt:i4>5</vt:i4>
      </vt:variant>
      <vt:variant>
        <vt:lpwstr/>
      </vt:variant>
      <vt:variant>
        <vt:lpwstr>sub_333</vt:lpwstr>
      </vt:variant>
      <vt:variant>
        <vt:i4>3211375</vt:i4>
      </vt:variant>
      <vt:variant>
        <vt:i4>357</vt:i4>
      </vt:variant>
      <vt:variant>
        <vt:i4>0</vt:i4>
      </vt:variant>
      <vt:variant>
        <vt:i4>5</vt:i4>
      </vt:variant>
      <vt:variant>
        <vt:lpwstr>consultantplus://offline/main?base=LAW;n=116964;fld=134;dst=100086</vt:lpwstr>
      </vt:variant>
      <vt:variant>
        <vt:lpwstr/>
      </vt:variant>
      <vt:variant>
        <vt:i4>3211375</vt:i4>
      </vt:variant>
      <vt:variant>
        <vt:i4>354</vt:i4>
      </vt:variant>
      <vt:variant>
        <vt:i4>0</vt:i4>
      </vt:variant>
      <vt:variant>
        <vt:i4>5</vt:i4>
      </vt:variant>
      <vt:variant>
        <vt:lpwstr>consultantplus://offline/main?base=LAW;n=116964;fld=134;dst=100086</vt:lpwstr>
      </vt:variant>
      <vt:variant>
        <vt:lpwstr/>
      </vt:variant>
      <vt:variant>
        <vt:i4>3276911</vt:i4>
      </vt:variant>
      <vt:variant>
        <vt:i4>351</vt:i4>
      </vt:variant>
      <vt:variant>
        <vt:i4>0</vt:i4>
      </vt:variant>
      <vt:variant>
        <vt:i4>5</vt:i4>
      </vt:variant>
      <vt:variant>
        <vt:lpwstr>consultantplus://offline/main?base=LAW;n=116964;fld=134;dst=100085</vt:lpwstr>
      </vt:variant>
      <vt:variant>
        <vt:lpwstr/>
      </vt:variant>
      <vt:variant>
        <vt:i4>7798904</vt:i4>
      </vt:variant>
      <vt:variant>
        <vt:i4>348</vt:i4>
      </vt:variant>
      <vt:variant>
        <vt:i4>0</vt:i4>
      </vt:variant>
      <vt:variant>
        <vt:i4>5</vt:i4>
      </vt:variant>
      <vt:variant>
        <vt:lpwstr>consultantplus://offline/main?base=LAW;n=112770;fld=134</vt:lpwstr>
      </vt:variant>
      <vt:variant>
        <vt:lpwstr/>
      </vt:variant>
      <vt:variant>
        <vt:i4>4587587</vt:i4>
      </vt:variant>
      <vt:variant>
        <vt:i4>345</vt:i4>
      </vt:variant>
      <vt:variant>
        <vt:i4>0</vt:i4>
      </vt:variant>
      <vt:variant>
        <vt:i4>5</vt:i4>
      </vt:variant>
      <vt:variant>
        <vt:lpwstr>consultantplus://offline/main?base=LAW;n=2875;fld=134</vt:lpwstr>
      </vt:variant>
      <vt:variant>
        <vt:lpwstr/>
      </vt:variant>
      <vt:variant>
        <vt:i4>1376307</vt:i4>
      </vt:variant>
      <vt:variant>
        <vt:i4>338</vt:i4>
      </vt:variant>
      <vt:variant>
        <vt:i4>0</vt:i4>
      </vt:variant>
      <vt:variant>
        <vt:i4>5</vt:i4>
      </vt:variant>
      <vt:variant>
        <vt:lpwstr/>
      </vt:variant>
      <vt:variant>
        <vt:lpwstr>_Toc423613558</vt:lpwstr>
      </vt:variant>
      <vt:variant>
        <vt:i4>1376307</vt:i4>
      </vt:variant>
      <vt:variant>
        <vt:i4>332</vt:i4>
      </vt:variant>
      <vt:variant>
        <vt:i4>0</vt:i4>
      </vt:variant>
      <vt:variant>
        <vt:i4>5</vt:i4>
      </vt:variant>
      <vt:variant>
        <vt:lpwstr/>
      </vt:variant>
      <vt:variant>
        <vt:lpwstr>_Toc423613557</vt:lpwstr>
      </vt:variant>
      <vt:variant>
        <vt:i4>1376307</vt:i4>
      </vt:variant>
      <vt:variant>
        <vt:i4>326</vt:i4>
      </vt:variant>
      <vt:variant>
        <vt:i4>0</vt:i4>
      </vt:variant>
      <vt:variant>
        <vt:i4>5</vt:i4>
      </vt:variant>
      <vt:variant>
        <vt:lpwstr/>
      </vt:variant>
      <vt:variant>
        <vt:lpwstr>_Toc423613556</vt:lpwstr>
      </vt:variant>
      <vt:variant>
        <vt:i4>1376307</vt:i4>
      </vt:variant>
      <vt:variant>
        <vt:i4>320</vt:i4>
      </vt:variant>
      <vt:variant>
        <vt:i4>0</vt:i4>
      </vt:variant>
      <vt:variant>
        <vt:i4>5</vt:i4>
      </vt:variant>
      <vt:variant>
        <vt:lpwstr/>
      </vt:variant>
      <vt:variant>
        <vt:lpwstr>_Toc423613555</vt:lpwstr>
      </vt:variant>
      <vt:variant>
        <vt:i4>1376307</vt:i4>
      </vt:variant>
      <vt:variant>
        <vt:i4>314</vt:i4>
      </vt:variant>
      <vt:variant>
        <vt:i4>0</vt:i4>
      </vt:variant>
      <vt:variant>
        <vt:i4>5</vt:i4>
      </vt:variant>
      <vt:variant>
        <vt:lpwstr/>
      </vt:variant>
      <vt:variant>
        <vt:lpwstr>_Toc423613554</vt:lpwstr>
      </vt:variant>
      <vt:variant>
        <vt:i4>1376307</vt:i4>
      </vt:variant>
      <vt:variant>
        <vt:i4>308</vt:i4>
      </vt:variant>
      <vt:variant>
        <vt:i4>0</vt:i4>
      </vt:variant>
      <vt:variant>
        <vt:i4>5</vt:i4>
      </vt:variant>
      <vt:variant>
        <vt:lpwstr/>
      </vt:variant>
      <vt:variant>
        <vt:lpwstr>_Toc423613553</vt:lpwstr>
      </vt:variant>
      <vt:variant>
        <vt:i4>1376307</vt:i4>
      </vt:variant>
      <vt:variant>
        <vt:i4>302</vt:i4>
      </vt:variant>
      <vt:variant>
        <vt:i4>0</vt:i4>
      </vt:variant>
      <vt:variant>
        <vt:i4>5</vt:i4>
      </vt:variant>
      <vt:variant>
        <vt:lpwstr/>
      </vt:variant>
      <vt:variant>
        <vt:lpwstr>_Toc423613552</vt:lpwstr>
      </vt:variant>
      <vt:variant>
        <vt:i4>1376307</vt:i4>
      </vt:variant>
      <vt:variant>
        <vt:i4>296</vt:i4>
      </vt:variant>
      <vt:variant>
        <vt:i4>0</vt:i4>
      </vt:variant>
      <vt:variant>
        <vt:i4>5</vt:i4>
      </vt:variant>
      <vt:variant>
        <vt:lpwstr/>
      </vt:variant>
      <vt:variant>
        <vt:lpwstr>_Toc423613551</vt:lpwstr>
      </vt:variant>
      <vt:variant>
        <vt:i4>1376307</vt:i4>
      </vt:variant>
      <vt:variant>
        <vt:i4>290</vt:i4>
      </vt:variant>
      <vt:variant>
        <vt:i4>0</vt:i4>
      </vt:variant>
      <vt:variant>
        <vt:i4>5</vt:i4>
      </vt:variant>
      <vt:variant>
        <vt:lpwstr/>
      </vt:variant>
      <vt:variant>
        <vt:lpwstr>_Toc423613550</vt:lpwstr>
      </vt:variant>
      <vt:variant>
        <vt:i4>1310771</vt:i4>
      </vt:variant>
      <vt:variant>
        <vt:i4>284</vt:i4>
      </vt:variant>
      <vt:variant>
        <vt:i4>0</vt:i4>
      </vt:variant>
      <vt:variant>
        <vt:i4>5</vt:i4>
      </vt:variant>
      <vt:variant>
        <vt:lpwstr/>
      </vt:variant>
      <vt:variant>
        <vt:lpwstr>_Toc423613549</vt:lpwstr>
      </vt:variant>
      <vt:variant>
        <vt:i4>1310771</vt:i4>
      </vt:variant>
      <vt:variant>
        <vt:i4>278</vt:i4>
      </vt:variant>
      <vt:variant>
        <vt:i4>0</vt:i4>
      </vt:variant>
      <vt:variant>
        <vt:i4>5</vt:i4>
      </vt:variant>
      <vt:variant>
        <vt:lpwstr/>
      </vt:variant>
      <vt:variant>
        <vt:lpwstr>_Toc423613548</vt:lpwstr>
      </vt:variant>
      <vt:variant>
        <vt:i4>1310771</vt:i4>
      </vt:variant>
      <vt:variant>
        <vt:i4>272</vt:i4>
      </vt:variant>
      <vt:variant>
        <vt:i4>0</vt:i4>
      </vt:variant>
      <vt:variant>
        <vt:i4>5</vt:i4>
      </vt:variant>
      <vt:variant>
        <vt:lpwstr/>
      </vt:variant>
      <vt:variant>
        <vt:lpwstr>_Toc423613547</vt:lpwstr>
      </vt:variant>
      <vt:variant>
        <vt:i4>1310771</vt:i4>
      </vt:variant>
      <vt:variant>
        <vt:i4>266</vt:i4>
      </vt:variant>
      <vt:variant>
        <vt:i4>0</vt:i4>
      </vt:variant>
      <vt:variant>
        <vt:i4>5</vt:i4>
      </vt:variant>
      <vt:variant>
        <vt:lpwstr/>
      </vt:variant>
      <vt:variant>
        <vt:lpwstr>_Toc423613546</vt:lpwstr>
      </vt:variant>
      <vt:variant>
        <vt:i4>1310771</vt:i4>
      </vt:variant>
      <vt:variant>
        <vt:i4>260</vt:i4>
      </vt:variant>
      <vt:variant>
        <vt:i4>0</vt:i4>
      </vt:variant>
      <vt:variant>
        <vt:i4>5</vt:i4>
      </vt:variant>
      <vt:variant>
        <vt:lpwstr/>
      </vt:variant>
      <vt:variant>
        <vt:lpwstr>_Toc423613545</vt:lpwstr>
      </vt:variant>
      <vt:variant>
        <vt:i4>1310771</vt:i4>
      </vt:variant>
      <vt:variant>
        <vt:i4>254</vt:i4>
      </vt:variant>
      <vt:variant>
        <vt:i4>0</vt:i4>
      </vt:variant>
      <vt:variant>
        <vt:i4>5</vt:i4>
      </vt:variant>
      <vt:variant>
        <vt:lpwstr/>
      </vt:variant>
      <vt:variant>
        <vt:lpwstr>_Toc423613544</vt:lpwstr>
      </vt:variant>
      <vt:variant>
        <vt:i4>1310771</vt:i4>
      </vt:variant>
      <vt:variant>
        <vt:i4>248</vt:i4>
      </vt:variant>
      <vt:variant>
        <vt:i4>0</vt:i4>
      </vt:variant>
      <vt:variant>
        <vt:i4>5</vt:i4>
      </vt:variant>
      <vt:variant>
        <vt:lpwstr/>
      </vt:variant>
      <vt:variant>
        <vt:lpwstr>_Toc423613543</vt:lpwstr>
      </vt:variant>
      <vt:variant>
        <vt:i4>1310771</vt:i4>
      </vt:variant>
      <vt:variant>
        <vt:i4>242</vt:i4>
      </vt:variant>
      <vt:variant>
        <vt:i4>0</vt:i4>
      </vt:variant>
      <vt:variant>
        <vt:i4>5</vt:i4>
      </vt:variant>
      <vt:variant>
        <vt:lpwstr/>
      </vt:variant>
      <vt:variant>
        <vt:lpwstr>_Toc423613542</vt:lpwstr>
      </vt:variant>
      <vt:variant>
        <vt:i4>1310771</vt:i4>
      </vt:variant>
      <vt:variant>
        <vt:i4>236</vt:i4>
      </vt:variant>
      <vt:variant>
        <vt:i4>0</vt:i4>
      </vt:variant>
      <vt:variant>
        <vt:i4>5</vt:i4>
      </vt:variant>
      <vt:variant>
        <vt:lpwstr/>
      </vt:variant>
      <vt:variant>
        <vt:lpwstr>_Toc423613541</vt:lpwstr>
      </vt:variant>
      <vt:variant>
        <vt:i4>1310771</vt:i4>
      </vt:variant>
      <vt:variant>
        <vt:i4>230</vt:i4>
      </vt:variant>
      <vt:variant>
        <vt:i4>0</vt:i4>
      </vt:variant>
      <vt:variant>
        <vt:i4>5</vt:i4>
      </vt:variant>
      <vt:variant>
        <vt:lpwstr/>
      </vt:variant>
      <vt:variant>
        <vt:lpwstr>_Toc423613540</vt:lpwstr>
      </vt:variant>
      <vt:variant>
        <vt:i4>1245235</vt:i4>
      </vt:variant>
      <vt:variant>
        <vt:i4>224</vt:i4>
      </vt:variant>
      <vt:variant>
        <vt:i4>0</vt:i4>
      </vt:variant>
      <vt:variant>
        <vt:i4>5</vt:i4>
      </vt:variant>
      <vt:variant>
        <vt:lpwstr/>
      </vt:variant>
      <vt:variant>
        <vt:lpwstr>_Toc423613539</vt:lpwstr>
      </vt:variant>
      <vt:variant>
        <vt:i4>1245235</vt:i4>
      </vt:variant>
      <vt:variant>
        <vt:i4>218</vt:i4>
      </vt:variant>
      <vt:variant>
        <vt:i4>0</vt:i4>
      </vt:variant>
      <vt:variant>
        <vt:i4>5</vt:i4>
      </vt:variant>
      <vt:variant>
        <vt:lpwstr/>
      </vt:variant>
      <vt:variant>
        <vt:lpwstr>_Toc423613538</vt:lpwstr>
      </vt:variant>
      <vt:variant>
        <vt:i4>1245235</vt:i4>
      </vt:variant>
      <vt:variant>
        <vt:i4>212</vt:i4>
      </vt:variant>
      <vt:variant>
        <vt:i4>0</vt:i4>
      </vt:variant>
      <vt:variant>
        <vt:i4>5</vt:i4>
      </vt:variant>
      <vt:variant>
        <vt:lpwstr/>
      </vt:variant>
      <vt:variant>
        <vt:lpwstr>_Toc423613537</vt:lpwstr>
      </vt:variant>
      <vt:variant>
        <vt:i4>1245235</vt:i4>
      </vt:variant>
      <vt:variant>
        <vt:i4>206</vt:i4>
      </vt:variant>
      <vt:variant>
        <vt:i4>0</vt:i4>
      </vt:variant>
      <vt:variant>
        <vt:i4>5</vt:i4>
      </vt:variant>
      <vt:variant>
        <vt:lpwstr/>
      </vt:variant>
      <vt:variant>
        <vt:lpwstr>_Toc423613536</vt:lpwstr>
      </vt:variant>
      <vt:variant>
        <vt:i4>1245235</vt:i4>
      </vt:variant>
      <vt:variant>
        <vt:i4>200</vt:i4>
      </vt:variant>
      <vt:variant>
        <vt:i4>0</vt:i4>
      </vt:variant>
      <vt:variant>
        <vt:i4>5</vt:i4>
      </vt:variant>
      <vt:variant>
        <vt:lpwstr/>
      </vt:variant>
      <vt:variant>
        <vt:lpwstr>_Toc423613535</vt:lpwstr>
      </vt:variant>
      <vt:variant>
        <vt:i4>1245235</vt:i4>
      </vt:variant>
      <vt:variant>
        <vt:i4>194</vt:i4>
      </vt:variant>
      <vt:variant>
        <vt:i4>0</vt:i4>
      </vt:variant>
      <vt:variant>
        <vt:i4>5</vt:i4>
      </vt:variant>
      <vt:variant>
        <vt:lpwstr/>
      </vt:variant>
      <vt:variant>
        <vt:lpwstr>_Toc423613534</vt:lpwstr>
      </vt:variant>
      <vt:variant>
        <vt:i4>1245235</vt:i4>
      </vt:variant>
      <vt:variant>
        <vt:i4>188</vt:i4>
      </vt:variant>
      <vt:variant>
        <vt:i4>0</vt:i4>
      </vt:variant>
      <vt:variant>
        <vt:i4>5</vt:i4>
      </vt:variant>
      <vt:variant>
        <vt:lpwstr/>
      </vt:variant>
      <vt:variant>
        <vt:lpwstr>_Toc423613533</vt:lpwstr>
      </vt:variant>
      <vt:variant>
        <vt:i4>1245235</vt:i4>
      </vt:variant>
      <vt:variant>
        <vt:i4>182</vt:i4>
      </vt:variant>
      <vt:variant>
        <vt:i4>0</vt:i4>
      </vt:variant>
      <vt:variant>
        <vt:i4>5</vt:i4>
      </vt:variant>
      <vt:variant>
        <vt:lpwstr/>
      </vt:variant>
      <vt:variant>
        <vt:lpwstr>_Toc423613532</vt:lpwstr>
      </vt:variant>
      <vt:variant>
        <vt:i4>1245235</vt:i4>
      </vt:variant>
      <vt:variant>
        <vt:i4>176</vt:i4>
      </vt:variant>
      <vt:variant>
        <vt:i4>0</vt:i4>
      </vt:variant>
      <vt:variant>
        <vt:i4>5</vt:i4>
      </vt:variant>
      <vt:variant>
        <vt:lpwstr/>
      </vt:variant>
      <vt:variant>
        <vt:lpwstr>_Toc423613531</vt:lpwstr>
      </vt:variant>
      <vt:variant>
        <vt:i4>1245235</vt:i4>
      </vt:variant>
      <vt:variant>
        <vt:i4>170</vt:i4>
      </vt:variant>
      <vt:variant>
        <vt:i4>0</vt:i4>
      </vt:variant>
      <vt:variant>
        <vt:i4>5</vt:i4>
      </vt:variant>
      <vt:variant>
        <vt:lpwstr/>
      </vt:variant>
      <vt:variant>
        <vt:lpwstr>_Toc423613530</vt:lpwstr>
      </vt:variant>
      <vt:variant>
        <vt:i4>1179699</vt:i4>
      </vt:variant>
      <vt:variant>
        <vt:i4>164</vt:i4>
      </vt:variant>
      <vt:variant>
        <vt:i4>0</vt:i4>
      </vt:variant>
      <vt:variant>
        <vt:i4>5</vt:i4>
      </vt:variant>
      <vt:variant>
        <vt:lpwstr/>
      </vt:variant>
      <vt:variant>
        <vt:lpwstr>_Toc423613529</vt:lpwstr>
      </vt:variant>
      <vt:variant>
        <vt:i4>1179699</vt:i4>
      </vt:variant>
      <vt:variant>
        <vt:i4>158</vt:i4>
      </vt:variant>
      <vt:variant>
        <vt:i4>0</vt:i4>
      </vt:variant>
      <vt:variant>
        <vt:i4>5</vt:i4>
      </vt:variant>
      <vt:variant>
        <vt:lpwstr/>
      </vt:variant>
      <vt:variant>
        <vt:lpwstr>_Toc423613528</vt:lpwstr>
      </vt:variant>
      <vt:variant>
        <vt:i4>1179699</vt:i4>
      </vt:variant>
      <vt:variant>
        <vt:i4>152</vt:i4>
      </vt:variant>
      <vt:variant>
        <vt:i4>0</vt:i4>
      </vt:variant>
      <vt:variant>
        <vt:i4>5</vt:i4>
      </vt:variant>
      <vt:variant>
        <vt:lpwstr/>
      </vt:variant>
      <vt:variant>
        <vt:lpwstr>_Toc423613527</vt:lpwstr>
      </vt:variant>
      <vt:variant>
        <vt:i4>1179699</vt:i4>
      </vt:variant>
      <vt:variant>
        <vt:i4>146</vt:i4>
      </vt:variant>
      <vt:variant>
        <vt:i4>0</vt:i4>
      </vt:variant>
      <vt:variant>
        <vt:i4>5</vt:i4>
      </vt:variant>
      <vt:variant>
        <vt:lpwstr/>
      </vt:variant>
      <vt:variant>
        <vt:lpwstr>_Toc423613526</vt:lpwstr>
      </vt:variant>
      <vt:variant>
        <vt:i4>1179699</vt:i4>
      </vt:variant>
      <vt:variant>
        <vt:i4>140</vt:i4>
      </vt:variant>
      <vt:variant>
        <vt:i4>0</vt:i4>
      </vt:variant>
      <vt:variant>
        <vt:i4>5</vt:i4>
      </vt:variant>
      <vt:variant>
        <vt:lpwstr/>
      </vt:variant>
      <vt:variant>
        <vt:lpwstr>_Toc423613525</vt:lpwstr>
      </vt:variant>
      <vt:variant>
        <vt:i4>1179699</vt:i4>
      </vt:variant>
      <vt:variant>
        <vt:i4>134</vt:i4>
      </vt:variant>
      <vt:variant>
        <vt:i4>0</vt:i4>
      </vt:variant>
      <vt:variant>
        <vt:i4>5</vt:i4>
      </vt:variant>
      <vt:variant>
        <vt:lpwstr/>
      </vt:variant>
      <vt:variant>
        <vt:lpwstr>_Toc423613524</vt:lpwstr>
      </vt:variant>
      <vt:variant>
        <vt:i4>1179699</vt:i4>
      </vt:variant>
      <vt:variant>
        <vt:i4>128</vt:i4>
      </vt:variant>
      <vt:variant>
        <vt:i4>0</vt:i4>
      </vt:variant>
      <vt:variant>
        <vt:i4>5</vt:i4>
      </vt:variant>
      <vt:variant>
        <vt:lpwstr/>
      </vt:variant>
      <vt:variant>
        <vt:lpwstr>_Toc423613523</vt:lpwstr>
      </vt:variant>
      <vt:variant>
        <vt:i4>1179699</vt:i4>
      </vt:variant>
      <vt:variant>
        <vt:i4>122</vt:i4>
      </vt:variant>
      <vt:variant>
        <vt:i4>0</vt:i4>
      </vt:variant>
      <vt:variant>
        <vt:i4>5</vt:i4>
      </vt:variant>
      <vt:variant>
        <vt:lpwstr/>
      </vt:variant>
      <vt:variant>
        <vt:lpwstr>_Toc423613522</vt:lpwstr>
      </vt:variant>
      <vt:variant>
        <vt:i4>1179699</vt:i4>
      </vt:variant>
      <vt:variant>
        <vt:i4>116</vt:i4>
      </vt:variant>
      <vt:variant>
        <vt:i4>0</vt:i4>
      </vt:variant>
      <vt:variant>
        <vt:i4>5</vt:i4>
      </vt:variant>
      <vt:variant>
        <vt:lpwstr/>
      </vt:variant>
      <vt:variant>
        <vt:lpwstr>_Toc423613521</vt:lpwstr>
      </vt:variant>
      <vt:variant>
        <vt:i4>1179699</vt:i4>
      </vt:variant>
      <vt:variant>
        <vt:i4>110</vt:i4>
      </vt:variant>
      <vt:variant>
        <vt:i4>0</vt:i4>
      </vt:variant>
      <vt:variant>
        <vt:i4>5</vt:i4>
      </vt:variant>
      <vt:variant>
        <vt:lpwstr/>
      </vt:variant>
      <vt:variant>
        <vt:lpwstr>_Toc423613520</vt:lpwstr>
      </vt:variant>
      <vt:variant>
        <vt:i4>1114163</vt:i4>
      </vt:variant>
      <vt:variant>
        <vt:i4>104</vt:i4>
      </vt:variant>
      <vt:variant>
        <vt:i4>0</vt:i4>
      </vt:variant>
      <vt:variant>
        <vt:i4>5</vt:i4>
      </vt:variant>
      <vt:variant>
        <vt:lpwstr/>
      </vt:variant>
      <vt:variant>
        <vt:lpwstr>_Toc423613519</vt:lpwstr>
      </vt:variant>
      <vt:variant>
        <vt:i4>1114163</vt:i4>
      </vt:variant>
      <vt:variant>
        <vt:i4>98</vt:i4>
      </vt:variant>
      <vt:variant>
        <vt:i4>0</vt:i4>
      </vt:variant>
      <vt:variant>
        <vt:i4>5</vt:i4>
      </vt:variant>
      <vt:variant>
        <vt:lpwstr/>
      </vt:variant>
      <vt:variant>
        <vt:lpwstr>_Toc423613518</vt:lpwstr>
      </vt:variant>
      <vt:variant>
        <vt:i4>1114163</vt:i4>
      </vt:variant>
      <vt:variant>
        <vt:i4>92</vt:i4>
      </vt:variant>
      <vt:variant>
        <vt:i4>0</vt:i4>
      </vt:variant>
      <vt:variant>
        <vt:i4>5</vt:i4>
      </vt:variant>
      <vt:variant>
        <vt:lpwstr/>
      </vt:variant>
      <vt:variant>
        <vt:lpwstr>_Toc423613517</vt:lpwstr>
      </vt:variant>
      <vt:variant>
        <vt:i4>1114163</vt:i4>
      </vt:variant>
      <vt:variant>
        <vt:i4>86</vt:i4>
      </vt:variant>
      <vt:variant>
        <vt:i4>0</vt:i4>
      </vt:variant>
      <vt:variant>
        <vt:i4>5</vt:i4>
      </vt:variant>
      <vt:variant>
        <vt:lpwstr/>
      </vt:variant>
      <vt:variant>
        <vt:lpwstr>_Toc423613516</vt:lpwstr>
      </vt:variant>
      <vt:variant>
        <vt:i4>1114163</vt:i4>
      </vt:variant>
      <vt:variant>
        <vt:i4>80</vt:i4>
      </vt:variant>
      <vt:variant>
        <vt:i4>0</vt:i4>
      </vt:variant>
      <vt:variant>
        <vt:i4>5</vt:i4>
      </vt:variant>
      <vt:variant>
        <vt:lpwstr/>
      </vt:variant>
      <vt:variant>
        <vt:lpwstr>_Toc423613515</vt:lpwstr>
      </vt:variant>
      <vt:variant>
        <vt:i4>1114163</vt:i4>
      </vt:variant>
      <vt:variant>
        <vt:i4>74</vt:i4>
      </vt:variant>
      <vt:variant>
        <vt:i4>0</vt:i4>
      </vt:variant>
      <vt:variant>
        <vt:i4>5</vt:i4>
      </vt:variant>
      <vt:variant>
        <vt:lpwstr/>
      </vt:variant>
      <vt:variant>
        <vt:lpwstr>_Toc423613514</vt:lpwstr>
      </vt:variant>
      <vt:variant>
        <vt:i4>1114163</vt:i4>
      </vt:variant>
      <vt:variant>
        <vt:i4>68</vt:i4>
      </vt:variant>
      <vt:variant>
        <vt:i4>0</vt:i4>
      </vt:variant>
      <vt:variant>
        <vt:i4>5</vt:i4>
      </vt:variant>
      <vt:variant>
        <vt:lpwstr/>
      </vt:variant>
      <vt:variant>
        <vt:lpwstr>_Toc423613513</vt:lpwstr>
      </vt:variant>
      <vt:variant>
        <vt:i4>1114163</vt:i4>
      </vt:variant>
      <vt:variant>
        <vt:i4>62</vt:i4>
      </vt:variant>
      <vt:variant>
        <vt:i4>0</vt:i4>
      </vt:variant>
      <vt:variant>
        <vt:i4>5</vt:i4>
      </vt:variant>
      <vt:variant>
        <vt:lpwstr/>
      </vt:variant>
      <vt:variant>
        <vt:lpwstr>_Toc423613512</vt:lpwstr>
      </vt:variant>
      <vt:variant>
        <vt:i4>1114163</vt:i4>
      </vt:variant>
      <vt:variant>
        <vt:i4>56</vt:i4>
      </vt:variant>
      <vt:variant>
        <vt:i4>0</vt:i4>
      </vt:variant>
      <vt:variant>
        <vt:i4>5</vt:i4>
      </vt:variant>
      <vt:variant>
        <vt:lpwstr/>
      </vt:variant>
      <vt:variant>
        <vt:lpwstr>_Toc423613511</vt:lpwstr>
      </vt:variant>
      <vt:variant>
        <vt:i4>1114163</vt:i4>
      </vt:variant>
      <vt:variant>
        <vt:i4>50</vt:i4>
      </vt:variant>
      <vt:variant>
        <vt:i4>0</vt:i4>
      </vt:variant>
      <vt:variant>
        <vt:i4>5</vt:i4>
      </vt:variant>
      <vt:variant>
        <vt:lpwstr/>
      </vt:variant>
      <vt:variant>
        <vt:lpwstr>_Toc423613510</vt:lpwstr>
      </vt:variant>
      <vt:variant>
        <vt:i4>1048627</vt:i4>
      </vt:variant>
      <vt:variant>
        <vt:i4>44</vt:i4>
      </vt:variant>
      <vt:variant>
        <vt:i4>0</vt:i4>
      </vt:variant>
      <vt:variant>
        <vt:i4>5</vt:i4>
      </vt:variant>
      <vt:variant>
        <vt:lpwstr/>
      </vt:variant>
      <vt:variant>
        <vt:lpwstr>_Toc423613509</vt:lpwstr>
      </vt:variant>
      <vt:variant>
        <vt:i4>1048627</vt:i4>
      </vt:variant>
      <vt:variant>
        <vt:i4>38</vt:i4>
      </vt:variant>
      <vt:variant>
        <vt:i4>0</vt:i4>
      </vt:variant>
      <vt:variant>
        <vt:i4>5</vt:i4>
      </vt:variant>
      <vt:variant>
        <vt:lpwstr/>
      </vt:variant>
      <vt:variant>
        <vt:lpwstr>_Toc423613508</vt:lpwstr>
      </vt:variant>
      <vt:variant>
        <vt:i4>1048627</vt:i4>
      </vt:variant>
      <vt:variant>
        <vt:i4>32</vt:i4>
      </vt:variant>
      <vt:variant>
        <vt:i4>0</vt:i4>
      </vt:variant>
      <vt:variant>
        <vt:i4>5</vt:i4>
      </vt:variant>
      <vt:variant>
        <vt:lpwstr/>
      </vt:variant>
      <vt:variant>
        <vt:lpwstr>_Toc423613507</vt:lpwstr>
      </vt:variant>
      <vt:variant>
        <vt:i4>1048627</vt:i4>
      </vt:variant>
      <vt:variant>
        <vt:i4>26</vt:i4>
      </vt:variant>
      <vt:variant>
        <vt:i4>0</vt:i4>
      </vt:variant>
      <vt:variant>
        <vt:i4>5</vt:i4>
      </vt:variant>
      <vt:variant>
        <vt:lpwstr/>
      </vt:variant>
      <vt:variant>
        <vt:lpwstr>_Toc423613506</vt:lpwstr>
      </vt:variant>
      <vt:variant>
        <vt:i4>1048627</vt:i4>
      </vt:variant>
      <vt:variant>
        <vt:i4>20</vt:i4>
      </vt:variant>
      <vt:variant>
        <vt:i4>0</vt:i4>
      </vt:variant>
      <vt:variant>
        <vt:i4>5</vt:i4>
      </vt:variant>
      <vt:variant>
        <vt:lpwstr/>
      </vt:variant>
      <vt:variant>
        <vt:lpwstr>_Toc423613505</vt:lpwstr>
      </vt:variant>
      <vt:variant>
        <vt:i4>1048627</vt:i4>
      </vt:variant>
      <vt:variant>
        <vt:i4>14</vt:i4>
      </vt:variant>
      <vt:variant>
        <vt:i4>0</vt:i4>
      </vt:variant>
      <vt:variant>
        <vt:i4>5</vt:i4>
      </vt:variant>
      <vt:variant>
        <vt:lpwstr/>
      </vt:variant>
      <vt:variant>
        <vt:lpwstr>_Toc423613504</vt:lpwstr>
      </vt:variant>
      <vt:variant>
        <vt:i4>1048627</vt:i4>
      </vt:variant>
      <vt:variant>
        <vt:i4>8</vt:i4>
      </vt:variant>
      <vt:variant>
        <vt:i4>0</vt:i4>
      </vt:variant>
      <vt:variant>
        <vt:i4>5</vt:i4>
      </vt:variant>
      <vt:variant>
        <vt:lpwstr/>
      </vt:variant>
      <vt:variant>
        <vt:lpwstr>_Toc423613503</vt:lpwstr>
      </vt:variant>
      <vt:variant>
        <vt:i4>1048627</vt:i4>
      </vt:variant>
      <vt:variant>
        <vt:i4>2</vt:i4>
      </vt:variant>
      <vt:variant>
        <vt:i4>0</vt:i4>
      </vt:variant>
      <vt:variant>
        <vt:i4>5</vt:i4>
      </vt:variant>
      <vt:variant>
        <vt:lpwstr/>
      </vt:variant>
      <vt:variant>
        <vt:lpwstr>_Toc423613502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ТК</dc:creator>
  <cp:lastModifiedBy>Копцева Екатерина Юрьевна</cp:lastModifiedBy>
  <cp:revision>2</cp:revision>
  <cp:lastPrinted>2017-04-14T07:12:00Z</cp:lastPrinted>
  <dcterms:created xsi:type="dcterms:W3CDTF">2017-04-14T11:19:00Z</dcterms:created>
  <dcterms:modified xsi:type="dcterms:W3CDTF">2017-04-14T11:19:00Z</dcterms:modified>
</cp:coreProperties>
</file>