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A16034" w14:textId="77777777" w:rsidR="002A778B" w:rsidRDefault="003A4F3B" w:rsidP="002A778B">
      <w:pPr>
        <w:tabs>
          <w:tab w:val="left" w:pos="0"/>
        </w:tabs>
        <w:autoSpaceDE w:val="0"/>
        <w:jc w:val="center"/>
        <w:rPr>
          <w:b/>
          <w:sz w:val="22"/>
        </w:rPr>
      </w:pPr>
      <w:r w:rsidRPr="002A778B">
        <w:rPr>
          <w:b/>
          <w:sz w:val="22"/>
        </w:rPr>
        <w:t>УВЕДОМЛЕНИЕ</w:t>
      </w:r>
    </w:p>
    <w:p w14:paraId="24F4571A" w14:textId="77777777" w:rsidR="003A4F3B" w:rsidRPr="002A778B" w:rsidRDefault="00A34043" w:rsidP="003A4F3B">
      <w:pPr>
        <w:tabs>
          <w:tab w:val="left" w:pos="0"/>
        </w:tabs>
        <w:autoSpaceDE w:val="0"/>
        <w:spacing w:after="120"/>
        <w:jc w:val="center"/>
        <w:rPr>
          <w:b/>
          <w:sz w:val="22"/>
        </w:rPr>
      </w:pPr>
      <w:r w:rsidRPr="002A778B">
        <w:rPr>
          <w:b/>
          <w:sz w:val="22"/>
        </w:rPr>
        <w:t xml:space="preserve">Общества </w:t>
      </w:r>
      <w:r w:rsidR="003A4F3B" w:rsidRPr="002A778B">
        <w:rPr>
          <w:b/>
          <w:sz w:val="22"/>
        </w:rPr>
        <w:t xml:space="preserve">о совершении инсайдером операции с финансовым инструментом </w:t>
      </w:r>
    </w:p>
    <w:p w14:paraId="4CBE515E" w14:textId="77777777" w:rsidR="003A4F3B" w:rsidRPr="002A778B" w:rsidRDefault="003A4F3B" w:rsidP="003A4F3B">
      <w:pPr>
        <w:tabs>
          <w:tab w:val="left" w:pos="0"/>
        </w:tabs>
        <w:autoSpaceDE w:val="0"/>
        <w:spacing w:after="120"/>
        <w:jc w:val="center"/>
        <w:rPr>
          <w:sz w:val="22"/>
        </w:rPr>
      </w:pPr>
      <w:r w:rsidRPr="002A778B">
        <w:rPr>
          <w:sz w:val="22"/>
          <w:lang w:val="en-US"/>
        </w:rPr>
        <w:t>[</w:t>
      </w:r>
      <w:r w:rsidRPr="002A778B">
        <w:rPr>
          <w:sz w:val="22"/>
        </w:rPr>
        <w:t>в отношении физического лица</w:t>
      </w:r>
      <w:r w:rsidRPr="002A778B">
        <w:rPr>
          <w:sz w:val="22"/>
          <w:lang w:val="en-US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430"/>
        <w:gridCol w:w="3184"/>
      </w:tblGrid>
      <w:tr w:rsidR="007074BD" w:rsidRPr="002A778B" w14:paraId="26AD1C34" w14:textId="77777777" w:rsidTr="002A778B">
        <w:tc>
          <w:tcPr>
            <w:tcW w:w="9176" w:type="dxa"/>
            <w:gridSpan w:val="3"/>
            <w:shd w:val="clear" w:color="auto" w:fill="D9D9D9" w:themeFill="background1" w:themeFillShade="D9"/>
          </w:tcPr>
          <w:p w14:paraId="3C446395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A778B">
              <w:rPr>
                <w:b/>
                <w:sz w:val="22"/>
                <w:szCs w:val="22"/>
              </w:rPr>
              <w:t>Сведения об инсайдере</w:t>
            </w:r>
          </w:p>
        </w:tc>
      </w:tr>
      <w:tr w:rsidR="003A4F3B" w:rsidRPr="002A778B" w14:paraId="310CD6FF" w14:textId="77777777" w:rsidTr="002A778B">
        <w:tc>
          <w:tcPr>
            <w:tcW w:w="562" w:type="dxa"/>
            <w:shd w:val="clear" w:color="auto" w:fill="auto"/>
          </w:tcPr>
          <w:p w14:paraId="5A1FBEE5" w14:textId="77777777" w:rsidR="003A4F3B" w:rsidRPr="002A778B" w:rsidRDefault="003A4F3B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1.</w:t>
            </w:r>
          </w:p>
        </w:tc>
        <w:tc>
          <w:tcPr>
            <w:tcW w:w="5430" w:type="dxa"/>
            <w:shd w:val="clear" w:color="auto" w:fill="auto"/>
          </w:tcPr>
          <w:p w14:paraId="0EEB4663" w14:textId="77777777" w:rsidR="003A4F3B" w:rsidRPr="002A778B" w:rsidRDefault="003A4F3B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ФИО инсайдера</w:t>
            </w:r>
            <w:r w:rsidR="007074BD" w:rsidRPr="002A778B">
              <w:rPr>
                <w:sz w:val="22"/>
                <w:szCs w:val="22"/>
              </w:rPr>
              <w:t>.</w:t>
            </w:r>
            <w:r w:rsidRPr="002A77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84" w:type="dxa"/>
            <w:shd w:val="clear" w:color="auto" w:fill="auto"/>
          </w:tcPr>
          <w:p w14:paraId="72F80CB8" w14:textId="77777777" w:rsidR="003A4F3B" w:rsidRPr="002A778B" w:rsidRDefault="003A4F3B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3A4F3B" w:rsidRPr="002A778B" w14:paraId="1E7BDE74" w14:textId="77777777" w:rsidTr="002A778B">
        <w:tc>
          <w:tcPr>
            <w:tcW w:w="562" w:type="dxa"/>
            <w:shd w:val="clear" w:color="auto" w:fill="auto"/>
          </w:tcPr>
          <w:p w14:paraId="54A0BAB2" w14:textId="77777777" w:rsidR="003A4F3B" w:rsidRPr="002A778B" w:rsidRDefault="003A4F3B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2.</w:t>
            </w:r>
          </w:p>
        </w:tc>
        <w:tc>
          <w:tcPr>
            <w:tcW w:w="5430" w:type="dxa"/>
            <w:shd w:val="clear" w:color="auto" w:fill="auto"/>
          </w:tcPr>
          <w:p w14:paraId="35271223" w14:textId="1D771A66" w:rsidR="003A4F3B" w:rsidRPr="002A778B" w:rsidRDefault="003A4F3B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Вид и реквизиты документа, удостоверяющего личность инсайдера</w:t>
            </w:r>
            <w:r w:rsidR="007074BD" w:rsidRPr="002A778B">
              <w:rPr>
                <w:sz w:val="22"/>
                <w:szCs w:val="22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14:paraId="36EF8987" w14:textId="77777777" w:rsidR="003A4F3B" w:rsidRPr="002A778B" w:rsidRDefault="003A4F3B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3A4F3B" w:rsidRPr="002A778B" w14:paraId="49AE6FCA" w14:textId="77777777" w:rsidTr="002A778B">
        <w:tc>
          <w:tcPr>
            <w:tcW w:w="562" w:type="dxa"/>
            <w:shd w:val="clear" w:color="auto" w:fill="auto"/>
          </w:tcPr>
          <w:p w14:paraId="1111DCE3" w14:textId="77777777" w:rsidR="003A4F3B" w:rsidRPr="002A778B" w:rsidRDefault="003A4F3B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3.</w:t>
            </w:r>
          </w:p>
        </w:tc>
        <w:tc>
          <w:tcPr>
            <w:tcW w:w="5430" w:type="dxa"/>
            <w:shd w:val="clear" w:color="auto" w:fill="auto"/>
          </w:tcPr>
          <w:p w14:paraId="7553B4A6" w14:textId="77777777" w:rsidR="003A4F3B" w:rsidRPr="002A778B" w:rsidRDefault="003A4F3B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Место регистрации инсайдера</w:t>
            </w:r>
            <w:r w:rsidR="007074BD" w:rsidRPr="002A778B">
              <w:rPr>
                <w:sz w:val="22"/>
                <w:szCs w:val="22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14:paraId="27462963" w14:textId="77777777" w:rsidR="003A4F3B" w:rsidRPr="002A778B" w:rsidRDefault="003A4F3B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3A4F3B" w:rsidRPr="002A778B" w14:paraId="0C1B1499" w14:textId="77777777" w:rsidTr="002A778B">
        <w:tc>
          <w:tcPr>
            <w:tcW w:w="562" w:type="dxa"/>
            <w:shd w:val="clear" w:color="auto" w:fill="auto"/>
          </w:tcPr>
          <w:p w14:paraId="44037465" w14:textId="77777777" w:rsidR="003A4F3B" w:rsidRPr="002A778B" w:rsidRDefault="003A4F3B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4.</w:t>
            </w:r>
          </w:p>
        </w:tc>
        <w:tc>
          <w:tcPr>
            <w:tcW w:w="5430" w:type="dxa"/>
            <w:shd w:val="clear" w:color="auto" w:fill="auto"/>
          </w:tcPr>
          <w:p w14:paraId="539522A1" w14:textId="77777777" w:rsidR="003A4F3B" w:rsidRPr="002A778B" w:rsidRDefault="003A4F3B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Полное фирменное наименование Общества, в список инсайдеров которого включен инсайдер</w:t>
            </w:r>
            <w:r w:rsidR="007074BD" w:rsidRPr="002A778B">
              <w:rPr>
                <w:sz w:val="22"/>
                <w:szCs w:val="22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14:paraId="1B5E4F76" w14:textId="77777777" w:rsidR="003A4F3B" w:rsidRPr="002A778B" w:rsidRDefault="003A4F3B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2BC22410" w14:textId="77777777" w:rsidTr="002A778B">
        <w:tc>
          <w:tcPr>
            <w:tcW w:w="9176" w:type="dxa"/>
            <w:gridSpan w:val="3"/>
            <w:shd w:val="clear" w:color="auto" w:fill="D9D9D9" w:themeFill="background1" w:themeFillShade="D9"/>
          </w:tcPr>
          <w:p w14:paraId="05F1E3F0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A778B">
              <w:rPr>
                <w:b/>
                <w:sz w:val="22"/>
                <w:szCs w:val="22"/>
              </w:rPr>
              <w:t>Сведения о совершенной сделке (операции)</w:t>
            </w:r>
          </w:p>
        </w:tc>
      </w:tr>
      <w:tr w:rsidR="007074BD" w:rsidRPr="002A778B" w14:paraId="43B81C4B" w14:textId="77777777" w:rsidTr="002A778B">
        <w:tc>
          <w:tcPr>
            <w:tcW w:w="562" w:type="dxa"/>
            <w:shd w:val="clear" w:color="auto" w:fill="auto"/>
          </w:tcPr>
          <w:p w14:paraId="51EE444A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5.</w:t>
            </w:r>
          </w:p>
        </w:tc>
        <w:tc>
          <w:tcPr>
            <w:tcW w:w="5430" w:type="dxa"/>
            <w:shd w:val="clear" w:color="auto" w:fill="auto"/>
          </w:tcPr>
          <w:p w14:paraId="3CBEB9DA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Дата совершения сделк</w:t>
            </w:r>
            <w:r w:rsidR="002155F4" w:rsidRPr="002A778B">
              <w:rPr>
                <w:sz w:val="22"/>
                <w:szCs w:val="22"/>
              </w:rPr>
              <w:t>и</w:t>
            </w:r>
            <w:r w:rsidRPr="002A778B">
              <w:rPr>
                <w:sz w:val="22"/>
                <w:szCs w:val="22"/>
              </w:rPr>
              <w:t xml:space="preserve"> (операции).</w:t>
            </w:r>
          </w:p>
        </w:tc>
        <w:tc>
          <w:tcPr>
            <w:tcW w:w="3184" w:type="dxa"/>
            <w:shd w:val="clear" w:color="auto" w:fill="auto"/>
          </w:tcPr>
          <w:p w14:paraId="7BECBA68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188C6A13" w14:textId="77777777" w:rsidTr="002A778B">
        <w:tc>
          <w:tcPr>
            <w:tcW w:w="562" w:type="dxa"/>
            <w:shd w:val="clear" w:color="auto" w:fill="auto"/>
          </w:tcPr>
          <w:p w14:paraId="09225479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6.</w:t>
            </w:r>
          </w:p>
        </w:tc>
        <w:tc>
          <w:tcPr>
            <w:tcW w:w="5430" w:type="dxa"/>
            <w:shd w:val="clear" w:color="auto" w:fill="auto"/>
          </w:tcPr>
          <w:p w14:paraId="050F56AA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Вид сделки (операции).</w:t>
            </w:r>
          </w:p>
        </w:tc>
        <w:tc>
          <w:tcPr>
            <w:tcW w:w="3184" w:type="dxa"/>
            <w:shd w:val="clear" w:color="auto" w:fill="auto"/>
          </w:tcPr>
          <w:p w14:paraId="387C6DC8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43A82E5F" w14:textId="77777777" w:rsidTr="002A778B">
        <w:tc>
          <w:tcPr>
            <w:tcW w:w="562" w:type="dxa"/>
            <w:shd w:val="clear" w:color="auto" w:fill="auto"/>
          </w:tcPr>
          <w:p w14:paraId="5DCE1B44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7.</w:t>
            </w:r>
          </w:p>
        </w:tc>
        <w:tc>
          <w:tcPr>
            <w:tcW w:w="5430" w:type="dxa"/>
            <w:shd w:val="clear" w:color="auto" w:fill="auto"/>
          </w:tcPr>
          <w:p w14:paraId="46F8DAAA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Сумма сделки (операции).</w:t>
            </w:r>
          </w:p>
        </w:tc>
        <w:tc>
          <w:tcPr>
            <w:tcW w:w="3184" w:type="dxa"/>
            <w:shd w:val="clear" w:color="auto" w:fill="auto"/>
          </w:tcPr>
          <w:p w14:paraId="53E9993A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4A4F7923" w14:textId="77777777" w:rsidTr="002A778B">
        <w:tc>
          <w:tcPr>
            <w:tcW w:w="562" w:type="dxa"/>
            <w:shd w:val="clear" w:color="auto" w:fill="auto"/>
          </w:tcPr>
          <w:p w14:paraId="2607C65C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8.</w:t>
            </w:r>
          </w:p>
        </w:tc>
        <w:tc>
          <w:tcPr>
            <w:tcW w:w="5430" w:type="dxa"/>
            <w:shd w:val="clear" w:color="auto" w:fill="auto"/>
          </w:tcPr>
          <w:p w14:paraId="135174B7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Место заключения сделки (наименование организатора торговли или внебиржевой рынок).</w:t>
            </w:r>
          </w:p>
        </w:tc>
        <w:tc>
          <w:tcPr>
            <w:tcW w:w="3184" w:type="dxa"/>
            <w:shd w:val="clear" w:color="auto" w:fill="auto"/>
          </w:tcPr>
          <w:p w14:paraId="36F75A49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6BDD53CF" w14:textId="77777777" w:rsidTr="002A778B">
        <w:tc>
          <w:tcPr>
            <w:tcW w:w="9176" w:type="dxa"/>
            <w:gridSpan w:val="3"/>
            <w:shd w:val="clear" w:color="auto" w:fill="D9D9D9" w:themeFill="background1" w:themeFillShade="D9"/>
          </w:tcPr>
          <w:p w14:paraId="65E70CA7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A778B">
              <w:rPr>
                <w:b/>
                <w:sz w:val="22"/>
                <w:szCs w:val="22"/>
              </w:rPr>
              <w:t xml:space="preserve">Эта часть </w:t>
            </w:r>
            <w:r w:rsidR="00A34043" w:rsidRPr="002A778B">
              <w:rPr>
                <w:b/>
                <w:sz w:val="22"/>
                <w:szCs w:val="22"/>
              </w:rPr>
              <w:t xml:space="preserve">уведомления </w:t>
            </w:r>
            <w:r w:rsidRPr="002A778B">
              <w:rPr>
                <w:b/>
                <w:sz w:val="22"/>
                <w:szCs w:val="22"/>
              </w:rPr>
              <w:t>заполняется, если совершена сделка с ценными бумагами</w:t>
            </w:r>
          </w:p>
        </w:tc>
      </w:tr>
      <w:tr w:rsidR="007074BD" w:rsidRPr="002A778B" w14:paraId="3037107C" w14:textId="77777777" w:rsidTr="002A778B">
        <w:tc>
          <w:tcPr>
            <w:tcW w:w="562" w:type="dxa"/>
            <w:shd w:val="clear" w:color="auto" w:fill="auto"/>
          </w:tcPr>
          <w:p w14:paraId="24E510AE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  <w:lang w:val="en-US"/>
              </w:rPr>
              <w:t>9</w:t>
            </w:r>
            <w:r w:rsidRPr="002A778B">
              <w:rPr>
                <w:sz w:val="22"/>
                <w:szCs w:val="22"/>
              </w:rPr>
              <w:t>.</w:t>
            </w:r>
          </w:p>
        </w:tc>
        <w:tc>
          <w:tcPr>
            <w:tcW w:w="5430" w:type="dxa"/>
            <w:shd w:val="clear" w:color="auto" w:fill="auto"/>
          </w:tcPr>
          <w:p w14:paraId="02BDAD05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 xml:space="preserve">Вид, категория (тип), серия ценной бумаги </w:t>
            </w:r>
          </w:p>
        </w:tc>
        <w:tc>
          <w:tcPr>
            <w:tcW w:w="3184" w:type="dxa"/>
            <w:shd w:val="clear" w:color="auto" w:fill="auto"/>
          </w:tcPr>
          <w:p w14:paraId="41A34912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3EE19BB6" w14:textId="77777777" w:rsidTr="002A778B">
        <w:tc>
          <w:tcPr>
            <w:tcW w:w="562" w:type="dxa"/>
            <w:shd w:val="clear" w:color="auto" w:fill="auto"/>
          </w:tcPr>
          <w:p w14:paraId="4B802077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  <w:lang w:val="en-US"/>
              </w:rPr>
              <w:t>1</w:t>
            </w:r>
            <w:r w:rsidRPr="002A778B">
              <w:rPr>
                <w:sz w:val="22"/>
                <w:szCs w:val="22"/>
              </w:rPr>
              <w:t>0.</w:t>
            </w:r>
          </w:p>
        </w:tc>
        <w:tc>
          <w:tcPr>
            <w:tcW w:w="5430" w:type="dxa"/>
            <w:shd w:val="clear" w:color="auto" w:fill="auto"/>
          </w:tcPr>
          <w:p w14:paraId="0D6A50A5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Полное фирменное наименование эмитента ценной бумаги</w:t>
            </w:r>
          </w:p>
        </w:tc>
        <w:tc>
          <w:tcPr>
            <w:tcW w:w="3184" w:type="dxa"/>
            <w:shd w:val="clear" w:color="auto" w:fill="auto"/>
          </w:tcPr>
          <w:p w14:paraId="42A4947F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6081243F" w14:textId="77777777" w:rsidTr="002A778B">
        <w:tc>
          <w:tcPr>
            <w:tcW w:w="562" w:type="dxa"/>
            <w:shd w:val="clear" w:color="auto" w:fill="auto"/>
          </w:tcPr>
          <w:p w14:paraId="701F6B35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11.</w:t>
            </w:r>
          </w:p>
        </w:tc>
        <w:tc>
          <w:tcPr>
            <w:tcW w:w="5430" w:type="dxa"/>
            <w:shd w:val="clear" w:color="auto" w:fill="auto"/>
          </w:tcPr>
          <w:p w14:paraId="0060C525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Государственный регистрационный номер выпуска ценной бумаги</w:t>
            </w:r>
          </w:p>
        </w:tc>
        <w:tc>
          <w:tcPr>
            <w:tcW w:w="3184" w:type="dxa"/>
            <w:shd w:val="clear" w:color="auto" w:fill="auto"/>
          </w:tcPr>
          <w:p w14:paraId="1B77DDB5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476E4348" w14:textId="77777777" w:rsidTr="002A778B">
        <w:tc>
          <w:tcPr>
            <w:tcW w:w="562" w:type="dxa"/>
            <w:shd w:val="clear" w:color="auto" w:fill="auto"/>
          </w:tcPr>
          <w:p w14:paraId="555875A7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12.</w:t>
            </w:r>
          </w:p>
        </w:tc>
        <w:tc>
          <w:tcPr>
            <w:tcW w:w="5430" w:type="dxa"/>
            <w:shd w:val="clear" w:color="auto" w:fill="auto"/>
          </w:tcPr>
          <w:p w14:paraId="3DA66FAB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 xml:space="preserve">Цена одной ценной бумаги (указывается для всех сделок с ценными бумагами, кроме сделок </w:t>
            </w:r>
            <w:proofErr w:type="spellStart"/>
            <w:r w:rsidRPr="002A778B">
              <w:rPr>
                <w:sz w:val="22"/>
                <w:szCs w:val="22"/>
              </w:rPr>
              <w:t>репо</w:t>
            </w:r>
            <w:proofErr w:type="spellEnd"/>
            <w:r w:rsidRPr="002A778B">
              <w:rPr>
                <w:sz w:val="22"/>
                <w:szCs w:val="22"/>
              </w:rPr>
              <w:t>).</w:t>
            </w:r>
          </w:p>
        </w:tc>
        <w:tc>
          <w:tcPr>
            <w:tcW w:w="3184" w:type="dxa"/>
            <w:shd w:val="clear" w:color="auto" w:fill="auto"/>
          </w:tcPr>
          <w:p w14:paraId="3516D175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7F280B34" w14:textId="77777777" w:rsidTr="002A778B">
        <w:tc>
          <w:tcPr>
            <w:tcW w:w="562" w:type="dxa"/>
            <w:shd w:val="clear" w:color="auto" w:fill="auto"/>
          </w:tcPr>
          <w:p w14:paraId="6C17E976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13.</w:t>
            </w:r>
          </w:p>
        </w:tc>
        <w:tc>
          <w:tcPr>
            <w:tcW w:w="5430" w:type="dxa"/>
            <w:shd w:val="clear" w:color="auto" w:fill="auto"/>
          </w:tcPr>
          <w:p w14:paraId="6C643892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 xml:space="preserve">Цена покупки и продажи одной ценной бумаги по договору </w:t>
            </w:r>
            <w:proofErr w:type="spellStart"/>
            <w:r w:rsidRPr="002A778B">
              <w:rPr>
                <w:sz w:val="22"/>
                <w:szCs w:val="22"/>
              </w:rPr>
              <w:t>репо</w:t>
            </w:r>
            <w:proofErr w:type="spellEnd"/>
            <w:r w:rsidRPr="002A778B">
              <w:rPr>
                <w:sz w:val="22"/>
                <w:szCs w:val="22"/>
              </w:rPr>
              <w:t xml:space="preserve"> (для договоров </w:t>
            </w:r>
            <w:proofErr w:type="spellStart"/>
            <w:r w:rsidRPr="002A778B">
              <w:rPr>
                <w:sz w:val="22"/>
                <w:szCs w:val="22"/>
              </w:rPr>
              <w:t>репо</w:t>
            </w:r>
            <w:proofErr w:type="spellEnd"/>
            <w:r w:rsidRPr="002A778B">
              <w:rPr>
                <w:sz w:val="22"/>
                <w:szCs w:val="22"/>
              </w:rPr>
              <w:t>).</w:t>
            </w:r>
          </w:p>
        </w:tc>
        <w:tc>
          <w:tcPr>
            <w:tcW w:w="3184" w:type="dxa"/>
            <w:shd w:val="clear" w:color="auto" w:fill="auto"/>
          </w:tcPr>
          <w:p w14:paraId="5BDB17AC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3BB61078" w14:textId="77777777" w:rsidTr="002A778B">
        <w:tc>
          <w:tcPr>
            <w:tcW w:w="562" w:type="dxa"/>
            <w:shd w:val="clear" w:color="auto" w:fill="auto"/>
          </w:tcPr>
          <w:p w14:paraId="3E42D568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14.</w:t>
            </w:r>
          </w:p>
        </w:tc>
        <w:tc>
          <w:tcPr>
            <w:tcW w:w="5430" w:type="dxa"/>
            <w:shd w:val="clear" w:color="auto" w:fill="auto"/>
          </w:tcPr>
          <w:p w14:paraId="2501D904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Количество ценных бумаг</w:t>
            </w:r>
          </w:p>
        </w:tc>
        <w:tc>
          <w:tcPr>
            <w:tcW w:w="3184" w:type="dxa"/>
            <w:shd w:val="clear" w:color="auto" w:fill="auto"/>
          </w:tcPr>
          <w:p w14:paraId="52EF26F3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437DD2D6" w14:textId="77777777" w:rsidTr="002A778B">
        <w:tc>
          <w:tcPr>
            <w:tcW w:w="9176" w:type="dxa"/>
            <w:gridSpan w:val="3"/>
            <w:shd w:val="clear" w:color="auto" w:fill="D9D9D9" w:themeFill="background1" w:themeFillShade="D9"/>
          </w:tcPr>
          <w:p w14:paraId="52A29D6A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spacing w:before="60" w:after="60"/>
              <w:jc w:val="center"/>
              <w:rPr>
                <w:sz w:val="22"/>
                <w:szCs w:val="22"/>
              </w:rPr>
            </w:pPr>
            <w:r w:rsidRPr="002A778B">
              <w:rPr>
                <w:b/>
                <w:sz w:val="22"/>
                <w:szCs w:val="22"/>
              </w:rPr>
              <w:t xml:space="preserve">Эта часть </w:t>
            </w:r>
            <w:r w:rsidR="00A34043" w:rsidRPr="002A778B">
              <w:rPr>
                <w:b/>
                <w:sz w:val="22"/>
                <w:szCs w:val="22"/>
              </w:rPr>
              <w:t xml:space="preserve">уведомления </w:t>
            </w:r>
            <w:r w:rsidRPr="002A778B">
              <w:rPr>
                <w:b/>
                <w:sz w:val="22"/>
                <w:szCs w:val="22"/>
              </w:rPr>
              <w:t xml:space="preserve">заполняется, если совершена сделка с </w:t>
            </w:r>
            <w:r w:rsidR="00C941B2" w:rsidRPr="002A778B">
              <w:rPr>
                <w:b/>
                <w:sz w:val="22"/>
                <w:szCs w:val="22"/>
              </w:rPr>
              <w:t>производным финансовым инструментом</w:t>
            </w:r>
          </w:p>
        </w:tc>
      </w:tr>
      <w:tr w:rsidR="007074BD" w:rsidRPr="002A778B" w14:paraId="2D20A9C7" w14:textId="77777777" w:rsidTr="002A778B">
        <w:tc>
          <w:tcPr>
            <w:tcW w:w="562" w:type="dxa"/>
            <w:shd w:val="clear" w:color="auto" w:fill="auto"/>
          </w:tcPr>
          <w:p w14:paraId="4D0E21BA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15.</w:t>
            </w:r>
          </w:p>
        </w:tc>
        <w:tc>
          <w:tcPr>
            <w:tcW w:w="5430" w:type="dxa"/>
            <w:shd w:val="clear" w:color="auto" w:fill="auto"/>
          </w:tcPr>
          <w:p w14:paraId="3230A913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 xml:space="preserve">Вид договора, являющегося производным финансовым инструментом </w:t>
            </w:r>
          </w:p>
        </w:tc>
        <w:tc>
          <w:tcPr>
            <w:tcW w:w="3184" w:type="dxa"/>
            <w:shd w:val="clear" w:color="auto" w:fill="auto"/>
          </w:tcPr>
          <w:p w14:paraId="0FD302D7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02E98D03" w14:textId="77777777" w:rsidTr="002A778B">
        <w:tc>
          <w:tcPr>
            <w:tcW w:w="562" w:type="dxa"/>
            <w:shd w:val="clear" w:color="auto" w:fill="auto"/>
          </w:tcPr>
          <w:p w14:paraId="591E0F8F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16.</w:t>
            </w:r>
          </w:p>
        </w:tc>
        <w:tc>
          <w:tcPr>
            <w:tcW w:w="5430" w:type="dxa"/>
            <w:shd w:val="clear" w:color="auto" w:fill="auto"/>
          </w:tcPr>
          <w:p w14:paraId="7147B9BD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 xml:space="preserve">Наименование (обозначение) договора, являющегося производным финансовым инструментом, принятое у организатора торговли на рынке ценных бумаг </w:t>
            </w:r>
          </w:p>
        </w:tc>
        <w:tc>
          <w:tcPr>
            <w:tcW w:w="3184" w:type="dxa"/>
            <w:shd w:val="clear" w:color="auto" w:fill="auto"/>
          </w:tcPr>
          <w:p w14:paraId="67AD6ADD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4EDA5C1B" w14:textId="77777777" w:rsidTr="002A778B">
        <w:tc>
          <w:tcPr>
            <w:tcW w:w="562" w:type="dxa"/>
            <w:shd w:val="clear" w:color="auto" w:fill="auto"/>
          </w:tcPr>
          <w:p w14:paraId="54D34EB5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17.</w:t>
            </w:r>
          </w:p>
        </w:tc>
        <w:tc>
          <w:tcPr>
            <w:tcW w:w="5430" w:type="dxa"/>
            <w:shd w:val="clear" w:color="auto" w:fill="auto"/>
          </w:tcPr>
          <w:p w14:paraId="497F4C73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Цена одного договора, являющегося производным финансовым инструментом (размер премии по опциону)</w:t>
            </w:r>
          </w:p>
        </w:tc>
        <w:tc>
          <w:tcPr>
            <w:tcW w:w="3184" w:type="dxa"/>
            <w:shd w:val="clear" w:color="auto" w:fill="auto"/>
          </w:tcPr>
          <w:p w14:paraId="33A4A854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652003E1" w14:textId="77777777" w:rsidTr="002A778B">
        <w:tc>
          <w:tcPr>
            <w:tcW w:w="562" w:type="dxa"/>
            <w:shd w:val="clear" w:color="auto" w:fill="auto"/>
          </w:tcPr>
          <w:p w14:paraId="2A0C5D7D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18.</w:t>
            </w:r>
          </w:p>
        </w:tc>
        <w:tc>
          <w:tcPr>
            <w:tcW w:w="5430" w:type="dxa"/>
            <w:shd w:val="clear" w:color="auto" w:fill="auto"/>
          </w:tcPr>
          <w:p w14:paraId="376B4A8B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 xml:space="preserve">Количество договоров, являющихся производными финансовыми инструментами </w:t>
            </w:r>
          </w:p>
        </w:tc>
        <w:tc>
          <w:tcPr>
            <w:tcW w:w="3184" w:type="dxa"/>
            <w:shd w:val="clear" w:color="auto" w:fill="auto"/>
          </w:tcPr>
          <w:p w14:paraId="2A1790F0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074BD" w:rsidRPr="002A778B" w14:paraId="56D1D3DF" w14:textId="77777777" w:rsidTr="002A778B">
        <w:tc>
          <w:tcPr>
            <w:tcW w:w="562" w:type="dxa"/>
            <w:shd w:val="clear" w:color="auto" w:fill="auto"/>
          </w:tcPr>
          <w:p w14:paraId="1841AD86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19.</w:t>
            </w:r>
          </w:p>
        </w:tc>
        <w:tc>
          <w:tcPr>
            <w:tcW w:w="5430" w:type="dxa"/>
            <w:shd w:val="clear" w:color="auto" w:fill="auto"/>
          </w:tcPr>
          <w:p w14:paraId="2AAABEE7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 w:rsidRPr="002A778B">
              <w:rPr>
                <w:sz w:val="22"/>
                <w:szCs w:val="22"/>
              </w:rPr>
              <w:t>Цена исполнения договора, являющегося производным финансовым инструментом</w:t>
            </w:r>
          </w:p>
        </w:tc>
        <w:tc>
          <w:tcPr>
            <w:tcW w:w="3184" w:type="dxa"/>
            <w:shd w:val="clear" w:color="auto" w:fill="auto"/>
          </w:tcPr>
          <w:p w14:paraId="736A79DC" w14:textId="77777777" w:rsidR="007074BD" w:rsidRPr="002A778B" w:rsidRDefault="007074BD" w:rsidP="002A778B">
            <w:pPr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14:paraId="4ABA0207" w14:textId="77777777" w:rsidR="003A4F3B" w:rsidRPr="002A778B" w:rsidRDefault="003A4F3B" w:rsidP="002A778B">
      <w:pPr>
        <w:tabs>
          <w:tab w:val="left" w:pos="0"/>
        </w:tabs>
        <w:autoSpaceDE w:val="0"/>
        <w:spacing w:before="480" w:after="120"/>
        <w:ind w:right="565" w:firstLine="567"/>
        <w:jc w:val="right"/>
        <w:rPr>
          <w:sz w:val="24"/>
        </w:rPr>
      </w:pPr>
      <w:r w:rsidRPr="002A778B">
        <w:rPr>
          <w:sz w:val="24"/>
        </w:rPr>
        <w:t xml:space="preserve">Подпись </w:t>
      </w:r>
      <w:r w:rsidR="00C941B2" w:rsidRPr="002A778B">
        <w:rPr>
          <w:sz w:val="24"/>
        </w:rPr>
        <w:t>инсайдера</w:t>
      </w:r>
    </w:p>
    <w:p w14:paraId="6C37F0C0" w14:textId="106A6271" w:rsidR="00B33705" w:rsidRDefault="003A4F3B" w:rsidP="006954CB">
      <w:pPr>
        <w:tabs>
          <w:tab w:val="left" w:pos="0"/>
        </w:tabs>
        <w:autoSpaceDE w:val="0"/>
        <w:spacing w:after="120"/>
        <w:ind w:right="565"/>
        <w:jc w:val="right"/>
      </w:pPr>
      <w:r w:rsidRPr="002A778B">
        <w:rPr>
          <w:sz w:val="24"/>
        </w:rPr>
        <w:t>«__» _______ 20__ г.</w:t>
      </w:r>
      <w:bookmarkStart w:id="0" w:name="_GoBack"/>
      <w:bookmarkEnd w:id="0"/>
    </w:p>
    <w:sectPr w:rsidR="00B33705" w:rsidSect="009450D7">
      <w:footerReference w:type="default" r:id="rId11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E4B17" w14:textId="77777777" w:rsidR="00B23430" w:rsidRDefault="00B23430">
      <w:r>
        <w:separator/>
      </w:r>
    </w:p>
  </w:endnote>
  <w:endnote w:type="continuationSeparator" w:id="0">
    <w:p w14:paraId="79D5421B" w14:textId="77777777" w:rsidR="00B23430" w:rsidRDefault="00B2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MS Gothic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EC4D" w14:textId="77A2E7EF" w:rsidR="00DC7F5C" w:rsidRPr="009450D7" w:rsidRDefault="00DC7F5C">
    <w:pPr>
      <w:pStyle w:val="ae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E6580" w14:textId="77777777" w:rsidR="00B23430" w:rsidRDefault="00B23430">
      <w:r>
        <w:separator/>
      </w:r>
    </w:p>
  </w:footnote>
  <w:footnote w:type="continuationSeparator" w:id="0">
    <w:p w14:paraId="268301DA" w14:textId="77777777" w:rsidR="00B23430" w:rsidRDefault="00B2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15A4400"/>
    <w:name w:val="WW8Num1"/>
    <w:lvl w:ilvl="0">
      <w:start w:val="1"/>
      <w:numFmt w:val="decimal"/>
      <w:pStyle w:val="a"/>
      <w:lvlText w:val="%1."/>
      <w:lvlJc w:val="left"/>
      <w:pPr>
        <w:tabs>
          <w:tab w:val="num" w:pos="1725"/>
        </w:tabs>
        <w:ind w:left="1725" w:hanging="1005"/>
      </w:pPr>
      <w:rPr>
        <w:b w:val="0"/>
        <w:bCs/>
        <w:strike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4A1EAF36"/>
    <w:name w:val="WW8Num2"/>
    <w:lvl w:ilvl="0">
      <w:start w:val="7"/>
      <w:numFmt w:val="none"/>
      <w:suff w:val="nothing"/>
      <w:lvlText w:val="12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5413015"/>
    <w:multiLevelType w:val="multilevel"/>
    <w:tmpl w:val="A1F814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59B2CF5"/>
    <w:multiLevelType w:val="multilevel"/>
    <w:tmpl w:val="004EE8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080" w:hanging="360"/>
      </w:pPr>
      <w:rPr>
        <w:rFonts w:ascii="Tahoma" w:hAnsi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63E336F"/>
    <w:multiLevelType w:val="multilevel"/>
    <w:tmpl w:val="8B524E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97C7A16"/>
    <w:multiLevelType w:val="multilevel"/>
    <w:tmpl w:val="E2F2F2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B514C7E"/>
    <w:multiLevelType w:val="multilevel"/>
    <w:tmpl w:val="B5A62C1C"/>
    <w:name w:val="WW8Num2"/>
    <w:lvl w:ilvl="0">
      <w:start w:val="7"/>
      <w:numFmt w:val="none"/>
      <w:suff w:val="nothing"/>
      <w:lvlText w:val="12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1AF5D3F"/>
    <w:multiLevelType w:val="multilevel"/>
    <w:tmpl w:val="190663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0C82652"/>
    <w:multiLevelType w:val="multilevel"/>
    <w:tmpl w:val="C004D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 w15:restartNumberingAfterBreak="0">
    <w:nsid w:val="3D547273"/>
    <w:multiLevelType w:val="multilevel"/>
    <w:tmpl w:val="E2F2F2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E7B3487"/>
    <w:multiLevelType w:val="multilevel"/>
    <w:tmpl w:val="C3E6F19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4791A11"/>
    <w:multiLevelType w:val="multilevel"/>
    <w:tmpl w:val="870C78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0D72048"/>
    <w:multiLevelType w:val="multilevel"/>
    <w:tmpl w:val="3AC4F5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C101679"/>
    <w:multiLevelType w:val="multilevel"/>
    <w:tmpl w:val="C8AABD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06A6D1D"/>
    <w:multiLevelType w:val="multilevel"/>
    <w:tmpl w:val="888832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1146440"/>
    <w:multiLevelType w:val="multilevel"/>
    <w:tmpl w:val="8C5ABA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1EA71D2"/>
    <w:multiLevelType w:val="multilevel"/>
    <w:tmpl w:val="C8FC005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9E514F2"/>
    <w:multiLevelType w:val="multilevel"/>
    <w:tmpl w:val="91805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DC11F36"/>
    <w:multiLevelType w:val="multilevel"/>
    <w:tmpl w:val="364C4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16"/>
  </w:num>
  <w:num w:numId="10">
    <w:abstractNumId w:val="13"/>
  </w:num>
  <w:num w:numId="11">
    <w:abstractNumId w:val="15"/>
  </w:num>
  <w:num w:numId="12">
    <w:abstractNumId w:val="9"/>
  </w:num>
  <w:num w:numId="13">
    <w:abstractNumId w:val="6"/>
  </w:num>
  <w:num w:numId="14">
    <w:abstractNumId w:val="11"/>
  </w:num>
  <w:num w:numId="15">
    <w:abstractNumId w:val="17"/>
  </w:num>
  <w:num w:numId="16">
    <w:abstractNumId w:val="12"/>
  </w:num>
  <w:num w:numId="17">
    <w:abstractNumId w:val="10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1C"/>
    <w:rsid w:val="0000513A"/>
    <w:rsid w:val="000104A8"/>
    <w:rsid w:val="00012155"/>
    <w:rsid w:val="0001326E"/>
    <w:rsid w:val="00015C14"/>
    <w:rsid w:val="000250C1"/>
    <w:rsid w:val="00035EB6"/>
    <w:rsid w:val="0004097C"/>
    <w:rsid w:val="00041366"/>
    <w:rsid w:val="00047B34"/>
    <w:rsid w:val="00050274"/>
    <w:rsid w:val="00050CDA"/>
    <w:rsid w:val="00055557"/>
    <w:rsid w:val="00057B6B"/>
    <w:rsid w:val="00060D6A"/>
    <w:rsid w:val="00061427"/>
    <w:rsid w:val="000640B0"/>
    <w:rsid w:val="00072DBF"/>
    <w:rsid w:val="000827AA"/>
    <w:rsid w:val="0008514B"/>
    <w:rsid w:val="00085E20"/>
    <w:rsid w:val="000A1140"/>
    <w:rsid w:val="000A4870"/>
    <w:rsid w:val="000A5CE4"/>
    <w:rsid w:val="000A715C"/>
    <w:rsid w:val="000B5417"/>
    <w:rsid w:val="000C3107"/>
    <w:rsid w:val="000C5A29"/>
    <w:rsid w:val="000F7DCE"/>
    <w:rsid w:val="00114E6B"/>
    <w:rsid w:val="00115897"/>
    <w:rsid w:val="00124AA3"/>
    <w:rsid w:val="0012559E"/>
    <w:rsid w:val="001308DD"/>
    <w:rsid w:val="0014583C"/>
    <w:rsid w:val="00162A2D"/>
    <w:rsid w:val="00162F52"/>
    <w:rsid w:val="00166B4E"/>
    <w:rsid w:val="001700D9"/>
    <w:rsid w:val="001726C2"/>
    <w:rsid w:val="00181FB1"/>
    <w:rsid w:val="00187AD0"/>
    <w:rsid w:val="0019371C"/>
    <w:rsid w:val="001976D6"/>
    <w:rsid w:val="001A03F7"/>
    <w:rsid w:val="001A05A4"/>
    <w:rsid w:val="001C56EC"/>
    <w:rsid w:val="001C60E1"/>
    <w:rsid w:val="001C6B6C"/>
    <w:rsid w:val="001E0063"/>
    <w:rsid w:val="001F149D"/>
    <w:rsid w:val="001F3242"/>
    <w:rsid w:val="001F4A54"/>
    <w:rsid w:val="001F558A"/>
    <w:rsid w:val="00203A9F"/>
    <w:rsid w:val="00211FE9"/>
    <w:rsid w:val="002133A3"/>
    <w:rsid w:val="00214675"/>
    <w:rsid w:val="00214695"/>
    <w:rsid w:val="00214D36"/>
    <w:rsid w:val="002155F4"/>
    <w:rsid w:val="0022323D"/>
    <w:rsid w:val="002278FE"/>
    <w:rsid w:val="0023387B"/>
    <w:rsid w:val="00255E66"/>
    <w:rsid w:val="00260803"/>
    <w:rsid w:val="002617AC"/>
    <w:rsid w:val="00267228"/>
    <w:rsid w:val="002746D8"/>
    <w:rsid w:val="00280BDD"/>
    <w:rsid w:val="00280EA1"/>
    <w:rsid w:val="00294CAC"/>
    <w:rsid w:val="002A778B"/>
    <w:rsid w:val="002D1022"/>
    <w:rsid w:val="002D1141"/>
    <w:rsid w:val="002D3DEB"/>
    <w:rsid w:val="002D5D1C"/>
    <w:rsid w:val="002E29DF"/>
    <w:rsid w:val="002E70EA"/>
    <w:rsid w:val="00301179"/>
    <w:rsid w:val="00307A19"/>
    <w:rsid w:val="00316CF5"/>
    <w:rsid w:val="003276D2"/>
    <w:rsid w:val="003449F5"/>
    <w:rsid w:val="00353FBC"/>
    <w:rsid w:val="00364075"/>
    <w:rsid w:val="00373777"/>
    <w:rsid w:val="00377E0C"/>
    <w:rsid w:val="003846D5"/>
    <w:rsid w:val="00386635"/>
    <w:rsid w:val="003A234B"/>
    <w:rsid w:val="003A4F3B"/>
    <w:rsid w:val="003B3B19"/>
    <w:rsid w:val="003C2D3B"/>
    <w:rsid w:val="003C739D"/>
    <w:rsid w:val="003D0D7C"/>
    <w:rsid w:val="003D17E4"/>
    <w:rsid w:val="003E2DC4"/>
    <w:rsid w:val="003E46B0"/>
    <w:rsid w:val="003E57BC"/>
    <w:rsid w:val="00400526"/>
    <w:rsid w:val="0040557A"/>
    <w:rsid w:val="00406542"/>
    <w:rsid w:val="004072E0"/>
    <w:rsid w:val="00430C5E"/>
    <w:rsid w:val="004342BD"/>
    <w:rsid w:val="00446AE6"/>
    <w:rsid w:val="004514EA"/>
    <w:rsid w:val="00451DA4"/>
    <w:rsid w:val="00465395"/>
    <w:rsid w:val="004763BE"/>
    <w:rsid w:val="00493D24"/>
    <w:rsid w:val="004A01BE"/>
    <w:rsid w:val="004A2E41"/>
    <w:rsid w:val="004C2CE9"/>
    <w:rsid w:val="004D191E"/>
    <w:rsid w:val="004D794F"/>
    <w:rsid w:val="004E5657"/>
    <w:rsid w:val="004F36D9"/>
    <w:rsid w:val="005060D8"/>
    <w:rsid w:val="0050792C"/>
    <w:rsid w:val="00512DC7"/>
    <w:rsid w:val="00527E55"/>
    <w:rsid w:val="00534DFB"/>
    <w:rsid w:val="00550964"/>
    <w:rsid w:val="00565D8B"/>
    <w:rsid w:val="00583847"/>
    <w:rsid w:val="0058744E"/>
    <w:rsid w:val="00590D95"/>
    <w:rsid w:val="005938E2"/>
    <w:rsid w:val="00595643"/>
    <w:rsid w:val="005A005D"/>
    <w:rsid w:val="005B36E9"/>
    <w:rsid w:val="005C507C"/>
    <w:rsid w:val="005D22DD"/>
    <w:rsid w:val="005E627D"/>
    <w:rsid w:val="00600021"/>
    <w:rsid w:val="00601F33"/>
    <w:rsid w:val="00606A5C"/>
    <w:rsid w:val="00616ACA"/>
    <w:rsid w:val="00626197"/>
    <w:rsid w:val="00645698"/>
    <w:rsid w:val="00647C48"/>
    <w:rsid w:val="00653D9E"/>
    <w:rsid w:val="006544D0"/>
    <w:rsid w:val="006701B1"/>
    <w:rsid w:val="006714A4"/>
    <w:rsid w:val="00690ADB"/>
    <w:rsid w:val="006954CB"/>
    <w:rsid w:val="006A0599"/>
    <w:rsid w:val="006A0C73"/>
    <w:rsid w:val="006A22EC"/>
    <w:rsid w:val="006A4358"/>
    <w:rsid w:val="006B52FC"/>
    <w:rsid w:val="006B65F4"/>
    <w:rsid w:val="006C3C50"/>
    <w:rsid w:val="006C781C"/>
    <w:rsid w:val="006C786C"/>
    <w:rsid w:val="006D499C"/>
    <w:rsid w:val="006F74AF"/>
    <w:rsid w:val="007074BD"/>
    <w:rsid w:val="0072291C"/>
    <w:rsid w:val="00724276"/>
    <w:rsid w:val="0072614C"/>
    <w:rsid w:val="00743B6B"/>
    <w:rsid w:val="007515FF"/>
    <w:rsid w:val="007601D8"/>
    <w:rsid w:val="00766225"/>
    <w:rsid w:val="00766E3B"/>
    <w:rsid w:val="00776C73"/>
    <w:rsid w:val="00786A1C"/>
    <w:rsid w:val="007954FB"/>
    <w:rsid w:val="0079748E"/>
    <w:rsid w:val="007A4438"/>
    <w:rsid w:val="007A545A"/>
    <w:rsid w:val="007A7836"/>
    <w:rsid w:val="007B7986"/>
    <w:rsid w:val="007C1D25"/>
    <w:rsid w:val="007C6AB3"/>
    <w:rsid w:val="007D50BF"/>
    <w:rsid w:val="007E3003"/>
    <w:rsid w:val="007E51B0"/>
    <w:rsid w:val="007E598F"/>
    <w:rsid w:val="007F36E1"/>
    <w:rsid w:val="008052A7"/>
    <w:rsid w:val="008210C0"/>
    <w:rsid w:val="0083176F"/>
    <w:rsid w:val="00853A58"/>
    <w:rsid w:val="0085562A"/>
    <w:rsid w:val="00877B62"/>
    <w:rsid w:val="0088579B"/>
    <w:rsid w:val="008931DA"/>
    <w:rsid w:val="008B34C0"/>
    <w:rsid w:val="008B759A"/>
    <w:rsid w:val="008C3003"/>
    <w:rsid w:val="008C4FC8"/>
    <w:rsid w:val="008C7008"/>
    <w:rsid w:val="008C7C56"/>
    <w:rsid w:val="008D16E6"/>
    <w:rsid w:val="008D3488"/>
    <w:rsid w:val="008E51AF"/>
    <w:rsid w:val="008F57C1"/>
    <w:rsid w:val="008F795B"/>
    <w:rsid w:val="00905B67"/>
    <w:rsid w:val="00907E43"/>
    <w:rsid w:val="00916BBD"/>
    <w:rsid w:val="00921580"/>
    <w:rsid w:val="00926AFE"/>
    <w:rsid w:val="00933C34"/>
    <w:rsid w:val="00935E91"/>
    <w:rsid w:val="009450D7"/>
    <w:rsid w:val="009551E6"/>
    <w:rsid w:val="009556EB"/>
    <w:rsid w:val="009577D4"/>
    <w:rsid w:val="009667CC"/>
    <w:rsid w:val="0098217B"/>
    <w:rsid w:val="00986059"/>
    <w:rsid w:val="009A26CB"/>
    <w:rsid w:val="009B19E1"/>
    <w:rsid w:val="009B5FD4"/>
    <w:rsid w:val="009D2ACB"/>
    <w:rsid w:val="009D6577"/>
    <w:rsid w:val="009F05CB"/>
    <w:rsid w:val="009F1CC6"/>
    <w:rsid w:val="009F3A5F"/>
    <w:rsid w:val="00A079A9"/>
    <w:rsid w:val="00A07FE7"/>
    <w:rsid w:val="00A1089D"/>
    <w:rsid w:val="00A11E07"/>
    <w:rsid w:val="00A2768E"/>
    <w:rsid w:val="00A325E0"/>
    <w:rsid w:val="00A33B67"/>
    <w:rsid w:val="00A34043"/>
    <w:rsid w:val="00A35D52"/>
    <w:rsid w:val="00A433AC"/>
    <w:rsid w:val="00A5084C"/>
    <w:rsid w:val="00A51895"/>
    <w:rsid w:val="00A55D65"/>
    <w:rsid w:val="00A6329D"/>
    <w:rsid w:val="00A634FA"/>
    <w:rsid w:val="00A70281"/>
    <w:rsid w:val="00AA660B"/>
    <w:rsid w:val="00AB09E4"/>
    <w:rsid w:val="00AB446C"/>
    <w:rsid w:val="00AB510F"/>
    <w:rsid w:val="00AB7E24"/>
    <w:rsid w:val="00AC7006"/>
    <w:rsid w:val="00AC77CD"/>
    <w:rsid w:val="00AC79C7"/>
    <w:rsid w:val="00AD00A0"/>
    <w:rsid w:val="00AD2081"/>
    <w:rsid w:val="00AD23E6"/>
    <w:rsid w:val="00AD5335"/>
    <w:rsid w:val="00AD74F3"/>
    <w:rsid w:val="00AE20FF"/>
    <w:rsid w:val="00AE45D0"/>
    <w:rsid w:val="00B00E9D"/>
    <w:rsid w:val="00B23430"/>
    <w:rsid w:val="00B311DC"/>
    <w:rsid w:val="00B3269E"/>
    <w:rsid w:val="00B33705"/>
    <w:rsid w:val="00B36EBD"/>
    <w:rsid w:val="00B45046"/>
    <w:rsid w:val="00B52442"/>
    <w:rsid w:val="00B62594"/>
    <w:rsid w:val="00B63C19"/>
    <w:rsid w:val="00B71233"/>
    <w:rsid w:val="00B86742"/>
    <w:rsid w:val="00B92C61"/>
    <w:rsid w:val="00B9579D"/>
    <w:rsid w:val="00BA67EF"/>
    <w:rsid w:val="00BB229B"/>
    <w:rsid w:val="00BC2170"/>
    <w:rsid w:val="00BC464E"/>
    <w:rsid w:val="00BC6FD5"/>
    <w:rsid w:val="00BD5895"/>
    <w:rsid w:val="00BE0D44"/>
    <w:rsid w:val="00BE1EE8"/>
    <w:rsid w:val="00C0276E"/>
    <w:rsid w:val="00C1577D"/>
    <w:rsid w:val="00C179CC"/>
    <w:rsid w:val="00C43920"/>
    <w:rsid w:val="00C55639"/>
    <w:rsid w:val="00C5669F"/>
    <w:rsid w:val="00C7036C"/>
    <w:rsid w:val="00C876BA"/>
    <w:rsid w:val="00C91EFE"/>
    <w:rsid w:val="00C941B2"/>
    <w:rsid w:val="00CB11E1"/>
    <w:rsid w:val="00CB6DB3"/>
    <w:rsid w:val="00CC1A4A"/>
    <w:rsid w:val="00CC30CE"/>
    <w:rsid w:val="00CC368B"/>
    <w:rsid w:val="00CD760F"/>
    <w:rsid w:val="00CF2587"/>
    <w:rsid w:val="00CF3097"/>
    <w:rsid w:val="00D109FB"/>
    <w:rsid w:val="00D64992"/>
    <w:rsid w:val="00D67221"/>
    <w:rsid w:val="00DB3E29"/>
    <w:rsid w:val="00DC724E"/>
    <w:rsid w:val="00DC7F5C"/>
    <w:rsid w:val="00DD6BCC"/>
    <w:rsid w:val="00DE3809"/>
    <w:rsid w:val="00DE62EB"/>
    <w:rsid w:val="00DE7898"/>
    <w:rsid w:val="00DF2218"/>
    <w:rsid w:val="00E11373"/>
    <w:rsid w:val="00E237AC"/>
    <w:rsid w:val="00E2546C"/>
    <w:rsid w:val="00E31D03"/>
    <w:rsid w:val="00E33581"/>
    <w:rsid w:val="00E3360E"/>
    <w:rsid w:val="00E37579"/>
    <w:rsid w:val="00E40E5F"/>
    <w:rsid w:val="00E44B1E"/>
    <w:rsid w:val="00E64F68"/>
    <w:rsid w:val="00E73E95"/>
    <w:rsid w:val="00E83652"/>
    <w:rsid w:val="00E9704D"/>
    <w:rsid w:val="00EC03D4"/>
    <w:rsid w:val="00EC1402"/>
    <w:rsid w:val="00ED18BC"/>
    <w:rsid w:val="00ED6956"/>
    <w:rsid w:val="00EE5801"/>
    <w:rsid w:val="00EF0BC2"/>
    <w:rsid w:val="00EF5960"/>
    <w:rsid w:val="00EF5E3B"/>
    <w:rsid w:val="00F030EE"/>
    <w:rsid w:val="00F05DE3"/>
    <w:rsid w:val="00F0755A"/>
    <w:rsid w:val="00F2003A"/>
    <w:rsid w:val="00F2243F"/>
    <w:rsid w:val="00F37467"/>
    <w:rsid w:val="00F531E1"/>
    <w:rsid w:val="00F63989"/>
    <w:rsid w:val="00F66C8B"/>
    <w:rsid w:val="00F7149C"/>
    <w:rsid w:val="00F75BCB"/>
    <w:rsid w:val="00F8565D"/>
    <w:rsid w:val="00F9783A"/>
    <w:rsid w:val="00FA2827"/>
    <w:rsid w:val="00FA4216"/>
    <w:rsid w:val="00FA6F18"/>
    <w:rsid w:val="00FA75DC"/>
    <w:rsid w:val="00FB1958"/>
    <w:rsid w:val="00FB1D0D"/>
    <w:rsid w:val="00FB23CA"/>
    <w:rsid w:val="00FC1FFD"/>
    <w:rsid w:val="00FC4F20"/>
    <w:rsid w:val="00FD3F62"/>
    <w:rsid w:val="00FD5817"/>
    <w:rsid w:val="00FD6E10"/>
    <w:rsid w:val="00FF007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718583"/>
  <w15:docId w15:val="{590E008F-D221-492A-8C38-F86720ED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17A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qFormat/>
    <w:rsid w:val="002617A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2617A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0"/>
    <w:link w:val="30"/>
    <w:unhideWhenUsed/>
    <w:qFormat/>
    <w:rsid w:val="00766E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617AC"/>
    <w:rPr>
      <w:b/>
      <w:bCs/>
    </w:rPr>
  </w:style>
  <w:style w:type="character" w:customStyle="1" w:styleId="WW8Num1z1">
    <w:name w:val="WW8Num1z1"/>
    <w:rsid w:val="002617AC"/>
    <w:rPr>
      <w:rFonts w:ascii="Symbol" w:hAnsi="Symbol"/>
      <w:b/>
      <w:bCs/>
    </w:rPr>
  </w:style>
  <w:style w:type="character" w:customStyle="1" w:styleId="WW8Num2z1">
    <w:name w:val="WW8Num2z1"/>
    <w:rsid w:val="002617AC"/>
    <w:rPr>
      <w:b/>
    </w:rPr>
  </w:style>
  <w:style w:type="character" w:customStyle="1" w:styleId="WW8Num3z1">
    <w:name w:val="WW8Num3z1"/>
    <w:rsid w:val="002617AC"/>
    <w:rPr>
      <w:b/>
    </w:rPr>
  </w:style>
  <w:style w:type="character" w:customStyle="1" w:styleId="10">
    <w:name w:val="Основной шрифт абзаца1"/>
    <w:rsid w:val="002617AC"/>
  </w:style>
  <w:style w:type="character" w:styleId="a4">
    <w:name w:val="page number"/>
    <w:basedOn w:val="10"/>
    <w:rsid w:val="002617AC"/>
  </w:style>
  <w:style w:type="character" w:styleId="a5">
    <w:name w:val="Hyperlink"/>
    <w:basedOn w:val="10"/>
    <w:uiPriority w:val="99"/>
    <w:rsid w:val="002617AC"/>
    <w:rPr>
      <w:color w:val="0000FF"/>
      <w:u w:val="single"/>
    </w:rPr>
  </w:style>
  <w:style w:type="character" w:customStyle="1" w:styleId="11">
    <w:name w:val="Знак примечания1"/>
    <w:basedOn w:val="10"/>
    <w:rsid w:val="002617AC"/>
    <w:rPr>
      <w:sz w:val="16"/>
      <w:szCs w:val="16"/>
    </w:rPr>
  </w:style>
  <w:style w:type="character" w:customStyle="1" w:styleId="a6">
    <w:name w:val="Знак Знак"/>
    <w:basedOn w:val="10"/>
    <w:rsid w:val="002617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2">
    <w:name w:val="Знак Знак1"/>
    <w:basedOn w:val="10"/>
    <w:rsid w:val="002617A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Символ сноски"/>
    <w:basedOn w:val="10"/>
    <w:rsid w:val="002617AC"/>
    <w:rPr>
      <w:vertAlign w:val="superscript"/>
    </w:rPr>
  </w:style>
  <w:style w:type="character" w:styleId="a8">
    <w:name w:val="footnote reference"/>
    <w:rsid w:val="002617AC"/>
    <w:rPr>
      <w:vertAlign w:val="superscript"/>
    </w:rPr>
  </w:style>
  <w:style w:type="character" w:styleId="a9">
    <w:name w:val="endnote reference"/>
    <w:rsid w:val="002617AC"/>
    <w:rPr>
      <w:vertAlign w:val="superscript"/>
    </w:rPr>
  </w:style>
  <w:style w:type="character" w:customStyle="1" w:styleId="aa">
    <w:name w:val="Символы концевой сноски"/>
    <w:rsid w:val="002617AC"/>
  </w:style>
  <w:style w:type="paragraph" w:customStyle="1" w:styleId="13">
    <w:name w:val="Заголовок1"/>
    <w:basedOn w:val="a0"/>
    <w:next w:val="ab"/>
    <w:rsid w:val="002617AC"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styleId="ab">
    <w:name w:val="Body Text"/>
    <w:basedOn w:val="a0"/>
    <w:rsid w:val="002617AC"/>
    <w:pPr>
      <w:spacing w:after="120"/>
    </w:pPr>
  </w:style>
  <w:style w:type="paragraph" w:styleId="ac">
    <w:name w:val="List"/>
    <w:basedOn w:val="ab"/>
    <w:rsid w:val="002617AC"/>
  </w:style>
  <w:style w:type="paragraph" w:customStyle="1" w:styleId="14">
    <w:name w:val="Название1"/>
    <w:basedOn w:val="a0"/>
    <w:rsid w:val="002617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0"/>
    <w:rsid w:val="002617AC"/>
    <w:pPr>
      <w:suppressLineNumbers/>
    </w:pPr>
  </w:style>
  <w:style w:type="paragraph" w:customStyle="1" w:styleId="ad">
    <w:name w:val="просто текст"/>
    <w:basedOn w:val="a0"/>
    <w:rsid w:val="002617AC"/>
    <w:pPr>
      <w:ind w:firstLine="900"/>
      <w:jc w:val="both"/>
    </w:pPr>
    <w:rPr>
      <w:szCs w:val="20"/>
    </w:rPr>
  </w:style>
  <w:style w:type="paragraph" w:customStyle="1" w:styleId="20">
    <w:name w:val="нумерация 2"/>
    <w:basedOn w:val="ad"/>
    <w:rsid w:val="002617AC"/>
    <w:pPr>
      <w:spacing w:after="120"/>
    </w:pPr>
  </w:style>
  <w:style w:type="paragraph" w:customStyle="1" w:styleId="16">
    <w:name w:val="заголовок_1"/>
    <w:basedOn w:val="a0"/>
    <w:next w:val="ad"/>
    <w:rsid w:val="002617AC"/>
    <w:pPr>
      <w:spacing w:after="120"/>
      <w:jc w:val="center"/>
    </w:pPr>
    <w:rPr>
      <w:b/>
      <w:bCs/>
      <w:szCs w:val="20"/>
    </w:rPr>
  </w:style>
  <w:style w:type="paragraph" w:customStyle="1" w:styleId="21">
    <w:name w:val="Основной текст 21"/>
    <w:basedOn w:val="a0"/>
    <w:rsid w:val="002617AC"/>
    <w:pPr>
      <w:ind w:firstLine="567"/>
      <w:jc w:val="both"/>
    </w:pPr>
  </w:style>
  <w:style w:type="paragraph" w:styleId="ae">
    <w:name w:val="footer"/>
    <w:basedOn w:val="a0"/>
    <w:link w:val="af"/>
    <w:rsid w:val="002617AC"/>
    <w:pPr>
      <w:tabs>
        <w:tab w:val="center" w:pos="4677"/>
        <w:tab w:val="right" w:pos="9355"/>
      </w:tabs>
    </w:pPr>
  </w:style>
  <w:style w:type="paragraph" w:styleId="17">
    <w:name w:val="toc 1"/>
    <w:basedOn w:val="a0"/>
    <w:next w:val="a0"/>
    <w:uiPriority w:val="39"/>
    <w:qFormat/>
    <w:rsid w:val="002617AC"/>
  </w:style>
  <w:style w:type="paragraph" w:styleId="22">
    <w:name w:val="toc 2"/>
    <w:basedOn w:val="a0"/>
    <w:next w:val="a0"/>
    <w:uiPriority w:val="39"/>
    <w:qFormat/>
    <w:rsid w:val="002617AC"/>
    <w:pPr>
      <w:tabs>
        <w:tab w:val="right" w:leader="dot" w:pos="9345"/>
      </w:tabs>
    </w:pPr>
  </w:style>
  <w:style w:type="paragraph" w:customStyle="1" w:styleId="a">
    <w:name w:val="регламент_нумерация"/>
    <w:basedOn w:val="a0"/>
    <w:rsid w:val="002617AC"/>
    <w:pPr>
      <w:numPr>
        <w:numId w:val="2"/>
      </w:numPr>
      <w:tabs>
        <w:tab w:val="left" w:pos="1260"/>
      </w:tabs>
      <w:jc w:val="both"/>
    </w:pPr>
  </w:style>
  <w:style w:type="paragraph" w:customStyle="1" w:styleId="af0">
    <w:name w:val="регламент_текст"/>
    <w:basedOn w:val="a0"/>
    <w:rsid w:val="002617AC"/>
    <w:pPr>
      <w:ind w:firstLine="720"/>
      <w:jc w:val="both"/>
    </w:pPr>
  </w:style>
  <w:style w:type="paragraph" w:customStyle="1" w:styleId="18">
    <w:name w:val="Текст примечания1"/>
    <w:basedOn w:val="a0"/>
    <w:rsid w:val="002617AC"/>
    <w:rPr>
      <w:sz w:val="20"/>
      <w:szCs w:val="20"/>
    </w:rPr>
  </w:style>
  <w:style w:type="paragraph" w:styleId="af1">
    <w:name w:val="annotation subject"/>
    <w:basedOn w:val="18"/>
    <w:next w:val="18"/>
    <w:rsid w:val="002617AC"/>
    <w:rPr>
      <w:b/>
      <w:bCs/>
    </w:rPr>
  </w:style>
  <w:style w:type="paragraph" w:styleId="af2">
    <w:name w:val="Balloon Text"/>
    <w:basedOn w:val="a0"/>
    <w:rsid w:val="002617AC"/>
    <w:rPr>
      <w:rFonts w:ascii="Tahoma" w:hAnsi="Tahoma"/>
      <w:sz w:val="16"/>
      <w:szCs w:val="16"/>
    </w:rPr>
  </w:style>
  <w:style w:type="paragraph" w:styleId="af3">
    <w:name w:val="footnote text"/>
    <w:basedOn w:val="a0"/>
    <w:rsid w:val="002617AC"/>
    <w:rPr>
      <w:sz w:val="20"/>
      <w:szCs w:val="20"/>
    </w:rPr>
  </w:style>
  <w:style w:type="paragraph" w:customStyle="1" w:styleId="af4">
    <w:name w:val="Содержимое таблицы"/>
    <w:basedOn w:val="a0"/>
    <w:rsid w:val="002617AC"/>
    <w:pPr>
      <w:suppressLineNumbers/>
    </w:pPr>
  </w:style>
  <w:style w:type="paragraph" w:customStyle="1" w:styleId="af5">
    <w:name w:val="Заголовок таблицы"/>
    <w:basedOn w:val="af4"/>
    <w:rsid w:val="002617AC"/>
    <w:pPr>
      <w:jc w:val="center"/>
    </w:pPr>
    <w:rPr>
      <w:b/>
      <w:bCs/>
    </w:rPr>
  </w:style>
  <w:style w:type="paragraph" w:styleId="31">
    <w:name w:val="toc 3"/>
    <w:basedOn w:val="15"/>
    <w:uiPriority w:val="39"/>
    <w:qFormat/>
    <w:rsid w:val="002617AC"/>
    <w:pPr>
      <w:tabs>
        <w:tab w:val="right" w:leader="dot" w:pos="9072"/>
      </w:tabs>
      <w:ind w:left="566"/>
    </w:pPr>
  </w:style>
  <w:style w:type="paragraph" w:styleId="4">
    <w:name w:val="toc 4"/>
    <w:basedOn w:val="15"/>
    <w:rsid w:val="002617AC"/>
    <w:pPr>
      <w:tabs>
        <w:tab w:val="right" w:leader="dot" w:pos="8789"/>
      </w:tabs>
      <w:ind w:left="849"/>
    </w:pPr>
  </w:style>
  <w:style w:type="paragraph" w:styleId="5">
    <w:name w:val="toc 5"/>
    <w:basedOn w:val="15"/>
    <w:rsid w:val="002617AC"/>
    <w:pPr>
      <w:tabs>
        <w:tab w:val="right" w:leader="dot" w:pos="8506"/>
      </w:tabs>
      <w:ind w:left="1132"/>
    </w:pPr>
  </w:style>
  <w:style w:type="paragraph" w:styleId="6">
    <w:name w:val="toc 6"/>
    <w:basedOn w:val="15"/>
    <w:rsid w:val="002617AC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2617AC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2617AC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2617AC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2617AC"/>
    <w:pPr>
      <w:tabs>
        <w:tab w:val="right" w:leader="dot" w:pos="7091"/>
      </w:tabs>
      <w:ind w:left="2547"/>
    </w:pPr>
  </w:style>
  <w:style w:type="paragraph" w:customStyle="1" w:styleId="af6">
    <w:name w:val="Содержимое врезки"/>
    <w:basedOn w:val="ab"/>
    <w:rsid w:val="002617AC"/>
  </w:style>
  <w:style w:type="paragraph" w:styleId="af7">
    <w:name w:val="header"/>
    <w:basedOn w:val="a0"/>
    <w:rsid w:val="002617AC"/>
    <w:pPr>
      <w:suppressLineNumbers/>
      <w:tabs>
        <w:tab w:val="center" w:pos="4819"/>
        <w:tab w:val="right" w:pos="9638"/>
      </w:tabs>
    </w:pPr>
  </w:style>
  <w:style w:type="paragraph" w:styleId="af8">
    <w:name w:val="TOC Heading"/>
    <w:basedOn w:val="1"/>
    <w:next w:val="a0"/>
    <w:uiPriority w:val="39"/>
    <w:semiHidden/>
    <w:unhideWhenUsed/>
    <w:qFormat/>
    <w:rsid w:val="000B5417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color w:val="365F91"/>
      <w:kern w:val="0"/>
      <w:sz w:val="28"/>
      <w:szCs w:val="28"/>
      <w:lang w:eastAsia="en-US"/>
    </w:rPr>
  </w:style>
  <w:style w:type="paragraph" w:styleId="af9">
    <w:name w:val="List Paragraph"/>
    <w:basedOn w:val="a0"/>
    <w:uiPriority w:val="34"/>
    <w:qFormat/>
    <w:rsid w:val="001700D9"/>
    <w:pPr>
      <w:ind w:left="708"/>
    </w:pPr>
  </w:style>
  <w:style w:type="table" w:styleId="afa">
    <w:name w:val="Table Grid"/>
    <w:basedOn w:val="a2"/>
    <w:rsid w:val="00C17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1"/>
    <w:link w:val="3"/>
    <w:rsid w:val="00766E3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b">
    <w:name w:val="annotation reference"/>
    <w:basedOn w:val="a1"/>
    <w:rsid w:val="00DF2218"/>
    <w:rPr>
      <w:sz w:val="16"/>
      <w:szCs w:val="16"/>
    </w:rPr>
  </w:style>
  <w:style w:type="paragraph" w:styleId="afc">
    <w:name w:val="annotation text"/>
    <w:basedOn w:val="a0"/>
    <w:link w:val="afd"/>
    <w:rsid w:val="00DF2218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DF2218"/>
    <w:rPr>
      <w:lang w:eastAsia="ar-SA"/>
    </w:rPr>
  </w:style>
  <w:style w:type="paragraph" w:styleId="afe">
    <w:name w:val="endnote text"/>
    <w:basedOn w:val="a0"/>
    <w:link w:val="aff"/>
    <w:rsid w:val="00DF2218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rsid w:val="00DF2218"/>
    <w:rPr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E37579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74F1-6832-4AE7-A264-6873E0B47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5FAD2A-57D3-4C0B-B652-33828A9938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FDC7BD-BC7B-49E7-8E52-437CE6ED65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3F5CCF-A49B-4D71-A622-B35DB476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1658</CharactersWithSpaces>
  <SharedDoc>false</SharedDoc>
  <HLinks>
    <vt:vector size="66" baseType="variant">
      <vt:variant>
        <vt:i4>1376305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_Toc297559176</vt:lpwstr>
      </vt:variant>
      <vt:variant>
        <vt:i4>1376305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_Toc297559175</vt:lpwstr>
      </vt:variant>
      <vt:variant>
        <vt:i4>1376305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_Toc297559174</vt:lpwstr>
      </vt:variant>
      <vt:variant>
        <vt:i4>1376305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_Toc297559173</vt:lpwstr>
      </vt:variant>
      <vt:variant>
        <vt:i4>1376305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_Toc297559172</vt:lpwstr>
      </vt:variant>
      <vt:variant>
        <vt:i4>1376305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_Toc297559171</vt:lpwstr>
      </vt:variant>
      <vt:variant>
        <vt:i4>1376305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_Toc297559170</vt:lpwstr>
      </vt:variant>
      <vt:variant>
        <vt:i4>1310769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_Toc297559169</vt:lpwstr>
      </vt:variant>
      <vt:variant>
        <vt:i4>1310769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_Toc297559168</vt:lpwstr>
      </vt:variant>
      <vt:variant>
        <vt:i4>1310769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_Toc297559167</vt:lpwstr>
      </vt:variant>
      <vt:variant>
        <vt:i4>1310769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_Toc297559166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Смирнов</dc:creator>
  <cp:lastModifiedBy>Дыган Татьяна Викторовна</cp:lastModifiedBy>
  <cp:revision>6</cp:revision>
  <cp:lastPrinted>2019-02-18T12:00:00Z</cp:lastPrinted>
  <dcterms:created xsi:type="dcterms:W3CDTF">2019-02-19T06:30:00Z</dcterms:created>
  <dcterms:modified xsi:type="dcterms:W3CDTF">2019-02-28T10:16:00Z</dcterms:modified>
</cp:coreProperties>
</file>